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2" w:rsidRPr="00894AFB" w:rsidRDefault="00707A78">
      <w:r w:rsidRPr="00894AFB">
        <w:t xml:space="preserve">   </w:t>
      </w:r>
      <w:r w:rsidR="00CD66A3" w:rsidRPr="00894AFB">
        <w:t xml:space="preserve"> </w:t>
      </w:r>
    </w:p>
    <w:p w:rsidR="00EE33D2" w:rsidRPr="00894AFB" w:rsidRDefault="00EE33D2"/>
    <w:p w:rsidR="00EE33D2" w:rsidRPr="00894AFB" w:rsidRDefault="00EE33D2">
      <w:pPr>
        <w:rPr>
          <w:lang w:val="bg-BG"/>
        </w:rPr>
      </w:pPr>
    </w:p>
    <w:p w:rsidR="00EE33D2" w:rsidRPr="00894AFB" w:rsidRDefault="00EE33D2"/>
    <w:p w:rsidR="00EE33D2" w:rsidRPr="00894AFB" w:rsidRDefault="00EE33D2"/>
    <w:p w:rsidR="00EE33D2" w:rsidRPr="00894AFB" w:rsidRDefault="00EE33D2"/>
    <w:p w:rsidR="00EE33D2" w:rsidRPr="00894AFB" w:rsidRDefault="00EE33D2" w:rsidP="00AB2270">
      <w:pPr>
        <w:jc w:val="center"/>
      </w:pPr>
    </w:p>
    <w:p w:rsidR="00EE33D2" w:rsidRPr="00894AFB" w:rsidRDefault="00EE33D2"/>
    <w:p w:rsidR="00EE33D2" w:rsidRPr="00894AFB" w:rsidRDefault="00EE33D2"/>
    <w:p w:rsidR="00EE33D2" w:rsidRPr="00894AFB" w:rsidRDefault="00EE33D2"/>
    <w:p w:rsidR="00EE33D2" w:rsidRPr="00894AFB" w:rsidRDefault="00EE33D2" w:rsidP="00EE33D2">
      <w:pPr>
        <w:jc w:val="center"/>
        <w:rPr>
          <w:rFonts w:ascii="Arial" w:hAnsi="Arial" w:cs="Arial"/>
          <w:b/>
          <w:lang w:val="bg-BG"/>
        </w:rPr>
      </w:pPr>
    </w:p>
    <w:p w:rsidR="00EE33D2" w:rsidRPr="00894AFB" w:rsidRDefault="00E274B9" w:rsidP="00EE33D2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894AFB">
        <w:rPr>
          <w:rFonts w:ascii="Arial" w:hAnsi="Arial" w:cs="Arial"/>
          <w:b/>
          <w:sz w:val="36"/>
          <w:szCs w:val="36"/>
          <w:lang w:val="bg-BG"/>
        </w:rPr>
        <w:t>„</w:t>
      </w:r>
      <w:r w:rsidR="004E7270" w:rsidRPr="00894AFB">
        <w:rPr>
          <w:rFonts w:ascii="Arial" w:hAnsi="Arial" w:cs="Arial"/>
          <w:b/>
          <w:sz w:val="36"/>
          <w:szCs w:val="36"/>
          <w:lang w:val="bg-BG"/>
        </w:rPr>
        <w:t>НОВО СТЪКЛО” ЕАД</w:t>
      </w:r>
    </w:p>
    <w:p w:rsidR="00EE33D2" w:rsidRPr="00894AFB" w:rsidRDefault="00EE33D2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894AFB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0C4691" w:rsidRPr="00894AFB" w:rsidRDefault="00EE33D2" w:rsidP="00EE33D2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894AFB">
        <w:rPr>
          <w:rFonts w:ascii="Arial" w:hAnsi="Arial" w:cs="Arial"/>
          <w:b/>
          <w:sz w:val="28"/>
          <w:szCs w:val="28"/>
          <w:lang w:val="bg-BG"/>
        </w:rPr>
        <w:t xml:space="preserve">ГОДИШЕН ДОКЛАД ПО ОПАЗВАНЕ НА ОКОЛНАТА СРЕДА </w:t>
      </w:r>
    </w:p>
    <w:p w:rsidR="00EE33D2" w:rsidRPr="00894AFB" w:rsidRDefault="00E274B9" w:rsidP="00EE33D2">
      <w:pPr>
        <w:jc w:val="center"/>
        <w:rPr>
          <w:rFonts w:ascii="Arial" w:hAnsi="Arial" w:cs="Arial"/>
          <w:b/>
          <w:sz w:val="28"/>
          <w:szCs w:val="28"/>
        </w:rPr>
      </w:pPr>
      <w:r w:rsidRPr="00894AFB">
        <w:rPr>
          <w:rFonts w:ascii="Arial" w:hAnsi="Arial" w:cs="Arial"/>
          <w:b/>
          <w:sz w:val="28"/>
          <w:szCs w:val="28"/>
          <w:lang w:val="bg-BG"/>
        </w:rPr>
        <w:t xml:space="preserve">ЗА </w:t>
      </w:r>
      <w:r w:rsidR="00506771" w:rsidRPr="00894AFB">
        <w:rPr>
          <w:rFonts w:ascii="Arial" w:hAnsi="Arial" w:cs="Arial"/>
          <w:b/>
          <w:sz w:val="28"/>
          <w:szCs w:val="28"/>
          <w:lang w:val="bg-BG"/>
        </w:rPr>
        <w:t xml:space="preserve">ПЕРИОДА </w:t>
      </w:r>
      <w:r w:rsidR="00175A97" w:rsidRPr="00894AFB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506771" w:rsidRPr="00894AFB">
        <w:rPr>
          <w:rFonts w:ascii="Arial" w:hAnsi="Arial" w:cs="Arial"/>
          <w:b/>
          <w:sz w:val="28"/>
          <w:szCs w:val="28"/>
          <w:lang w:val="bg-BG"/>
        </w:rPr>
        <w:t>20</w:t>
      </w:r>
      <w:r w:rsidR="00477950" w:rsidRPr="00894AFB">
        <w:rPr>
          <w:rFonts w:ascii="Arial" w:hAnsi="Arial" w:cs="Arial"/>
          <w:b/>
          <w:sz w:val="28"/>
          <w:szCs w:val="28"/>
        </w:rPr>
        <w:t>1</w:t>
      </w:r>
      <w:r w:rsidR="004A1050" w:rsidRPr="00894AFB">
        <w:rPr>
          <w:rFonts w:ascii="Arial" w:hAnsi="Arial" w:cs="Arial"/>
          <w:b/>
          <w:sz w:val="28"/>
          <w:szCs w:val="28"/>
        </w:rPr>
        <w:t>5</w:t>
      </w:r>
      <w:r w:rsidR="004E7270" w:rsidRPr="00894AFB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="00EE33D2" w:rsidRPr="00894AFB">
        <w:rPr>
          <w:rFonts w:ascii="Arial" w:hAnsi="Arial" w:cs="Arial"/>
          <w:b/>
          <w:sz w:val="28"/>
          <w:szCs w:val="28"/>
          <w:lang w:val="bg-BG"/>
        </w:rPr>
        <w:t>г.</w:t>
      </w:r>
      <w:r w:rsidR="003E0E20" w:rsidRPr="00894AFB">
        <w:rPr>
          <w:rFonts w:ascii="Arial" w:hAnsi="Arial" w:cs="Arial"/>
          <w:b/>
          <w:sz w:val="28"/>
          <w:szCs w:val="28"/>
          <w:lang w:val="bg-BG"/>
        </w:rPr>
        <w:t xml:space="preserve"> </w:t>
      </w:r>
    </w:p>
    <w:p w:rsidR="00017EA7" w:rsidRPr="00894AFB" w:rsidRDefault="00017EA7" w:rsidP="00EE33D2">
      <w:pPr>
        <w:jc w:val="center"/>
        <w:rPr>
          <w:rFonts w:ascii="Arial" w:hAnsi="Arial" w:cs="Arial"/>
          <w:b/>
          <w:sz w:val="28"/>
          <w:szCs w:val="28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sz w:val="28"/>
          <w:szCs w:val="28"/>
          <w:lang w:val="bg-BG"/>
        </w:rPr>
        <w:t>Комплексно разрешително №176-Н1-И0-А1/20</w:t>
      </w:r>
      <w:r w:rsidRPr="00894AFB">
        <w:rPr>
          <w:rFonts w:ascii="Arial" w:hAnsi="Arial" w:cs="Arial"/>
          <w:b/>
          <w:sz w:val="28"/>
          <w:szCs w:val="28"/>
        </w:rPr>
        <w:t>09</w:t>
      </w:r>
      <w:r w:rsidRPr="00894AFB">
        <w:rPr>
          <w:rFonts w:ascii="Arial" w:hAnsi="Arial" w:cs="Arial"/>
          <w:b/>
          <w:sz w:val="28"/>
          <w:szCs w:val="28"/>
          <w:lang w:val="bg-BG"/>
        </w:rPr>
        <w:t xml:space="preserve"> г. </w:t>
      </w:r>
    </w:p>
    <w:p w:rsidR="000A07DE" w:rsidRPr="00894AFB" w:rsidRDefault="000A07DE" w:rsidP="000A07DE">
      <w:pPr>
        <w:jc w:val="center"/>
        <w:rPr>
          <w:rFonts w:ascii="Arial" w:hAnsi="Arial" w:cs="Arial"/>
          <w:b/>
          <w:sz w:val="28"/>
          <w:szCs w:val="28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sz w:val="28"/>
          <w:szCs w:val="28"/>
          <w:lang w:val="bg-BG"/>
        </w:rPr>
        <w:t xml:space="preserve">Решение за актуализация №176-Н1-И0-А1/2013 г. </w:t>
      </w: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</w:p>
    <w:p w:rsidR="000A07DE" w:rsidRPr="00894AFB" w:rsidRDefault="000A07DE" w:rsidP="000A07DE">
      <w:pPr>
        <w:jc w:val="center"/>
        <w:rPr>
          <w:rFonts w:ascii="Arial" w:hAnsi="Arial" w:cs="Arial"/>
          <w:i/>
        </w:rPr>
      </w:pPr>
      <w:r w:rsidRPr="00894AFB">
        <w:rPr>
          <w:rFonts w:ascii="Arial" w:hAnsi="Arial" w:cs="Arial"/>
          <w:i/>
          <w:lang w:val="bg-BG"/>
        </w:rPr>
        <w:t>Май, 2016г.</w:t>
      </w:r>
    </w:p>
    <w:p w:rsidR="00E274B9" w:rsidRPr="00894AFB" w:rsidRDefault="000A07DE" w:rsidP="000A07DE">
      <w:pPr>
        <w:jc w:val="center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br w:type="page"/>
      </w:r>
    </w:p>
    <w:p w:rsidR="00E274B9" w:rsidRPr="00894AFB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894AFB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894AFB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E274B9" w:rsidRPr="00894AFB" w:rsidRDefault="00E274B9" w:rsidP="00EE33D2">
      <w:pPr>
        <w:jc w:val="center"/>
        <w:rPr>
          <w:rFonts w:ascii="Arial" w:hAnsi="Arial" w:cs="Arial"/>
          <w:b/>
          <w:lang w:val="bg-BG"/>
        </w:rPr>
      </w:pPr>
    </w:p>
    <w:p w:rsidR="00D12240" w:rsidRPr="00894AFB" w:rsidRDefault="00D12240" w:rsidP="004A7A46">
      <w:pPr>
        <w:autoSpaceDE w:val="0"/>
        <w:autoSpaceDN w:val="0"/>
        <w:adjustRightInd w:val="0"/>
        <w:rPr>
          <w:b/>
          <w:noProof/>
          <w:lang w:val="bg-BG"/>
        </w:rPr>
      </w:pPr>
      <w:r w:rsidRPr="00894AFB">
        <w:rPr>
          <w:b/>
          <w:noProof/>
          <w:lang w:val="bg-BG"/>
        </w:rPr>
        <w:t>Съдържание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ind w:right="-142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1.УВОД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1.1.Наименование на инсталацията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1.1.2.Адрес по местонахождение на инсталацията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1.1.3.Регистрационен номер на разрешителното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1.1.4.Дата на подписване на КР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1.1.5.Дата на влизане в сила на КР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1.1.6.Оператор на инсталацията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1.1.7.Адрес,тел.номер,факс,е-mail на собственика/оператора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1.1.8.Лице за контакти..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1.1.9.Адрес, тел. номер, факс, е-mail на лицето за контакти </w:t>
      </w:r>
    </w:p>
    <w:p w:rsidR="00D12240" w:rsidRPr="00894AFB" w:rsidRDefault="00D12240" w:rsidP="00D12240">
      <w:pPr>
        <w:pStyle w:val="BodyText"/>
        <w:rPr>
          <w:noProof/>
        </w:rPr>
      </w:pP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1.1.10.Кратко описание на дейностите/процесите извършвани в инсталацията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1.1.11.Производствен капацитет на инсталацията 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1.1.12.Организационна структура на фирмата, отнасяща се до управлението на околната среда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1.1.13.РИОСВ на чиято територия е разположена инсталацията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1.1.14.Басейнова дирекция, на чиято територия е разположена инсталацията</w:t>
      </w:r>
    </w:p>
    <w:p w:rsidR="00D12240" w:rsidRPr="00894AFB" w:rsidRDefault="00D12240" w:rsidP="00D12240">
      <w:pPr>
        <w:pStyle w:val="BodyText"/>
        <w:rPr>
          <w:b/>
          <w:noProof/>
        </w:rPr>
      </w:pP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2.СИСТЕМА ЗА УПРАВЛЕНИЕ НА ОКОЛНАТА СРЕДА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2.1.Структура и отговорности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2.2.Обучение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2.3.Обмен на информация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2.4.Документиране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2.5.Управление на документи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2.6.Оперативно управление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2.7.Оценка на съответствие, проверка и коригиращи действия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2.8.Предотвратяване и контрол на аварийни ситуации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2.9.Записи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2.10. Докладване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2.11.Актуализация на СУОС </w:t>
      </w:r>
    </w:p>
    <w:p w:rsidR="00D12240" w:rsidRPr="00894AFB" w:rsidRDefault="00D12240" w:rsidP="00D12240">
      <w:pPr>
        <w:pStyle w:val="BodyText"/>
        <w:rPr>
          <w:b/>
          <w:noProof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894AFB">
        <w:rPr>
          <w:b/>
          <w:noProof/>
          <w:lang w:val="bg-BG"/>
        </w:rPr>
        <w:t xml:space="preserve">3.ИЗПОЛЗВАНЕ НА РЕСУРСИ 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894AFB">
        <w:rPr>
          <w:b/>
          <w:noProof/>
          <w:lang w:val="bg-BG"/>
        </w:rPr>
        <w:lastRenderedPageBreak/>
        <w:t>3.1. Използване на вода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3.2.Използване на енергия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3.3.Използване на суровини, спомагателни материали и горива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3.4.Съхранение на суровини, спомагателни материали, горива и продукти </w:t>
      </w:r>
    </w:p>
    <w:p w:rsidR="00D12240" w:rsidRPr="00894AFB" w:rsidRDefault="00D12240" w:rsidP="00D12240">
      <w:pPr>
        <w:pStyle w:val="BodyText"/>
        <w:rPr>
          <w:b/>
          <w:noProof/>
        </w:rPr>
      </w:pP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4.ЕМИСИИ НА ВРЕДНИ И ОПАСНИ ВЕЩЕСТВА В ОКОЛНАТА СРЕДА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4.1.Доклад по Европейския регистър на емисиите на вредни вещества/ЕРЕВВ/ и PRTR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4.2.Емисии на вредни вещества в атмосферния въздух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4.3.Емисии на вредни и опасни вещества в отпадъчните води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4.3.1.Емисии на вреди и опасни вещества в производствените отпадъчни води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4.3.2.Емисии на вреди и опасни вещества в охлаждащите отпадъчни води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4.3.3.Емисии на вреди и опасни вещества в битово-фекалните отпадъчни  води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4.3.4.Емисии на вреди и опасни вещества в дъждовните отпадъчни води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4.4.Управление на отпадъците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4.5.Шум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4.6.Опазване на почвата и подземните води от замърсяване. 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 xml:space="preserve">5.ДОКЛАД ПО ИНВЕСТИЦИОННА ПРОГРАМА ЗА ПРИВЕЖДАНЕ В СЪОТВЕТСТВИЕ С УСЛОВИЯТА НА КР /ИППСУКР/ 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6.ПРЕКРАТЯВАНЕ РАБОТАТА НА ИНСТАЛАЦИЯТА ИЛИ ЧАСТИ ОТ ТЯХ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894AFB">
        <w:rPr>
          <w:b/>
          <w:noProof/>
          <w:lang w:val="bg-BG"/>
        </w:rPr>
        <w:t>7.СВЪРЗАНИ С ОКОЛНАТА СРЕДА, АВАРИИ, ОПЛАКВАНИЯ И ВЪЗРАЖЕНИЯ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lang w:val="bg-BG"/>
        </w:rPr>
      </w:pPr>
      <w:r w:rsidRPr="00894AFB">
        <w:rPr>
          <w:b/>
          <w:noProof/>
          <w:lang w:val="bg-BG"/>
        </w:rPr>
        <w:t>7.1. Аварии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7.2.Оплаквания или възражения, свързани с дейността на инсталациите, за които е издадено КР</w:t>
      </w:r>
    </w:p>
    <w:p w:rsidR="00D12240" w:rsidRPr="00894AFB" w:rsidRDefault="00D12240" w:rsidP="00D12240">
      <w:pPr>
        <w:pStyle w:val="BodyText"/>
        <w:rPr>
          <w:b/>
          <w:noProof/>
        </w:rPr>
      </w:pPr>
      <w:r w:rsidRPr="00894AFB">
        <w:rPr>
          <w:b/>
          <w:noProof/>
        </w:rPr>
        <w:t>8. ДЕКЛАРАЦИЯ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b/>
          <w:noProof/>
          <w:u w:val="single"/>
          <w:lang w:val="bg-BG"/>
        </w:rPr>
      </w:pPr>
      <w:r w:rsidRPr="00894AFB">
        <w:rPr>
          <w:b/>
          <w:noProof/>
          <w:u w:val="single"/>
          <w:lang w:val="bg-BG"/>
        </w:rPr>
        <w:t>Основание за изготвяне на Годишен доклад по околна среда/ГДОС/</w:t>
      </w: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477950">
      <w:pPr>
        <w:pStyle w:val="BodyText"/>
        <w:ind w:firstLine="720"/>
        <w:jc w:val="center"/>
        <w:rPr>
          <w:b/>
          <w:noProof/>
        </w:rPr>
      </w:pPr>
      <w:r w:rsidRPr="00894AFB">
        <w:rPr>
          <w:b/>
          <w:noProof/>
        </w:rPr>
        <w:t>“</w:t>
      </w:r>
      <w:r w:rsidR="00477950" w:rsidRPr="00894AFB">
        <w:rPr>
          <w:b/>
          <w:noProof/>
          <w:lang w:val="bg-BG"/>
        </w:rPr>
        <w:t>Ново стъкло</w:t>
      </w:r>
      <w:r w:rsidRPr="00894AFB">
        <w:rPr>
          <w:b/>
          <w:noProof/>
        </w:rPr>
        <w:t xml:space="preserve"> “</w:t>
      </w:r>
      <w:r w:rsidR="00477950" w:rsidRPr="00894AFB">
        <w:rPr>
          <w:b/>
          <w:noProof/>
          <w:lang w:val="bg-BG"/>
        </w:rPr>
        <w:t>Е</w:t>
      </w:r>
      <w:r w:rsidRPr="00894AFB">
        <w:rPr>
          <w:b/>
          <w:noProof/>
        </w:rPr>
        <w:t xml:space="preserve">АД притежава Комплексно разрешително/КР/ </w:t>
      </w:r>
      <w:r w:rsidR="00651E84" w:rsidRPr="00894AFB">
        <w:rPr>
          <w:b/>
          <w:noProof/>
        </w:rPr>
        <w:t>№176-Н1-И0-А1/2013</w:t>
      </w:r>
      <w:r w:rsidRPr="00894AFB">
        <w:rPr>
          <w:b/>
          <w:noProof/>
        </w:rPr>
        <w:t>. Настоящият Годишен доклад по околна среда /ГДОС/ е изготвен на основание чл.125, т.5 от ЗООС и Условие 5.10.2. от цитираното КР, в което притежателят на разрешителното се задължава да изготвя, публикува и представя ежегодно в РИОСВ- Шумен. Годишният доклад за изпълнение на дейностите, за които е предоставено комплексно разрешително се представя в срок до 31 март на съответната година, следваща годината, за която се отнася.</w:t>
      </w:r>
    </w:p>
    <w:p w:rsidR="00D12240" w:rsidRPr="00894AFB" w:rsidRDefault="00D12240" w:rsidP="00D12240">
      <w:pPr>
        <w:pStyle w:val="BodyText"/>
        <w:ind w:firstLine="720"/>
        <w:rPr>
          <w:b/>
          <w:noProof/>
        </w:rPr>
      </w:pPr>
    </w:p>
    <w:p w:rsidR="00D12240" w:rsidRPr="00894AFB" w:rsidRDefault="00D12240" w:rsidP="00D12240">
      <w:pPr>
        <w:pStyle w:val="BodyText"/>
        <w:ind w:firstLine="720"/>
        <w:rPr>
          <w:b/>
          <w:noProof/>
        </w:rPr>
      </w:pPr>
      <w:r w:rsidRPr="00894AFB">
        <w:rPr>
          <w:b/>
          <w:noProof/>
        </w:rPr>
        <w:t>Настоящият доклад е изготвен съгласно Методика за реда и начина за контрол на Комплексното разрешително и Образец на Годишен доклад за изпълнение на дейностите, за които е предоставено Комплексно разрешително утвърдена със Заповед №РД - 806/31.10.2006 г. на Министъра на ОСВ.</w:t>
      </w:r>
    </w:p>
    <w:p w:rsidR="00D12240" w:rsidRPr="00894AFB" w:rsidRDefault="00D12240" w:rsidP="00D12240">
      <w:pPr>
        <w:pStyle w:val="BodyText"/>
        <w:ind w:firstLine="720"/>
        <w:rPr>
          <w:b/>
          <w:noProof/>
        </w:rPr>
      </w:pPr>
    </w:p>
    <w:p w:rsidR="00D12240" w:rsidRPr="00894AFB" w:rsidRDefault="00D12240" w:rsidP="00D12240">
      <w:pPr>
        <w:pStyle w:val="BodyText"/>
        <w:ind w:firstLine="720"/>
        <w:rPr>
          <w:b/>
          <w:noProof/>
        </w:rPr>
      </w:pPr>
      <w:r w:rsidRPr="00894AFB">
        <w:rPr>
          <w:b/>
          <w:noProof/>
        </w:rPr>
        <w:t>Формата му дава възможност необходимата информация лесно да бъде прехвърлена в база данни, с помощта на които България да изпълни поетите ангажименти съгласно Директивата на КПКЗ, Решението за Европейски регистър на емисиите на вредни вещества /EPER/ и Протокола на Икономическата Комисия за Европа/ИКЕ/ на ООН за регистри на емисии и трансфер на замърсяванията /PRTR/. Освен това включва резултатите от собствения мониторинг през 20</w:t>
      </w:r>
      <w:r w:rsidR="00477950" w:rsidRPr="00894AFB">
        <w:rPr>
          <w:b/>
          <w:noProof/>
          <w:lang w:val="bg-BG"/>
        </w:rPr>
        <w:t>1</w:t>
      </w:r>
      <w:r w:rsidR="00D62F63" w:rsidRPr="00894AFB">
        <w:rPr>
          <w:b/>
          <w:noProof/>
          <w:lang w:val="bg-BG"/>
        </w:rPr>
        <w:t>5.</w:t>
      </w:r>
      <w:r w:rsidRPr="00894AFB">
        <w:rPr>
          <w:b/>
          <w:noProof/>
        </w:rPr>
        <w:t>г. и обобщена информация по условията в КР, подлежащи на годишно докладване.</w:t>
      </w:r>
    </w:p>
    <w:p w:rsidR="00D12240" w:rsidRPr="00894AFB" w:rsidRDefault="00D12240" w:rsidP="00D12240">
      <w:pPr>
        <w:pStyle w:val="BodyText"/>
        <w:rPr>
          <w:b/>
          <w:noProof/>
        </w:rPr>
      </w:pPr>
    </w:p>
    <w:p w:rsidR="00D12240" w:rsidRPr="00894AFB" w:rsidRDefault="00D12240" w:rsidP="00D12240">
      <w:pPr>
        <w:autoSpaceDE w:val="0"/>
        <w:autoSpaceDN w:val="0"/>
        <w:adjustRightInd w:val="0"/>
        <w:ind w:firstLine="720"/>
        <w:jc w:val="both"/>
        <w:rPr>
          <w:b/>
          <w:noProof/>
          <w:lang w:val="bg-BG"/>
        </w:rPr>
      </w:pPr>
      <w:r w:rsidRPr="00894AFB">
        <w:rPr>
          <w:b/>
          <w:noProof/>
          <w:lang w:val="bg-BG"/>
        </w:rPr>
        <w:t>Последователността на информацията, представена в Годишния доклад е в съответствие с цитирания по-горе Образец на годишен доклад - запазена е също номерацията на разделите и таблиците.</w:t>
      </w:r>
    </w:p>
    <w:p w:rsidR="00D12240" w:rsidRPr="00894AFB" w:rsidRDefault="00D12240" w:rsidP="00D12240">
      <w:pPr>
        <w:pStyle w:val="BodyText"/>
        <w:rPr>
          <w:b/>
          <w:noProof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D12240" w:rsidRPr="00894AFB" w:rsidRDefault="00D12240" w:rsidP="00D12240">
      <w:pPr>
        <w:autoSpaceDE w:val="0"/>
        <w:autoSpaceDN w:val="0"/>
        <w:adjustRightInd w:val="0"/>
        <w:jc w:val="both"/>
        <w:rPr>
          <w:noProof/>
          <w:lang w:val="bg-BG"/>
        </w:rPr>
      </w:pPr>
    </w:p>
    <w:p w:rsidR="00AB2270" w:rsidRPr="00894AFB" w:rsidRDefault="00AB2270" w:rsidP="00E274B9">
      <w:pPr>
        <w:jc w:val="both"/>
        <w:rPr>
          <w:rFonts w:ascii="Arial" w:hAnsi="Arial" w:cs="Arial"/>
          <w:b/>
          <w:lang w:val="bg-BG"/>
        </w:rPr>
      </w:pPr>
    </w:p>
    <w:p w:rsidR="00E274B9" w:rsidRPr="00894AFB" w:rsidRDefault="00E274B9" w:rsidP="00E274B9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І. Увод</w:t>
      </w:r>
    </w:p>
    <w:p w:rsidR="00E274B9" w:rsidRPr="00894AFB" w:rsidRDefault="00E274B9" w:rsidP="00E274B9">
      <w:pPr>
        <w:jc w:val="both"/>
        <w:rPr>
          <w:rFonts w:ascii="Arial" w:hAnsi="Arial" w:cs="Arial"/>
          <w:b/>
          <w:lang w:val="bg-BG"/>
        </w:rPr>
      </w:pPr>
    </w:p>
    <w:p w:rsidR="00E274B9" w:rsidRPr="00894AFB" w:rsidRDefault="00E274B9" w:rsidP="00761CE6">
      <w:pPr>
        <w:numPr>
          <w:ilvl w:val="1"/>
          <w:numId w:val="36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Наименование на инсталациите за които е издадено комплексно разрешително</w:t>
      </w:r>
    </w:p>
    <w:p w:rsidR="00E274B9" w:rsidRPr="00894AFB" w:rsidRDefault="00E274B9" w:rsidP="00E274B9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74B9" w:rsidRPr="00894AFB" w:rsidRDefault="00E274B9" w:rsidP="00E274B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Инсталациите</w:t>
      </w:r>
      <w:r w:rsidR="00067326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попадащи в обхвата на </w:t>
      </w:r>
      <w:r w:rsidR="00651E84" w:rsidRPr="00894AFB">
        <w:rPr>
          <w:rFonts w:ascii="Arial" w:hAnsi="Arial" w:cs="Arial"/>
          <w:sz w:val="22"/>
          <w:szCs w:val="22"/>
          <w:lang w:val="bg-BG"/>
        </w:rPr>
        <w:t xml:space="preserve">№176-Н1-И0-А1/2013 </w:t>
      </w:r>
      <w:r w:rsidRPr="00894AFB">
        <w:rPr>
          <w:rFonts w:ascii="Arial" w:hAnsi="Arial" w:cs="Arial"/>
          <w:sz w:val="22"/>
          <w:szCs w:val="22"/>
          <w:lang w:val="bg-BG"/>
        </w:rPr>
        <w:t>са изброени по</w:t>
      </w:r>
      <w:r w:rsidR="00067326" w:rsidRPr="00894AFB">
        <w:rPr>
          <w:rFonts w:ascii="Arial" w:hAnsi="Arial" w:cs="Arial"/>
          <w:sz w:val="22"/>
          <w:szCs w:val="22"/>
          <w:lang w:val="bg-BG"/>
        </w:rPr>
        <w:t>-</w:t>
      </w:r>
      <w:r w:rsidRPr="00894AFB">
        <w:rPr>
          <w:rFonts w:ascii="Arial" w:hAnsi="Arial" w:cs="Arial"/>
          <w:sz w:val="22"/>
          <w:szCs w:val="22"/>
          <w:lang w:val="bg-BG"/>
        </w:rPr>
        <w:t>долу:</w:t>
      </w:r>
    </w:p>
    <w:p w:rsidR="00E274B9" w:rsidRPr="00894AFB" w:rsidRDefault="00E274B9" w:rsidP="00E274B9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74B9" w:rsidRPr="00894AFB" w:rsidRDefault="00E274B9" w:rsidP="00E274B9">
      <w:pPr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894AFB">
        <w:rPr>
          <w:rFonts w:ascii="Arial" w:hAnsi="Arial" w:cs="Arial"/>
          <w:i/>
          <w:sz w:val="22"/>
          <w:szCs w:val="22"/>
          <w:lang w:val="bg-BG"/>
        </w:rPr>
        <w:t>Инсталации, ко</w:t>
      </w:r>
      <w:r w:rsidR="00067326" w:rsidRPr="00894AFB">
        <w:rPr>
          <w:rFonts w:ascii="Arial" w:hAnsi="Arial" w:cs="Arial"/>
          <w:i/>
          <w:sz w:val="22"/>
          <w:szCs w:val="22"/>
          <w:lang w:val="bg-BG"/>
        </w:rPr>
        <w:t>и</w:t>
      </w:r>
      <w:r w:rsidRPr="00894AFB">
        <w:rPr>
          <w:rFonts w:ascii="Arial" w:hAnsi="Arial" w:cs="Arial"/>
          <w:i/>
          <w:sz w:val="22"/>
          <w:szCs w:val="22"/>
          <w:lang w:val="bg-BG"/>
        </w:rPr>
        <w:t>то попадат в Приложение 4 на ЗООС:</w:t>
      </w:r>
    </w:p>
    <w:p w:rsidR="00E274B9" w:rsidRPr="00894AFB" w:rsidRDefault="00E274B9" w:rsidP="00E274B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Инсталация за производство на Домакинско стъкло (т.3.3 от Приложение 4 на ЗООС);</w:t>
      </w:r>
    </w:p>
    <w:p w:rsidR="00BC7F6C" w:rsidRPr="00894AFB" w:rsidRDefault="00BC7F6C" w:rsidP="00BC7F6C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p w:rsidR="007F34D8" w:rsidRPr="00894AFB" w:rsidRDefault="00921503" w:rsidP="007F34D8">
      <w:pPr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894AFB">
        <w:rPr>
          <w:rFonts w:ascii="Arial" w:hAnsi="Arial" w:cs="Arial"/>
          <w:i/>
          <w:sz w:val="22"/>
          <w:szCs w:val="22"/>
          <w:lang w:val="bg-BG"/>
        </w:rPr>
        <w:t>Инсталации, които н</w:t>
      </w:r>
      <w:r w:rsidRPr="00894AFB">
        <w:rPr>
          <w:rFonts w:ascii="Arial" w:hAnsi="Arial" w:cs="Arial"/>
          <w:i/>
          <w:sz w:val="22"/>
          <w:szCs w:val="22"/>
        </w:rPr>
        <w:t>e</w:t>
      </w:r>
      <w:r w:rsidR="007F34D8" w:rsidRPr="00894AFB">
        <w:rPr>
          <w:rFonts w:ascii="Arial" w:hAnsi="Arial" w:cs="Arial"/>
          <w:i/>
          <w:sz w:val="22"/>
          <w:szCs w:val="22"/>
          <w:lang w:val="bg-BG"/>
        </w:rPr>
        <w:t xml:space="preserve"> попадат в Приложение 4 на ЗООС:</w:t>
      </w:r>
    </w:p>
    <w:p w:rsidR="007F34D8" w:rsidRPr="00894AFB" w:rsidRDefault="007F34D8" w:rsidP="007F34D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Инсталация </w:t>
      </w:r>
      <w:r w:rsidR="00BC7F6C" w:rsidRPr="00894AFB">
        <w:rPr>
          <w:rFonts w:ascii="Arial" w:hAnsi="Arial" w:cs="Arial"/>
          <w:sz w:val="22"/>
          <w:szCs w:val="22"/>
          <w:lang w:val="bg-BG"/>
        </w:rPr>
        <w:t>за декориране върху стъклени изделия</w:t>
      </w:r>
    </w:p>
    <w:p w:rsidR="00E62E91" w:rsidRPr="00894AFB" w:rsidRDefault="00E62E91" w:rsidP="007F34D8">
      <w:pPr>
        <w:jc w:val="both"/>
        <w:rPr>
          <w:rFonts w:ascii="Arial" w:hAnsi="Arial" w:cs="Arial"/>
          <w:sz w:val="22"/>
          <w:szCs w:val="22"/>
        </w:rPr>
      </w:pPr>
    </w:p>
    <w:p w:rsidR="00B6040D" w:rsidRPr="00894AFB" w:rsidRDefault="00B6040D" w:rsidP="007F34D8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F34D8" w:rsidRPr="00894AFB" w:rsidRDefault="007F34D8" w:rsidP="00761CE6">
      <w:pPr>
        <w:numPr>
          <w:ilvl w:val="2"/>
          <w:numId w:val="35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Адрес по местонахождение на инсталациите</w:t>
      </w:r>
    </w:p>
    <w:p w:rsidR="007F34D8" w:rsidRPr="00894AFB" w:rsidRDefault="007F34D8" w:rsidP="007F34D8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F34D8" w:rsidRPr="00894AFB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Област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BC7F6C" w:rsidRPr="00894AFB">
        <w:rPr>
          <w:rFonts w:ascii="Arial" w:hAnsi="Arial" w:cs="Arial"/>
          <w:sz w:val="22"/>
          <w:szCs w:val="22"/>
          <w:lang w:val="bg-BG"/>
        </w:rPr>
        <w:t>Шумен</w:t>
      </w:r>
    </w:p>
    <w:p w:rsidR="007F34D8" w:rsidRPr="00894AFB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BC7F6C" w:rsidRPr="00894AFB">
        <w:rPr>
          <w:rFonts w:ascii="Arial" w:hAnsi="Arial" w:cs="Arial"/>
          <w:sz w:val="22"/>
          <w:szCs w:val="22"/>
          <w:lang w:val="bg-BG"/>
        </w:rPr>
        <w:t>Нови пазар</w:t>
      </w:r>
    </w:p>
    <w:p w:rsidR="007F34D8" w:rsidRPr="00894AFB" w:rsidRDefault="007F34D8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Град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BC7F6C" w:rsidRPr="00894AFB">
        <w:rPr>
          <w:rFonts w:ascii="Arial" w:hAnsi="Arial" w:cs="Arial"/>
          <w:sz w:val="22"/>
          <w:szCs w:val="22"/>
          <w:lang w:val="bg-BG"/>
        </w:rPr>
        <w:t>Нови пазар</w:t>
      </w:r>
    </w:p>
    <w:p w:rsidR="007F34D8" w:rsidRPr="00894AFB" w:rsidRDefault="00BC7F6C" w:rsidP="007F34D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7F34D8" w:rsidRPr="00894AFB">
        <w:rPr>
          <w:rFonts w:ascii="Arial" w:hAnsi="Arial" w:cs="Arial"/>
          <w:sz w:val="22"/>
          <w:szCs w:val="22"/>
          <w:lang w:val="bg-BG"/>
        </w:rPr>
        <w:t>„</w:t>
      </w:r>
      <w:r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="007F34D8" w:rsidRPr="00894AFB">
        <w:rPr>
          <w:rFonts w:ascii="Arial" w:hAnsi="Arial" w:cs="Arial"/>
          <w:sz w:val="22"/>
          <w:szCs w:val="22"/>
          <w:lang w:val="bg-BG"/>
        </w:rPr>
        <w:t>” ЕАД</w:t>
      </w:r>
    </w:p>
    <w:p w:rsidR="007F34D8" w:rsidRPr="00894AFB" w:rsidRDefault="007F34D8" w:rsidP="007F34D8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9346C" w:rsidRPr="00894AFB" w:rsidRDefault="0049346C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Регистрационен номер на КР</w:t>
      </w:r>
    </w:p>
    <w:p w:rsidR="0049346C" w:rsidRPr="00894AFB" w:rsidRDefault="0049346C" w:rsidP="0049346C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КР №176-Н1-И0-А1/2009 г</w:t>
      </w:r>
      <w:r w:rsidRPr="00894AFB">
        <w:rPr>
          <w:rFonts w:ascii="Arial" w:hAnsi="Arial" w:cs="Arial"/>
          <w:b/>
          <w:sz w:val="22"/>
          <w:szCs w:val="22"/>
          <w:lang w:val="bg-BG"/>
        </w:rPr>
        <w:t>.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Решение за актуализация №176-Н1-И0-А1/2013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9346C" w:rsidRPr="00894AFB" w:rsidRDefault="0049346C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Дата на подписване на КР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26.02.2013г. Решение за актуализация №176-Н1-И0-А1/2013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9346C" w:rsidRPr="00894AFB" w:rsidRDefault="0049346C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Дата на влизане в сила на КР</w:t>
      </w:r>
    </w:p>
    <w:p w:rsidR="0049346C" w:rsidRPr="00894AFB" w:rsidRDefault="0049346C" w:rsidP="0049346C">
      <w:pPr>
        <w:ind w:left="108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19.03.</w:t>
      </w:r>
      <w:r w:rsidRPr="00894AFB">
        <w:rPr>
          <w:rFonts w:ascii="Arial" w:hAnsi="Arial" w:cs="Arial"/>
          <w:sz w:val="22"/>
          <w:szCs w:val="22"/>
        </w:rPr>
        <w:t>2013</w:t>
      </w:r>
      <w:r w:rsidRPr="00894AFB">
        <w:rPr>
          <w:rFonts w:ascii="Arial" w:hAnsi="Arial" w:cs="Arial"/>
          <w:sz w:val="22"/>
          <w:szCs w:val="22"/>
          <w:lang w:val="bg-BG"/>
        </w:rPr>
        <w:t>г  Решение за актуализация №176-Н1-И0-А1/2013</w:t>
      </w:r>
    </w:p>
    <w:p w:rsidR="0049346C" w:rsidRPr="00894AFB" w:rsidRDefault="0049346C" w:rsidP="0049346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25628" w:rsidRPr="00894AFB" w:rsidRDefault="00525628" w:rsidP="00525628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25628" w:rsidRPr="00894AFB" w:rsidRDefault="000260B0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Оператор на инсталациите</w:t>
      </w:r>
    </w:p>
    <w:p w:rsidR="000260B0" w:rsidRPr="00894AFB" w:rsidRDefault="000260B0" w:rsidP="000260B0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894AFB" w:rsidRDefault="00287CA3" w:rsidP="000260B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0260B0" w:rsidRPr="00894AFB" w:rsidRDefault="000260B0" w:rsidP="000260B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7618A" w:rsidRPr="00894AFB" w:rsidRDefault="0087618A" w:rsidP="00761CE6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894AFB" w:rsidRDefault="000260B0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Адрес, тел.</w:t>
      </w:r>
      <w:r w:rsidR="00067326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номер, факс, е- </w:t>
      </w:r>
      <w:r w:rsidRPr="00894AFB">
        <w:rPr>
          <w:rFonts w:ascii="Arial" w:hAnsi="Arial" w:cs="Arial"/>
          <w:b/>
          <w:sz w:val="22"/>
          <w:szCs w:val="22"/>
        </w:rPr>
        <w:t>mail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на оператора</w:t>
      </w:r>
    </w:p>
    <w:p w:rsidR="000260B0" w:rsidRPr="00894AFB" w:rsidRDefault="000260B0" w:rsidP="000260B0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260B0" w:rsidRPr="00894AFB" w:rsidRDefault="000260B0" w:rsidP="000260B0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>Област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287CA3" w:rsidRPr="00894AFB">
        <w:rPr>
          <w:rFonts w:ascii="Arial" w:hAnsi="Arial" w:cs="Arial"/>
          <w:sz w:val="22"/>
          <w:szCs w:val="22"/>
          <w:lang w:val="bg-BG"/>
        </w:rPr>
        <w:t>Шумен</w:t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87CA3"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 xml:space="preserve">телефон </w:t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F26F60" w:rsidRPr="00894AFB">
        <w:rPr>
          <w:rFonts w:ascii="Arial" w:hAnsi="Arial" w:cs="Arial"/>
          <w:sz w:val="22"/>
          <w:szCs w:val="22"/>
          <w:lang w:val="bg-BG"/>
        </w:rPr>
        <w:t>054/8583</w:t>
      </w:r>
      <w:r w:rsidR="00F26F60" w:rsidRPr="00894AFB">
        <w:rPr>
          <w:rFonts w:ascii="Arial" w:hAnsi="Arial" w:cs="Arial"/>
          <w:sz w:val="22"/>
          <w:szCs w:val="22"/>
        </w:rPr>
        <w:t>11</w:t>
      </w:r>
    </w:p>
    <w:p w:rsidR="000260B0" w:rsidRPr="00894AFB" w:rsidRDefault="000260B0" w:rsidP="000260B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287CA3" w:rsidRPr="00894AFB">
        <w:rPr>
          <w:rFonts w:ascii="Arial" w:hAnsi="Arial" w:cs="Arial"/>
          <w:sz w:val="22"/>
          <w:szCs w:val="22"/>
          <w:lang w:val="bg-BG"/>
        </w:rPr>
        <w:t>Нови пазар</w:t>
      </w:r>
      <w:r w:rsidR="00287CA3" w:rsidRPr="00894AFB">
        <w:rPr>
          <w:rFonts w:ascii="Arial" w:hAnsi="Arial" w:cs="Arial"/>
          <w:sz w:val="22"/>
          <w:szCs w:val="22"/>
          <w:lang w:val="bg-BG"/>
        </w:rPr>
        <w:tab/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 xml:space="preserve">факс </w:t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73FF1" w:rsidRPr="00894AFB">
        <w:rPr>
          <w:rFonts w:ascii="Arial" w:hAnsi="Arial" w:cs="Arial"/>
          <w:sz w:val="22"/>
          <w:szCs w:val="22"/>
          <w:lang w:val="bg-BG"/>
        </w:rPr>
        <w:tab/>
      </w:r>
      <w:r w:rsidR="00287CA3" w:rsidRPr="00894AFB">
        <w:rPr>
          <w:rFonts w:ascii="Arial" w:hAnsi="Arial" w:cs="Arial"/>
          <w:sz w:val="22"/>
          <w:szCs w:val="22"/>
          <w:lang w:val="bg-BG"/>
        </w:rPr>
        <w:t>054/858430</w:t>
      </w:r>
    </w:p>
    <w:p w:rsidR="000260B0" w:rsidRPr="00894AFB" w:rsidRDefault="000260B0" w:rsidP="000260B0">
      <w:pPr>
        <w:tabs>
          <w:tab w:val="left" w:pos="720"/>
          <w:tab w:val="left" w:pos="1440"/>
          <w:tab w:val="left" w:pos="2160"/>
          <w:tab w:val="left" w:pos="5205"/>
        </w:tabs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Град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287CA3" w:rsidRPr="00894AFB">
        <w:rPr>
          <w:rFonts w:ascii="Arial" w:hAnsi="Arial" w:cs="Arial"/>
          <w:sz w:val="22"/>
          <w:szCs w:val="22"/>
          <w:lang w:val="bg-BG"/>
        </w:rPr>
        <w:t>Нови пазар</w:t>
      </w:r>
      <w:r w:rsidR="00273FF1" w:rsidRPr="00894AFB">
        <w:rPr>
          <w:rFonts w:ascii="Arial" w:hAnsi="Arial" w:cs="Arial"/>
          <w:sz w:val="22"/>
          <w:szCs w:val="22"/>
          <w:lang w:val="bg-BG"/>
        </w:rPr>
        <w:t xml:space="preserve">                         </w:t>
      </w:r>
      <w:r w:rsidR="002D788F" w:rsidRPr="00894AFB">
        <w:rPr>
          <w:rFonts w:ascii="Arial" w:hAnsi="Arial" w:cs="Arial"/>
          <w:sz w:val="22"/>
          <w:szCs w:val="22"/>
          <w:lang w:val="bg-BG"/>
        </w:rPr>
        <w:t xml:space="preserve">    </w:t>
      </w:r>
      <w:r w:rsidR="00273FF1" w:rsidRPr="00894AFB">
        <w:rPr>
          <w:rFonts w:ascii="Arial" w:hAnsi="Arial" w:cs="Arial"/>
          <w:sz w:val="22"/>
          <w:szCs w:val="22"/>
          <w:lang w:val="bg-BG"/>
        </w:rPr>
        <w:t xml:space="preserve">е- </w:t>
      </w:r>
      <w:r w:rsidR="00273FF1" w:rsidRPr="00894AFB">
        <w:rPr>
          <w:rFonts w:ascii="Arial" w:hAnsi="Arial" w:cs="Arial"/>
          <w:sz w:val="22"/>
          <w:szCs w:val="22"/>
        </w:rPr>
        <w:t>mail</w:t>
      </w:r>
      <w:r w:rsidR="00F26F60" w:rsidRPr="00894AFB">
        <w:rPr>
          <w:rFonts w:ascii="Arial" w:hAnsi="Arial" w:cs="Arial"/>
          <w:sz w:val="22"/>
          <w:szCs w:val="22"/>
          <w:lang w:val="bg-BG"/>
        </w:rPr>
        <w:t xml:space="preserve">: </w:t>
      </w:r>
      <w:r w:rsidR="00F26F60" w:rsidRPr="00894AFB">
        <w:rPr>
          <w:rFonts w:ascii="Arial" w:hAnsi="Arial" w:cs="Arial"/>
          <w:sz w:val="22"/>
          <w:szCs w:val="22"/>
        </w:rPr>
        <w:t xml:space="preserve"> office@newglass.bg</w:t>
      </w:r>
    </w:p>
    <w:p w:rsidR="00287CA3" w:rsidRPr="00894AFB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273FF1" w:rsidRPr="00894AFB" w:rsidRDefault="00273FF1" w:rsidP="000260B0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73FF1" w:rsidRPr="00894AFB" w:rsidRDefault="00273FF1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Лице за контакти</w:t>
      </w:r>
    </w:p>
    <w:p w:rsidR="00273FF1" w:rsidRPr="00894AFB" w:rsidRDefault="00273FF1" w:rsidP="00273FF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87CA3" w:rsidRPr="00894AFB" w:rsidRDefault="001250E0" w:rsidP="00273FF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Нели Михайлова </w:t>
      </w:r>
      <w:r w:rsidR="00373FE6" w:rsidRPr="00894AFB">
        <w:rPr>
          <w:rFonts w:ascii="Arial" w:hAnsi="Arial" w:cs="Arial"/>
          <w:sz w:val="22"/>
          <w:szCs w:val="22"/>
          <w:lang w:val="bg-BG"/>
        </w:rPr>
        <w:t xml:space="preserve"> –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Еколог</w:t>
      </w:r>
    </w:p>
    <w:p w:rsidR="00277C6C" w:rsidRPr="00894AFB" w:rsidRDefault="00277C6C" w:rsidP="00273FF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73FF1" w:rsidRPr="00894AFB" w:rsidRDefault="00273FF1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Адрес, тел.номер, факс, е- </w:t>
      </w:r>
      <w:r w:rsidRPr="00894AFB">
        <w:rPr>
          <w:rFonts w:ascii="Arial" w:hAnsi="Arial" w:cs="Arial"/>
          <w:b/>
          <w:sz w:val="22"/>
          <w:szCs w:val="22"/>
        </w:rPr>
        <w:t>mail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на лицето за контакти</w:t>
      </w:r>
    </w:p>
    <w:p w:rsidR="00273FF1" w:rsidRPr="00894AFB" w:rsidRDefault="00273FF1" w:rsidP="00273FF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87CA3" w:rsidRPr="00894AFB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Област</w:t>
      </w:r>
      <w:r w:rsidRPr="00894AFB">
        <w:rPr>
          <w:rFonts w:ascii="Arial" w:hAnsi="Arial" w:cs="Arial"/>
          <w:sz w:val="22"/>
          <w:szCs w:val="22"/>
          <w:lang w:val="bg-BG"/>
        </w:rPr>
        <w:tab/>
        <w:t>Шумен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  <w:t xml:space="preserve">телефон </w:t>
      </w:r>
      <w:r w:rsidRPr="00894AFB">
        <w:rPr>
          <w:rFonts w:ascii="Arial" w:hAnsi="Arial" w:cs="Arial"/>
          <w:sz w:val="22"/>
          <w:szCs w:val="22"/>
          <w:lang w:val="bg-BG"/>
        </w:rPr>
        <w:tab/>
        <w:t>054/858374</w:t>
      </w:r>
    </w:p>
    <w:p w:rsidR="00287CA3" w:rsidRPr="00894AFB" w:rsidRDefault="00287CA3" w:rsidP="00287CA3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Община </w:t>
      </w:r>
      <w:r w:rsidRPr="00894AFB">
        <w:rPr>
          <w:rFonts w:ascii="Arial" w:hAnsi="Arial" w:cs="Arial"/>
          <w:sz w:val="22"/>
          <w:szCs w:val="22"/>
          <w:lang w:val="bg-BG"/>
        </w:rPr>
        <w:tab/>
        <w:t>Нови пазар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  <w:t xml:space="preserve">факс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Pr="00894AFB">
        <w:rPr>
          <w:rFonts w:ascii="Arial" w:hAnsi="Arial" w:cs="Arial"/>
          <w:sz w:val="22"/>
          <w:szCs w:val="22"/>
          <w:lang w:val="bg-BG"/>
        </w:rPr>
        <w:tab/>
        <w:t>054/858430</w:t>
      </w:r>
    </w:p>
    <w:p w:rsidR="00067326" w:rsidRPr="00894AFB" w:rsidRDefault="00287CA3" w:rsidP="00067326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Град </w:t>
      </w:r>
      <w:r w:rsidRPr="00894AFB">
        <w:rPr>
          <w:rFonts w:ascii="Arial" w:hAnsi="Arial" w:cs="Arial"/>
          <w:sz w:val="22"/>
          <w:szCs w:val="22"/>
          <w:lang w:val="bg-BG"/>
        </w:rPr>
        <w:tab/>
      </w:r>
      <w:r w:rsidR="000873A3" w:rsidRPr="00894AFB">
        <w:rPr>
          <w:rFonts w:ascii="Arial" w:hAnsi="Arial" w:cs="Arial"/>
          <w:sz w:val="22"/>
          <w:szCs w:val="22"/>
        </w:rPr>
        <w:t xml:space="preserve">    </w:t>
      </w:r>
      <w:r w:rsidRPr="00894AFB">
        <w:rPr>
          <w:rFonts w:ascii="Arial" w:hAnsi="Arial" w:cs="Arial"/>
          <w:sz w:val="22"/>
          <w:szCs w:val="22"/>
          <w:lang w:val="bg-BG"/>
        </w:rPr>
        <w:tab/>
        <w:t>Нови пазар</w:t>
      </w:r>
      <w:r w:rsidR="00243DCC" w:rsidRPr="00894AFB">
        <w:rPr>
          <w:rFonts w:ascii="Arial" w:hAnsi="Arial" w:cs="Arial"/>
          <w:sz w:val="22"/>
          <w:szCs w:val="22"/>
          <w:lang w:val="bg-BG"/>
        </w:rPr>
        <w:t xml:space="preserve">                     </w:t>
      </w:r>
      <w:r w:rsidR="000873A3" w:rsidRPr="00894AFB">
        <w:rPr>
          <w:rFonts w:ascii="Arial" w:hAnsi="Arial" w:cs="Arial"/>
          <w:sz w:val="22"/>
          <w:szCs w:val="22"/>
          <w:lang w:val="bg-BG"/>
        </w:rPr>
        <w:t xml:space="preserve">      </w:t>
      </w:r>
      <w:r w:rsidR="00243DCC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е- </w:t>
      </w:r>
      <w:r w:rsidRPr="00894AFB">
        <w:rPr>
          <w:rFonts w:ascii="Arial" w:hAnsi="Arial" w:cs="Arial"/>
          <w:sz w:val="22"/>
          <w:szCs w:val="22"/>
        </w:rPr>
        <w:t>mail</w:t>
      </w:r>
      <w:r w:rsidR="00067326" w:rsidRPr="00894AFB">
        <w:rPr>
          <w:rFonts w:ascii="Arial" w:hAnsi="Arial" w:cs="Arial"/>
          <w:sz w:val="22"/>
          <w:szCs w:val="22"/>
          <w:lang w:val="bg-BG"/>
        </w:rPr>
        <w:t>:</w:t>
      </w:r>
      <w:r w:rsidR="000873A3" w:rsidRPr="00894AFB">
        <w:rPr>
          <w:rFonts w:ascii="Arial" w:hAnsi="Arial" w:cs="Arial"/>
          <w:sz w:val="22"/>
          <w:szCs w:val="22"/>
          <w:lang w:val="bg-BG"/>
        </w:rPr>
        <w:t xml:space="preserve">    </w:t>
      </w:r>
      <w:hyperlink r:id="rId8" w:history="1">
        <w:r w:rsidR="001250E0" w:rsidRPr="00894AFB">
          <w:rPr>
            <w:rStyle w:val="Hyperlink"/>
            <w:rFonts w:ascii="Arial" w:hAnsi="Arial" w:cs="Arial"/>
            <w:color w:val="auto"/>
            <w:sz w:val="22"/>
            <w:szCs w:val="22"/>
          </w:rPr>
          <w:t>NMihaylova@newglass.bg</w:t>
        </w:r>
      </w:hyperlink>
    </w:p>
    <w:p w:rsidR="00394DF0" w:rsidRPr="00894AFB" w:rsidRDefault="00394DF0" w:rsidP="00067326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</w:t>
      </w:r>
      <w:r w:rsidRPr="00894AFB">
        <w:rPr>
          <w:rFonts w:ascii="Arial" w:hAnsi="Arial" w:cs="Arial"/>
          <w:sz w:val="22"/>
          <w:szCs w:val="22"/>
        </w:rPr>
        <w:t>ZSpasova@newglass.bg</w:t>
      </w:r>
    </w:p>
    <w:p w:rsidR="00067326" w:rsidRPr="00894AFB" w:rsidRDefault="00067326" w:rsidP="00761CE6">
      <w:pPr>
        <w:tabs>
          <w:tab w:val="left" w:pos="720"/>
          <w:tab w:val="left" w:pos="1440"/>
          <w:tab w:val="left" w:pos="2160"/>
        </w:tabs>
        <w:ind w:left="5236"/>
        <w:rPr>
          <w:rFonts w:ascii="Arial" w:hAnsi="Arial" w:cs="Arial"/>
          <w:sz w:val="22"/>
          <w:szCs w:val="22"/>
          <w:lang w:val="bg-BG"/>
        </w:rPr>
      </w:pPr>
    </w:p>
    <w:p w:rsidR="00287CA3" w:rsidRPr="00894AFB" w:rsidRDefault="00287CA3" w:rsidP="00067326">
      <w:pPr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„Ново стъкло” ЕАД</w:t>
      </w:r>
    </w:p>
    <w:p w:rsidR="00273FF1" w:rsidRPr="00894AFB" w:rsidRDefault="00273FF1" w:rsidP="00273FF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73FF1" w:rsidRPr="00894AFB" w:rsidRDefault="00273FF1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Кратко описание на дейностите/ процесите, извършвани в инсталациите</w:t>
      </w:r>
    </w:p>
    <w:p w:rsidR="00273FF1" w:rsidRPr="00894AFB" w:rsidRDefault="00273FF1" w:rsidP="00273FF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82307E" w:rsidRPr="00894AFB" w:rsidRDefault="0082307E" w:rsidP="0082307E">
      <w:pPr>
        <w:jc w:val="both"/>
        <w:rPr>
          <w:lang w:val="tr-TR"/>
        </w:rPr>
      </w:pPr>
    </w:p>
    <w:p w:rsidR="002E5548" w:rsidRPr="00894AFB" w:rsidRDefault="002E5548" w:rsidP="002E5548">
      <w:pPr>
        <w:shd w:val="clear" w:color="auto" w:fill="FFFFFF"/>
        <w:spacing w:before="58" w:line="278" w:lineRule="exact"/>
        <w:ind w:right="5"/>
        <w:jc w:val="center"/>
        <w:rPr>
          <w:lang w:val="bg-BG"/>
        </w:rPr>
      </w:pPr>
    </w:p>
    <w:p w:rsidR="00CA7344" w:rsidRPr="00894AFB" w:rsidRDefault="00CA7344" w:rsidP="0049346C">
      <w:pPr>
        <w:numPr>
          <w:ilvl w:val="3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Инсталация за производство на домакинско стъкло</w:t>
      </w:r>
    </w:p>
    <w:p w:rsidR="00CA7344" w:rsidRPr="00894AFB" w:rsidRDefault="00CA7344" w:rsidP="00CA734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CA7344" w:rsidRPr="00894AFB" w:rsidRDefault="00CA7344" w:rsidP="00CA734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Основните дейности и процеси, които се извършват в инсталацията за производство на домакинско стъкло</w:t>
      </w:r>
      <w:r w:rsidR="00067326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са описани по</w:t>
      </w:r>
      <w:r w:rsidR="001E2F47" w:rsidRPr="00894AFB">
        <w:rPr>
          <w:rFonts w:ascii="Arial" w:hAnsi="Arial" w:cs="Arial"/>
          <w:sz w:val="22"/>
          <w:szCs w:val="22"/>
        </w:rPr>
        <w:t>-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долу</w:t>
      </w:r>
      <w:r w:rsidR="00067326" w:rsidRPr="00894AFB">
        <w:rPr>
          <w:rFonts w:ascii="Arial" w:hAnsi="Arial" w:cs="Arial"/>
          <w:sz w:val="22"/>
          <w:szCs w:val="22"/>
          <w:lang w:val="bg-BG"/>
        </w:rPr>
        <w:t>.</w:t>
      </w:r>
    </w:p>
    <w:p w:rsidR="00CA7344" w:rsidRPr="00894AFB" w:rsidRDefault="00CA7344" w:rsidP="00CA734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A7344" w:rsidRPr="00894AFB" w:rsidRDefault="00CA7344" w:rsidP="00CA7344">
      <w:pPr>
        <w:jc w:val="both"/>
        <w:rPr>
          <w:rFonts w:ascii="Arial" w:hAnsi="Arial" w:cs="Arial"/>
          <w:sz w:val="22"/>
          <w:szCs w:val="22"/>
          <w:lang w:val="tr-TR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Процесът на производство на домакинско стъкло е непрекъснат процес, който се състои от три основни раздела: приготвяне на шихта, </w:t>
      </w:r>
      <w:r w:rsidR="00067326" w:rsidRPr="00894AFB">
        <w:rPr>
          <w:rFonts w:ascii="Arial" w:hAnsi="Arial" w:cs="Arial"/>
          <w:sz w:val="22"/>
          <w:szCs w:val="22"/>
          <w:lang w:val="ru-RU"/>
        </w:rPr>
        <w:t xml:space="preserve">образуване на стъкломаса във </w:t>
      </w:r>
      <w:r w:rsidRPr="00894AFB">
        <w:rPr>
          <w:rFonts w:ascii="Arial" w:hAnsi="Arial" w:cs="Arial"/>
          <w:sz w:val="22"/>
          <w:szCs w:val="22"/>
          <w:lang w:val="ru-RU"/>
        </w:rPr>
        <w:t>ванна пещ и формуване на стъклените изделия. Голяма част от суровините представляват естественни материали и се доставят в готов вид. Суровините се съхраняват в бункери, от където определени количества</w:t>
      </w:r>
      <w:r w:rsidR="00067326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в зависимост от рецептата на стъклото</w:t>
      </w:r>
      <w:r w:rsidR="00067326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се използват за приготвяне на шихта, която отива в пещта за стъкломаса. В пещта между  1550 - 1580</w:t>
      </w:r>
      <w:r w:rsidRPr="00894AFB">
        <w:rPr>
          <w:rFonts w:ascii="Arial" w:hAnsi="Arial" w:cs="Arial"/>
          <w:sz w:val="22"/>
          <w:szCs w:val="22"/>
        </w:rPr>
        <w:sym w:font="Symbol" w:char="F0B0"/>
      </w:r>
      <w:r w:rsidRPr="00894AFB">
        <w:rPr>
          <w:rFonts w:ascii="Arial" w:hAnsi="Arial" w:cs="Arial"/>
          <w:sz w:val="22"/>
          <w:szCs w:val="22"/>
        </w:rPr>
        <w:t>C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променяща се температура</w:t>
      </w:r>
      <w:r w:rsidR="00067326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стъклото се топи и от там отива за формуване в производственните машини. Формуваното стъкло преминава през темпериращи пещи и се получава готов продукт за опаковане. </w:t>
      </w:r>
    </w:p>
    <w:p w:rsidR="00CA7344" w:rsidRPr="00894AFB" w:rsidRDefault="00CA7344" w:rsidP="00CA734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3E0871" w:rsidRPr="00894AFB" w:rsidRDefault="00CA7344" w:rsidP="00067326">
      <w:pPr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Основните операции, които се изпълняват при производството на домакинско стъкло са показани на схемата на следващата страница. </w:t>
      </w:r>
      <w:r w:rsidRPr="00894AFB">
        <w:rPr>
          <w:lang w:val="bg-BG"/>
        </w:rPr>
        <w:br w:type="page"/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lastRenderedPageBreak/>
        <w:pict>
          <v:rect id="_x0000_s1740" style="position:absolute;margin-left:327.25pt;margin-top:564.95pt;width:48.35pt;height:32.2pt;z-index:251706368" fillcolor="#99f">
            <v:textbox style="mso-next-textbox:#_x0000_s1740" inset="0,0,0,0">
              <w:txbxContent>
                <w:p w:rsidR="00DF6DB8" w:rsidRDefault="00DF6DB8" w:rsidP="00DB09A4">
                  <w:pPr>
                    <w:pStyle w:val="Footer"/>
                    <w:jc w:val="center"/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DF6DB8" w:rsidRPr="00DE0326" w:rsidRDefault="00DF6DB8" w:rsidP="00DB09A4">
                  <w:pPr>
                    <w:pStyle w:val="Footer"/>
                    <w:jc w:val="center"/>
                    <w:rPr>
                      <w:rFonts w:ascii="Arial" w:hAnsi="Arial" w:cs="Arial"/>
                      <w:lang w:val="bg-BG"/>
                    </w:rPr>
                  </w:pPr>
                  <w:r>
                    <w:rPr>
                      <w:rFonts w:ascii="Arial" w:hAnsi="Arial"/>
                      <w:sz w:val="14"/>
                      <w:lang w:val="bg-BG"/>
                    </w:rPr>
                    <w:t>Изпичане и темпериране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57" style="position:absolute;margin-left:264.55pt;margin-top:136.85pt;width:53.35pt;height:18.45pt;z-index:251673600" filled="f" stroked="f">
            <v:textbox style="mso-next-textbox:#_x0000_s1357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Захранване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741" style="position:absolute;flip:y;z-index:251707392" from="448.8pt,528.95pt" to="458.15pt,591.95pt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445" style="position:absolute;z-index:251704320" from="374pt,591.95pt" to="448.8pt,591.95pt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400" style="position:absolute;flip:y;z-index:251698176" from="299.2pt,582.95pt" to="327.25pt,582.95pt" strokeweight=".6pt">
            <v:stroke endarrow="open" endarrowwidth="narrow" endarrowlength="short" endcap="round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93" style="position:absolute;margin-left:252.45pt;margin-top:575.15pt;width:46.45pt;height:16.9pt;z-index:251695104" fillcolor="#fcf">
            <v:textbox style="mso-next-textbox:#_x0000_s1393" inset="0,0,0,0">
              <w:txbxContent>
                <w:p w:rsidR="00DF6DB8" w:rsidRDefault="00DF6DB8" w:rsidP="002E5548">
                  <w:pPr>
                    <w:pStyle w:val="Footer"/>
                    <w:jc w:val="center"/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DF6DB8" w:rsidRDefault="00DF6DB8" w:rsidP="002E5548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/>
                      <w:sz w:val="14"/>
                    </w:rPr>
                    <w:t>Декорация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392" style="position:absolute;z-index:251694080" from="168.3pt,584.15pt" to="255.2pt,584.15pt" strokeweight=".6pt">
            <v:stroke endarrow="open" endarrowwidth="narrow" endarrowlength="short" endcap="round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97" style="position:absolute;margin-left:177.65pt;margin-top:566.15pt;width:68.4pt;height:18.45pt;z-index:251696128" filled="f" stroked="f">
            <v:textbox style="mso-next-textbox:#_x0000_s1397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Домакинско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стъкло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390" style="position:absolute;rotation:-180;flip:y;z-index:251692032" from="168.3pt,557.15pt" to="169.55pt,609.75pt" strokeweight=".6pt">
            <v:stroke endarrow="open" endarrowwidth="narrow" endarrowlength="short" endcap="round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88" style="position:absolute;margin-left:112.2pt;margin-top:494.15pt;width:118.8pt;height:63pt;z-index:251689984" fillcolor="#e9ffe9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379" style="position:absolute;flip:x;z-index:251686912" from="168.3pt,476.2pt" to="172.85pt,494.15pt">
            <v:stroke endarrow="open" endarrowwidth="narrow" endarrowlength="short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60" style="position:absolute;margin-left:308.55pt;margin-top:325.45pt;width:90.2pt;height:29.85pt;z-index:251676672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364" style="position:absolute;margin-left:324.85pt;margin-top:355.3pt;width:9.3pt;height:30.3pt;z-index:251680768" coordorigin="8357,8830" coordsize="85,396">
            <v:line id="_x0000_s1365" style="position:absolute;flip:y" from="8398,8830" to="8399,9171" strokeweight=".6pt">
              <v:stroke endcap="round"/>
            </v:line>
            <v:shape id="_x0000_s1366" style="position:absolute;left:8357;top:9141;width:85;height:85" coordsize="85,85" path="m,l43,85,85,,43,26,,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62" style="position:absolute;margin-left:261.8pt;margin-top:344.9pt;width:46.75pt;height:10.4pt;z-index:251626496" coordorigin="6455,8299" coordsize="257,85">
            <v:line id="_x0000_s1263" style="position:absolute;flip:x" from="6506,8341" to="6712,8342" strokeweight=".6pt">
              <v:stroke endcap="round"/>
            </v:line>
            <v:shape id="_x0000_s1264" style="position:absolute;left:6455;top:8299;width:83;height:85" coordsize="83,85" path="m83,l,44,83,85,57,44,83,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367" style="position:absolute;margin-left:261.8pt;margin-top:335.8pt;width:46.75pt;height:10.5pt;z-index:251681792" coordorigin="6428,8441" coordsize="323,85">
            <v:line id="_x0000_s1368" style="position:absolute;flip:x" from="6428,8483" to="6698,8484" strokeweight=".6pt">
              <v:stroke endcap="round"/>
            </v:line>
            <v:shape id="_x0000_s1369" style="position:absolute;left:6668;top:8441;width:83;height:85" coordsize="83,85" path="m,85l83,44,,,26,44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40" style="position:absolute;margin-left:93.5pt;margin-top:301.3pt;width:168.3pt;height:53.95pt;z-index:251611136" fillcolor="#ffeff7" strokeweight=".25pt">
            <v:textbox style="mso-next-textbox:#_x0000_s1240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</w:pP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</w:pPr>
                </w:p>
                <w:p w:rsidR="00DF6DB8" w:rsidRDefault="00DF6DB8" w:rsidP="002E5548">
                  <w:pPr>
                    <w:jc w:val="center"/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 xml:space="preserve">ФОРМУВАЩИ МАШИНИ 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33" style="position:absolute;margin-left:117.8pt;margin-top:400.3pt;width:121.65pt;height:75.9pt;z-index:251607040" fillcolor="#cf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378" style="position:absolute;flip:x;z-index:251685888" from="177.65pt,355.3pt" to="177.65pt,400.3pt">
            <v:stroke endarrow="open" endarrowwidth="narrow" endarrowlength="short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60" style="position:absolute;margin-left:252.45pt;margin-top:211.3pt;width:84.5pt;height:16.15pt;z-index:251624448" filled="f" stroked="f">
            <v:textbox style="mso-next-textbox:#_x0000_s1260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Водна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охлаждаща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система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9" style="position:absolute;margin-left:243.1pt;margin-top:202.3pt;width:97.15pt;height:28.3pt;z-index:251623424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35" style="position:absolute;margin-left:358.2pt;margin-top:192.8pt;width:69.55pt;height:90.5pt;flip:y;z-index:251609088" filled="f" stroked="f">
            <v:textbox style="mso-next-textbox:#_x0000_s1235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Кварцов пясък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Калцинирана сода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Варовик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Доломит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Фелдшпат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Стъклени трошки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  <w:t>Микродобавки</w:t>
                  </w: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6"/>
                      <w:lang w:val="bg-BG"/>
                    </w:rPr>
                  </w:pPr>
                </w:p>
                <w:p w:rsidR="00DF6DB8" w:rsidRDefault="00DF6DB8" w:rsidP="002E5548">
                  <w:pPr>
                    <w:rPr>
                      <w:sz w:val="14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6"/>
                    </w:rPr>
                    <w:tab/>
                    <w:t xml:space="preserve"> 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66" style="position:absolute;margin-left:307pt;margin-top:173.6pt;width:38.95pt;height:10.7pt;z-index:251628544" filled="f" stroked="f">
            <v:textbox style="mso-next-textbox:#_x0000_s1266" inset="0,0,0,0">
              <w:txbxContent>
                <w:p w:rsidR="00DF6DB8" w:rsidRPr="00756E2A" w:rsidRDefault="00DF6DB8" w:rsidP="002E5548">
                  <w:pPr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М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и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ксер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и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line id="_x0000_s1449" style="position:absolute;flip:x;z-index:251705344" from="233.75pt,526.3pt" to="458.15pt,526.3pt">
            <v:stroke endarrow="block"/>
          </v:lin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88" style="position:absolute;margin-left:374pt;margin-top:445.3pt;width:23.85pt;height:16.15pt;z-index:251636736" filled="f" stroked="f">
            <v:textbox style="mso-next-textbox:#_x0000_s1288" inset="0,0,0,0">
              <w:txbxContent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Канализация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84" style="position:absolute;margin-left:355.3pt;margin-top:454.3pt;width:12.65pt;height:4.3pt;z-index:251634688" coordorigin="10111,10569" coordsize="262,85">
            <v:line id="_x0000_s1285" style="position:absolute;flip:x" from="10111,10610" to="10318,10611" strokeweight=".6pt">
              <v:stroke endcap="round"/>
            </v:line>
            <v:shape id="_x0000_s1286" style="position:absolute;left:10288;top:10569;width:85;height:85" coordsize="85,85" path="m,85l85,41,,,26,41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9" type="#_x0000_t202" style="position:absolute;margin-left:196.35pt;margin-top:283.3pt;width:1in;height:18pt;z-index:251703296" stroked="f">
            <v:textbox style="mso-next-textbox:#_x0000_s1439">
              <w:txbxContent>
                <w:p w:rsidR="00DF6DB8" w:rsidRPr="00DE0326" w:rsidRDefault="00DF6DB8">
                  <w:pPr>
                    <w:rPr>
                      <w:sz w:val="14"/>
                      <w:szCs w:val="14"/>
                      <w:lang w:val="bg-BG"/>
                    </w:rPr>
                  </w:pPr>
                  <w:r w:rsidRPr="00DE0326">
                    <w:rPr>
                      <w:sz w:val="14"/>
                      <w:szCs w:val="14"/>
                      <w:lang w:val="bg-BG"/>
                    </w:rPr>
                    <w:t>Фидери</w:t>
                  </w:r>
                </w:p>
              </w:txbxContent>
            </v:textbox>
          </v:shap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1" style="position:absolute;margin-left:74.8pt;margin-top:265.3pt;width:49.6pt;height:16.15pt;z-index:251651072" filled="f" stroked="f">
            <v:textbox style="mso-next-textbox:#_x0000_s1311" inset="0,0,0,0">
              <w:txbxContent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Работ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ен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канал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76" style="position:absolute;margin-left:152.6pt;margin-top:272.2pt;width:53.1pt;height:16.2pt;z-index:251683840" filled="f" stroked="f">
            <v:textbox style="mso-next-textbox:#_x0000_s1376" inset="0,0,0,0">
              <w:txbxContent>
                <w:p w:rsidR="00DF6DB8" w:rsidRPr="006367DB" w:rsidRDefault="00DF6DB8" w:rsidP="00DE0326">
                  <w:pPr>
                    <w:jc w:val="center"/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  <w:t xml:space="preserve">1200–1250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C</w:t>
                  </w:r>
                  <w:proofErr w:type="spellEnd"/>
                </w:p>
                <w:p w:rsidR="00DF6DB8" w:rsidRPr="00DE0326" w:rsidRDefault="00DF6DB8" w:rsidP="00DE0326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44" style="position:absolute;margin-left:130.9pt;margin-top:13.3pt;width:50.25pt;height:39.05pt;z-index:251615232" coordorigin="3850,15620" coordsize="883,777">
            <v:oval id="_x0000_s1245" style="position:absolute;left:3850;top:15620;width:883;height:777" strokeweight=".6pt"/>
            <v:rect id="_x0000_s1246" style="position:absolute;left:3877;top:15800;width:791;height:406" filled="f" stroked="f"/>
            <v:rect id="_x0000_s1247" style="position:absolute;left:3950;top:15906;width:465;height:368" filled="f" stroked="f">
              <v:textbox style="mso-next-textbox:#_x0000_s1247" inset="0,0,0,0">
                <w:txbxContent>
                  <w:p w:rsidR="00DF6DB8" w:rsidRDefault="00DF6DB8" w:rsidP="002E5548">
                    <w:proofErr w:type="spellStart"/>
                    <w:r>
                      <w:rPr>
                        <w:rFonts w:ascii="Arial TUR" w:hAnsi="Arial TUR" w:cs="Arial TUR"/>
                        <w:color w:val="000000"/>
                        <w:sz w:val="16"/>
                        <w:szCs w:val="16"/>
                      </w:rPr>
                      <w:t>Ком</w:t>
                    </w:r>
                    <w:proofErr w:type="spellEnd"/>
                    <w:r>
                      <w:rPr>
                        <w:rFonts w:ascii="Arial TUR" w:hAnsi="Arial TUR" w:cs="Arial TUR"/>
                        <w:color w:val="000000"/>
                        <w:sz w:val="16"/>
                        <w:szCs w:val="16"/>
                        <w:lang w:val="bg-BG"/>
                      </w:rPr>
                      <w:t>и</w:t>
                    </w:r>
                    <w:r>
                      <w:rPr>
                        <w:rFonts w:ascii="Arial TUR" w:hAnsi="Arial TUR" w:cs="Arial TUR"/>
                        <w:color w:val="000000"/>
                        <w:sz w:val="16"/>
                        <w:szCs w:val="16"/>
                      </w:rPr>
                      <w:t>н</w:t>
                    </w:r>
                  </w:p>
                </w:txbxContent>
              </v:textbox>
            </v:rect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436" style="position:absolute;margin-left:149.6pt;margin-top:283.3pt;width:4.95pt;height:17.45pt;z-index:251702272" fillcolor="#ffe8d1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435" style="position:absolute;margin-left:158.95pt;margin-top:283.3pt;width:4.95pt;height:17.45pt;z-index:251701248" fillcolor="#ffe8d1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434" style="position:absolute;margin-left:187pt;margin-top:283.3pt;width:4.95pt;height:17.45pt;z-index:251700224" fillcolor="#ffe8d1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07" style="position:absolute;margin-left:168.3pt;margin-top:283.3pt;width:4.95pt;height:17.45pt;z-index:251650048" fillcolor="#ffe8d1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433" style="position:absolute;margin-left:177.65pt;margin-top:283.3pt;width:4.95pt;height:17.45pt;z-index:251699200" fillcolor="#ffe8d1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shape id="_x0000_s1398" type="#_x0000_t202" style="position:absolute;margin-left:201.8pt;margin-top:622.65pt;width:60.8pt;height:18.1pt;z-index:251697152" filled="f" stroked="f">
            <v:textbox style="mso-next-textbox:#_x0000_s1398">
              <w:txbxContent>
                <w:p w:rsidR="00DF6DB8" w:rsidRDefault="00DF6DB8" w:rsidP="002E5548">
                  <w:pPr>
                    <w:rPr>
                      <w:sz w:val="16"/>
                      <w:lang w:val="tr-TR"/>
                    </w:rPr>
                  </w:pPr>
                </w:p>
              </w:txbxContent>
            </v:textbox>
          </v:shap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91" style="position:absolute;margin-left:120.7pt;margin-top:633.15pt;width:68.4pt;height:18.5pt;z-index:251693056" filled="f" stroked="f">
            <v:textbox style="mso-next-textbox:#_x0000_s1391" inset="0,0,0,0">
              <w:txbxContent>
                <w:p w:rsidR="00DF6DB8" w:rsidRDefault="00DF6DB8" w:rsidP="002E5548">
                  <w:pPr>
                    <w:pStyle w:val="Footer"/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Домакинско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стъкло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89" style="position:absolute;margin-left:120.7pt;margin-top:532.25pt;width:97.45pt;height:18.5pt;z-index:251691008" filled="f" stroked="f">
            <v:textbox style="mso-next-textbox:#_x0000_s1389" inset="0,0,0,0">
              <w:txbxContent>
                <w:p w:rsidR="00DF6DB8" w:rsidRDefault="00DF6DB8" w:rsidP="002E5548"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ОПАКОВКА/ СКЛАДИРАНЕ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83" style="position:absolute;margin-left:51.2pt;margin-top:208.8pt;width:42pt;height:30.05pt;z-index:251688960" filled="f" stroked="f">
            <v:textbox style="mso-next-textbox:#_x0000_s1383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Природен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газ</w:t>
                  </w:r>
                  <w:proofErr w:type="spellEnd"/>
                </w:p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380" style="position:absolute;margin-left:99.05pt;margin-top:213.7pt;width:12.55pt;height:4.25pt;z-index:251687936" coordorigin="3571,10245" coordsize="260,85">
            <v:line id="_x0000_s1381" style="position:absolute;flip:x" from="3571,10287" to="3778,10288" strokeweight=".6pt">
              <v:stroke endcap="round"/>
            </v:line>
            <v:shape id="_x0000_s1382" style="position:absolute;left:3749;top:10245;width:82;height:85" coordsize="82,85" path="m,85l82,42,,,25,42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77" style="position:absolute;margin-left:239.45pt;margin-top:272.2pt;width:138.05pt;height:16.2pt;z-index:251684864" filled="f" stroked="f">
            <v:textbox style="mso-next-textbox:#_x0000_s1377" inset="0,0,0,0">
              <w:txbxContent>
                <w:p w:rsidR="00DF6DB8" w:rsidRPr="00DE0326" w:rsidRDefault="00DF6DB8" w:rsidP="00DE0326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73" style="position:absolute;margin-left:308.95pt;margin-top:145.65pt;width:6.2pt;height:13.85pt;z-index:251682816" filled="f" stroked="f">
            <v:textbox style="mso-next-textbox:#_x0000_s1373" inset="0,0,0,0">
              <w:txbxContent>
                <w:p w:rsidR="00DF6DB8" w:rsidRDefault="00DF6DB8" w:rsidP="002E5548">
                  <w:pPr>
                    <w:pStyle w:val="Foo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63" style="position:absolute;margin-left:274.2pt;margin-top:371.7pt;width:5.2pt;height:13.85pt;z-index:251679744" filled="f" stroked="f">
            <v:textbox style="mso-next-textbox:#_x0000_s1363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62" style="position:absolute;margin-left:404.5pt;margin-top:335.5pt;width:6.2pt;height:13.9pt;z-index:251678720" filled="f" stroked="f">
            <v:textbox style="mso-next-textbox:#_x0000_s1362" inset="0,0,0,0">
              <w:txbxContent>
                <w:p w:rsidR="00DF6DB8" w:rsidRDefault="00DF6DB8" w:rsidP="002E5548">
                  <w:pPr>
                    <w:pStyle w:val="Footer"/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61" style="position:absolute;margin-left:311.85pt;margin-top:331.5pt;width:86.9pt;height:42.2pt;z-index:251677696" filled="f" stroked="f">
            <v:textbox style="mso-next-textbox:#_x0000_s1361" inset="0,0,0,0">
              <w:txbxContent>
                <w:p w:rsidR="00DF6DB8" w:rsidRPr="00DE0326" w:rsidRDefault="00DF6DB8" w:rsidP="00DE0326">
                  <w:pPr>
                    <w:pStyle w:val="Footer"/>
                    <w:rPr>
                      <w:sz w:val="14"/>
                      <w:szCs w:val="14"/>
                      <w:lang w:val="ru-RU"/>
                    </w:rPr>
                  </w:pPr>
                  <w:r w:rsidRPr="00DE0326">
                    <w:rPr>
                      <w:sz w:val="14"/>
                      <w:szCs w:val="14"/>
                      <w:lang w:val="ru-RU"/>
                    </w:rPr>
                    <w:t xml:space="preserve">Циркулационна система за олаждаща вода </w:t>
                  </w:r>
                </w:p>
                <w:p w:rsidR="00DF6DB8" w:rsidRPr="006367DB" w:rsidRDefault="00DF6DB8" w:rsidP="002E5548">
                  <w:pPr>
                    <w:pStyle w:val="Heading3"/>
                    <w:rPr>
                      <w:u w:val="single"/>
                      <w:lang w:val="ru-RU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59" style="position:absolute;margin-left:450.85pt;margin-top:391.8pt;width:23.85pt;height:16.15pt;z-index:251675648" filled="f" stroked="f">
            <v:textbox style="mso-next-textbox:#_x0000_s1359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Канализация</w:t>
                  </w:r>
                </w:p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58" style="position:absolute;margin-left:436.55pt;margin-top:385.95pt;width:33.85pt;height:22.9pt;z-index:251674624" filled="f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56" style="position:absolute;margin-left:262.6pt;margin-top:135.8pt;width:47.55pt;height:12.55pt;z-index:251672576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332" style="position:absolute;margin-left:243.5pt;margin-top:149.55pt;width:19.1pt;height:20.7pt;z-index:251671552" coordorigin="6564,4577" coordsize="396,412">
            <v:shape id="_x0000_s1333" style="position:absolute;left:6564;top:4977;width:11;height:12" coordsize="11,12" path="m2,4l,6r,l2,8r2,2l6,12r,l8,10r3,l11,8r,-2l11,4r,-2l9,,8,,6,,4,,2,2r,2xe" fillcolor="black" stroked="f">
              <v:path arrowok="t"/>
            </v:shape>
            <v:shape id="_x0000_s1334" style="position:absolute;left:6579;top:4959;width:12;height:12" coordsize="12,12" path="m2,4l,6,,8r2,2l4,12r2,l8,12r2,l12,10r,l12,8r,-2l12,4,10,2,8,,6,,4,2,2,4xe" fillcolor="black" stroked="f">
              <v:path arrowok="t"/>
            </v:shape>
            <v:shape id="_x0000_s1335" style="position:absolute;left:6597;top:4944;width:12;height:11" coordsize="12,11" path="m,2l,4,,5,,7,2,9r2,2l6,11,8,9,10,7r,l12,5r,-1l10,2,8,,6,,4,,2,,,2xe" fillcolor="black" stroked="f">
              <v:path arrowok="t"/>
            </v:shape>
            <v:shape id="_x0000_s1336" style="position:absolute;left:6613;top:4926;width:12;height:12" coordsize="12,12" path="m,4l,6,,8r,2l2,12r2,l6,12r2,l10,10r,l12,8r,-2l10,4,8,2,6,,4,,2,2,,4xe" fillcolor="black" stroked="f">
              <v:path arrowok="t"/>
            </v:shape>
            <v:shape id="_x0000_s1337" style="position:absolute;left:6629;top:4908;width:12;height:12" coordsize="12,12" path="m2,4l,6,,8r2,2l4,12r2,l8,12r2,l12,10r,l12,8r,-2l12,4,10,2,8,,6,,4,2,2,4xe" fillcolor="black" stroked="f">
              <v:path arrowok="t"/>
            </v:shape>
            <v:shape id="_x0000_s1338" style="position:absolute;left:6646;top:4892;width:12;height:12" coordsize="12,12" path="m,2l,4,,6,,8r2,2l4,12r2,l8,10,10,8r,l12,6r,-2l10,2,8,,6,,4,,2,,,2xe" fillcolor="black" stroked="f">
              <v:path arrowok="t"/>
            </v:shape>
            <v:shape id="_x0000_s1339" style="position:absolute;left:6662;top:4875;width:12;height:11" coordsize="12,11" path="m,4l,5,,7,,9r2,2l4,11r2,l8,11,10,9r,l12,7r,-2l10,4,8,2,6,,4,,2,2,,4xe" fillcolor="black" stroked="f">
              <v:path arrowok="t"/>
            </v:shape>
            <v:shape id="_x0000_s1340" style="position:absolute;left:6678;top:4857;width:12;height:12" coordsize="12,12" path="m2,4l,6,,8r2,2l4,12r2,l8,12r2,l12,10r,l12,8r,-2l12,4,10,2,8,,6,,4,2,2,4xe" fillcolor="black" stroked="f">
              <v:path arrowok="t"/>
            </v:shape>
            <v:shape id="_x0000_s1341" style="position:absolute;left:6696;top:4841;width:12;height:12" coordsize="12,12" path="m,2l,4,,6,,8r2,2l4,12r2,l8,10,10,8r,l12,6r,-2l10,2,8,,6,,4,,2,,,2xe" fillcolor="black" stroked="f">
              <v:path arrowok="t"/>
            </v:shape>
            <v:shape id="_x0000_s1342" style="position:absolute;left:6712;top:4823;width:11;height:12" coordsize="11,12" path="m,4l,6,,8r,2l2,12r2,l5,12r2,l9,10r,l11,8r,-2l9,4,7,2,5,,4,,2,2,,4xe" fillcolor="black" stroked="f">
              <v:path arrowok="t"/>
            </v:shape>
            <v:shape id="_x0000_s1343" style="position:absolute;left:6727;top:4808;width:12;height:11" coordsize="12,11" path="m2,2l,3,,5,2,7,4,9r2,2l8,11,10,9,12,7r,l12,5r,-2l12,2,10,,8,,6,,4,,2,2xe" fillcolor="black" stroked="f">
              <v:path arrowok="t"/>
            </v:shape>
            <v:shape id="_x0000_s1344" style="position:absolute;left:6745;top:4790;width:12;height:12" coordsize="12,12" path="m,2l,4,,6,,8r2,2l4,12r2,l8,10,10,8r,l12,6r,-2l10,2,8,,6,,4,,2,,,2xe" fillcolor="black" stroked="f">
              <v:path arrowok="t"/>
            </v:shape>
            <v:shape id="_x0000_s1345" style="position:absolute;left:6761;top:4772;width:12;height:12" coordsize="12,12" path="m,4l,6,,8r,2l2,12r2,l6,12r2,l10,10r,l12,8r,-2l10,4,8,2,6,,4,,2,2,,4xe" fillcolor="black" stroked="f">
              <v:path arrowok="t"/>
            </v:shape>
            <v:shape id="_x0000_s1346" style="position:absolute;left:6777;top:4756;width:12;height:12" coordsize="12,12" path="m2,2l,4,,6,2,8r2,2l6,12r2,l10,10,12,8r,l12,6r,-2l12,2,10,,8,,6,,4,,2,2xe" fillcolor="black" stroked="f">
              <v:path arrowok="t"/>
            </v:shape>
            <v:shape id="_x0000_s1347" style="position:absolute;left:6794;top:4739;width:12;height:11" coordsize="12,11" path="m,1l,3,,5,,7,2,9r2,2l6,11,8,9,10,7r,l12,5r,-2l10,1,8,,6,,4,,2,,,1xe" fillcolor="black" stroked="f">
              <v:path arrowok="t"/>
            </v:shape>
            <v:shape id="_x0000_s1348" style="position:absolute;left:6810;top:4721;width:12;height:12" coordsize="12,12" path="m,4l,6,,8r,2l2,12r2,l6,12r2,l10,10r,l12,8r,-2l10,4,8,2,6,,4,,2,2,,4xe" fillcolor="black" stroked="f">
              <v:path arrowok="t"/>
            </v:shape>
            <v:shape id="_x0000_s1349" style="position:absolute;left:6826;top:4705;width:12;height:12" coordsize="12,12" path="m2,2l,4,,6,2,8r2,2l6,12r2,l10,10,12,8r,l12,6r,-2l12,2,10,,8,,6,,4,,2,2xe" fillcolor="black" stroked="f">
              <v:path arrowok="t"/>
            </v:shape>
            <v:shape id="_x0000_s1350" style="position:absolute;left:6842;top:4687;width:12;height:12" coordsize="12,12" path="m2,4l,6,,8r2,2l4,12r2,l8,12r2,l12,10r,l12,8r,-2l12,4,10,2,8,,6,,4,2,2,4xe" fillcolor="black" stroked="f">
              <v:path arrowok="t"/>
            </v:shape>
            <v:shape id="_x0000_s1351" style="position:absolute;left:6860;top:4670;width:11;height:11" coordsize="11,11" path="m,3l,5,,7,,9r2,2l3,11r2,l7,11,9,9r,l11,7r,-2l9,3,7,1,5,,3,,2,1,,3xe" fillcolor="black" stroked="f">
              <v:path arrowok="t"/>
            </v:shape>
            <v:shape id="_x0000_s1352" style="position:absolute;left:6875;top:4654;width:12;height:12" coordsize="12,12" path="m2,2l,4,,6,2,8r2,2l6,12r2,l10,10,12,8r,l12,6r,-2l12,2,10,,8,,6,,4,,2,2xe" fillcolor="black" stroked="f">
              <v:path arrowok="t"/>
            </v:shape>
            <v:shape id="_x0000_s1353" style="position:absolute;left:6891;top:4636;width:12;height:12" coordsize="12,12" path="m2,4l,6,,8r2,2l4,12r2,l8,12r2,l12,10r,l12,8r,-2l12,4,10,2,8,,6,,4,2,2,4xe" fillcolor="black" stroked="f">
              <v:path arrowok="t"/>
            </v:shape>
            <v:shape id="_x0000_s1354" style="position:absolute;left:6909;top:4618;width:12;height:12" coordsize="12,12" path="m,4l,6,,8r,2l2,12r2,l6,12r2,l10,10r,l12,8r,-2l10,4,8,2,6,,4,,2,2,,4xe" fillcolor="black" stroked="f">
              <v:path arrowok="t"/>
            </v:shape>
            <v:shape id="_x0000_s1355" style="position:absolute;left:6873;top:4577;width:87;height:91" coordsize="87,91" path="m61,91l87,,,33,48,43,61,91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31" style="position:absolute;margin-left:235.15pt;margin-top:169.95pt;width:8.05pt;height:13.75pt;z-index:251670528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30" style="position:absolute;margin-left:119.15pt;margin-top:50.5pt;width:9.45pt;height:20.4pt;z-index:251669504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9" style="position:absolute;margin-left:122.85pt;margin-top:50.5pt;width:25.7pt;height:7.8pt;z-index:25166848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8" style="position:absolute;margin-left:145.45pt;margin-top:82.4pt;width:11.85pt;height:7.7pt;z-index:251667456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7" style="position:absolute;margin-left:91.75pt;margin-top:73.3pt;width:48.85pt;height:16.15pt;z-index:251666432" filled="f" stroked="f">
            <v:textbox style="mso-next-textbox:#_x0000_s1327" inset="0,0,0,0">
              <w:txbxContent>
                <w:p w:rsidR="00DF6DB8" w:rsidRPr="00DE0326" w:rsidRDefault="00DF6DB8" w:rsidP="002E5548">
                  <w:pPr>
                    <w:jc w:val="center"/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Инжектор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6" style="position:absolute;margin-left:91.75pt;margin-top:72.8pt;width:52.45pt;height:27.6pt;z-index:251665408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shape id="_x0000_s1325" style="position:absolute;margin-left:154.85pt;margin-top:74.55pt;width:29.95pt;height:25.75pt;z-index:251664384" coordsize="621,513" path="m,l156,513r310,l621,,,xe" strokeweight=".6pt">
            <v:stroke endcap="round"/>
            <v:path arrowok="t"/>
          </v:shap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4" style="position:absolute;margin-left:184.45pt;margin-top:114.5pt;width:46.3pt;height:16.15pt;z-index:251663360" filled="f" stroked="f">
            <v:textbox style="mso-next-textbox:#_x0000_s1324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Лява</w:t>
                  </w:r>
                </w:p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камера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3" style="position:absolute;margin-left:184.45pt;margin-top:108.45pt;width:30.95pt;height:38.45pt;z-index:251662336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2" style="position:absolute;margin-left:134.85pt;margin-top:128.15pt;width:5.2pt;height:13.85pt;z-index:251661312" filled="f" stroked="f">
            <v:textbox style="mso-next-textbox:#_x0000_s1322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1" style="position:absolute;margin-left:126.5pt;margin-top:114.5pt;width:40.55pt;height:16.15pt;z-index:251660288" filled="f" stroked="f">
            <v:textbox style="mso-next-textbox:#_x0000_s1321" inset="0,0,0,0">
              <w:txbxContent>
                <w:p w:rsidR="00DF6DB8" w:rsidRPr="00DE0326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Д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ясна камера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20" style="position:absolute;margin-left:119.8pt;margin-top:108.7pt;width:45.05pt;height:38.5pt;z-index:251659264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9" style="position:absolute;margin-left:162.2pt;margin-top:157.75pt;width:13.3pt;height:13.85pt;z-index:251658240" filled="f" stroked="f">
            <v:textbox style="mso-next-textbox:#_x0000_s1319" inset="0,0,0,0">
              <w:txbxContent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8" style="position:absolute;margin-left:152.95pt;margin-top:156.8pt;width:31.35pt;height:7.8pt;z-index:251657216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shape id="_x0000_s1317" style="position:absolute;margin-left:191.15pt;margin-top:155.55pt;width:16.95pt;height:12.05pt;z-index:251656192" coordsize="351,239" path="m,l86,239r176,l351,,,xe" strokeweight=".6pt">
            <v:stroke endcap="round"/>
            <v:path arrowok="t"/>
          </v:shap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shape id="_x0000_s1316" style="position:absolute;margin-left:133.5pt;margin-top:155.55pt;width:16.95pt;height:12.05pt;z-index:251655168" coordsize="351,239" path="m,l87,239r176,l351,,,xe" strokeweight=".6pt">
            <v:stroke endcap="round"/>
            <v:path arrowok="t"/>
          </v:shape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5" style="position:absolute;margin-left:173.6pt;margin-top:104.6pt;width:50.75pt;height:49.75pt;z-index:251654144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4" style="position:absolute;margin-left:117.25pt;margin-top:104.6pt;width:50.05pt;height:49.75pt;z-index:25165312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13" style="position:absolute;margin-left:168.65pt;margin-top:236.05pt;width:10pt;height:32.35pt;z-index:251652096" fillcolor="#dbc9ff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04" style="position:absolute;margin-left:120.7pt;margin-top:247.1pt;width:38.7pt;height:18.5pt;z-index:251649024" filled="f" stroked="f">
            <v:textbox style="mso-next-textbox:#_x0000_s1304" inset="0,0,0,0">
              <w:txbxContent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bg-BG"/>
                    </w:rPr>
                    <w:t>Проток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03" style="position:absolute;margin-left:139.8pt;margin-top:246.2pt;width:29.45pt;height:13.75pt;z-index:251648000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02" style="position:absolute;margin-left:124.2pt;margin-top:269pt;width:107.7pt;height:11.95pt;z-index:251646976" fillcolor="#f2e5ff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301" style="position:absolute;margin-left:55.25pt;margin-top:425.6pt;width:40.65pt;height:54.6pt;z-index:251645952" stroked="f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98" style="position:absolute;margin-left:434.35pt;margin-top:393.5pt;width:12.55pt;height:4.25pt;z-index:251644928" coordorigin="10227,9433" coordsize="260,85">
            <v:line id="_x0000_s1299" style="position:absolute;flip:x" from="10227,9475" to="10434,9476" strokeweight=".6pt">
              <v:stroke endcap="round"/>
            </v:line>
            <v:shape id="_x0000_s1300" style="position:absolute;left:10404;top:9433;width:83;height:85" coordsize="83,85" path="m,85l83,42,,,26,42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97" style="position:absolute;margin-left:369.75pt;margin-top:425.95pt;width:5.25pt;height:13.85pt;z-index:251643904" filled="f" stroked="f">
            <v:textbox style="mso-next-textbox:#_x0000_s1297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96" style="position:absolute;margin-left:413.2pt;margin-top:362.65pt;width:5.2pt;height:13.85pt;z-index:251642880" filled="f" stroked="f">
            <v:textbox style="mso-next-textbox:#_x0000_s1296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95" style="position:absolute;margin-left:375.55pt;margin-top:385.75pt;width:52.15pt;height:32.35pt;z-index:251641856" filled="f" stroked="f">
            <v:textbox style="mso-next-textbox:#_x0000_s1295" inset="0,0,0,0">
              <w:txbxContent>
                <w:p w:rsidR="00DF6DB8" w:rsidRPr="00DE0326" w:rsidRDefault="00DF6DB8" w:rsidP="002E5548">
                  <w:pPr>
                    <w:rPr>
                      <w:sz w:val="16"/>
                      <w:lang w:val="bg-BG"/>
                    </w:rPr>
                  </w:pPr>
                  <w:r>
                    <w:rPr>
                      <w:sz w:val="16"/>
                      <w:lang w:val="bg-BG"/>
                    </w:rPr>
                    <w:t>Каломаслоуловители</w:t>
                  </w:r>
                </w:p>
                <w:p w:rsidR="00DF6DB8" w:rsidRDefault="00DF6DB8" w:rsidP="002E5548">
                  <w:pPr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94" style="position:absolute;margin-left:370.3pt;margin-top:385.75pt;width:60.3pt;height:27.3pt;z-index:251640832" fillcolor="#9c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91" style="position:absolute;margin-left:360.9pt;margin-top:391.15pt;width:8.2pt;height:4.25pt;z-index:251639808" coordorigin="8996,9386" coordsize="170,85">
            <v:line id="_x0000_s1292" style="position:absolute;flip:x" from="8996,9427" to="9110,9428" strokeweight=".6pt">
              <v:stroke endcap="round"/>
            </v:line>
            <v:shape id="_x0000_s1293" style="position:absolute;left:9081;top:9386;width:85;height:85" coordsize="85,85" path="m,85l85,41,,,25,41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90" style="position:absolute;margin-left:315.3pt;margin-top:388.8pt;width:51.25pt;height:16.2pt;z-index:251638784" filled="f" stroked="f">
            <v:textbox style="mso-next-textbox:#_x0000_s1290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Отпадъчни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води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89" style="position:absolute;margin-left:306.95pt;margin-top:385.6pt;width:53.8pt;height:18.65pt;z-index:25163776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87" style="position:absolute;margin-left:431.65pt;margin-top:441.25pt;width:33.7pt;height:22.75pt;z-index:251635712" filled="f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79" style="position:absolute;margin-left:277.1pt;margin-top:446.05pt;width:73.7pt;height:16.15pt;z-index:251633664" filled="f" stroked="f">
            <v:textbox style="mso-next-textbox:#_x0000_s1279" inset="0,0,0,0">
              <w:txbxContent>
                <w:p w:rsidR="00DF6DB8" w:rsidRDefault="00DF6DB8" w:rsidP="002E5548">
                  <w:pPr>
                    <w:jc w:val="center"/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Битови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отпадъчни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води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78" style="position:absolute;margin-left:277.1pt;margin-top:440pt;width:76.4pt;height:29.55pt;z-index:25163264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71" style="position:absolute;margin-left:243.2pt;margin-top:150.5pt;width:71.15pt;height:32.35pt;z-index:251631616" filled="f" stroked="f">
            <v:textbox style="mso-next-textbox:#_x0000_s1271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</w:pPr>
                </w:p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</w:pPr>
                </w:p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Натоварване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на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шихта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70" style="position:absolute;margin-left:243.2pt;margin-top:162.55pt;width:42.75pt;height:28.2pt;z-index:251630592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67" style="position:absolute;margin-left:286.4pt;margin-top:174.5pt;width:13.85pt;height:6pt;z-index:251629568" coordorigin="7453,5074" coordsize="310,84">
            <v:line id="_x0000_s1268" style="position:absolute;flip:x" from="7505,5115" to="7763,5116" strokeweight=".6pt">
              <v:stroke endcap="round"/>
            </v:line>
            <v:shape id="_x0000_s1269" style="position:absolute;left:7453;top:5074;width:83;height:84" coordsize="83,84" path="m83,l,43,83,84,58,43,83,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65" style="position:absolute;margin-left:303.25pt;margin-top:167pt;width:45.2pt;height:22.2pt;z-index:251627520" strokeweight=".6pt">
            <v:stroke endcap="round"/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61" style="position:absolute;margin-left:262.9pt;margin-top:209.5pt;width:5.2pt;height:13.85pt;z-index:251625472" filled="f" stroked="f">
            <v:textbox style="mso-next-textbox:#_x0000_s1261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8" style="position:absolute;margin-left:196.65pt;margin-top:58.7pt;width:42.2pt;height:24.3pt;z-index:251622400" filled="f" stroked="f">
            <v:textbox style="mso-next-textbox:#_x0000_s1258" inset="0,0,0,0">
              <w:txbxContent>
                <w:p w:rsidR="00DF6DB8" w:rsidRDefault="00DF6DB8" w:rsidP="002E5548">
                  <w:pP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Димни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газове</w:t>
                  </w:r>
                  <w:proofErr w:type="spellEnd"/>
                </w:p>
                <w:p w:rsidR="00DF6DB8" w:rsidRDefault="00DF6DB8" w:rsidP="002E5548"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lang w:val="bg-BG"/>
                    </w:rPr>
                    <w:t>450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C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7" style="position:absolute;margin-left:194.3pt;margin-top:57.7pt;width:30.65pt;height:18.65pt;z-index:251621376" filled="f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6" style="position:absolute;margin-left:80.1pt;margin-top:191.95pt;width:5.2pt;height:13.85pt;z-index:251620352" filled="f" stroked="f">
            <v:textbox style="mso-next-textbox:#_x0000_s1256" inset="0,0,0,0">
              <w:txbxContent>
                <w:p w:rsidR="00DF6DB8" w:rsidRDefault="00DF6DB8" w:rsidP="002E5548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5" style="position:absolute;margin-left:68.6pt;margin-top:183.5pt;width:54.15pt;height:16.2pt;z-index:251619328" filled="f" stroked="f">
            <v:textbox style="mso-next-textbox:#_x0000_s1255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Охлаждаща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вода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54" style="position:absolute;margin-left:78.4pt;margin-top:182.5pt;width:30.65pt;height:18.65pt;z-index:251618304" filled="f" stroked="f"/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51" style="position:absolute;margin-left:79.05pt;margin-top:176.85pt;width:35.85pt;height:4.3pt;z-index:251617280" coordorigin="3157,5121" coordsize="742,85">
            <v:line id="_x0000_s1252" style="position:absolute;flip:x" from="3157,5162" to="3843,5163" strokeweight=".6pt">
              <v:stroke endcap="round"/>
            </v:line>
            <v:shape id="_x0000_s1253" style="position:absolute;left:3814;top:5121;width:85;height:85" coordsize="85,85" path="m,85l85,43,,,25,43,,85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group id="_x0000_s1248" style="position:absolute;margin-left:349.65pt;margin-top:176.25pt;width:11.25pt;height:4.3pt;z-index:251616256" coordorigin="8763,5109" coordsize="233,85">
            <v:line id="_x0000_s1249" style="position:absolute;flip:x" from="8816,5151" to="8996,5152" strokeweight=".6pt">
              <v:stroke endcap="round"/>
            </v:line>
            <v:shape id="_x0000_s1250" style="position:absolute;left:8763;top:5109;width:85;height:85" coordsize="85,85" path="m85,l,44,85,85,59,44,85,xe" fillcolor="black" stroked="f">
              <v:path arrowok="t"/>
            </v:shape>
          </v:group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43" style="position:absolute;margin-left:132.3pt;margin-top:174.75pt;width:81.75pt;height:56.25pt;z-index:251614208" fillcolor="#ffc">
            <v:textbox style="mso-next-textbox:#_x0000_s1243" inset="0,0,0,0">
              <w:txbxContent>
                <w:p w:rsidR="00DF6DB8" w:rsidRPr="006367DB" w:rsidRDefault="00DF6DB8" w:rsidP="002E5548">
                  <w:pPr>
                    <w:jc w:val="center"/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</w:rPr>
                    <w:t>85</w:t>
                  </w:r>
                  <w:r w:rsidRPr="006367DB"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  <w:t xml:space="preserve"> т/ден</w:t>
                  </w:r>
                </w:p>
                <w:p w:rsidR="00DF6DB8" w:rsidRPr="006367DB" w:rsidRDefault="00DF6DB8" w:rsidP="002E5548">
                  <w:pPr>
                    <w:jc w:val="center"/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</w:pPr>
                </w:p>
                <w:p w:rsidR="00DF6DB8" w:rsidRPr="006367DB" w:rsidRDefault="00DF6DB8" w:rsidP="002E5548">
                  <w:pPr>
                    <w:jc w:val="center"/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</w:pPr>
                  <w:r w:rsidRPr="006367DB"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  <w:t>ВАНА ЗА РАЗТАПЯНЕ</w:t>
                  </w:r>
                </w:p>
                <w:p w:rsidR="00DF6DB8" w:rsidRPr="006367DB" w:rsidRDefault="00DF6DB8" w:rsidP="002E5548">
                  <w:pPr>
                    <w:jc w:val="center"/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ru-RU"/>
                    </w:rPr>
                    <w:t xml:space="preserve">1550 – 1580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  <w:vertAlign w:val="superscript"/>
                    </w:rPr>
                    <w:t>o</w:t>
                  </w:r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C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42" style="position:absolute;margin-left:259.7pt;margin-top:361.65pt;width:62pt;height:18.5pt;z-index:251613184" filled="f" stroked="f">
            <v:textbox style="mso-next-textbox:#_x0000_s1242" inset="0,0,0,0">
              <w:txbxContent>
                <w:p w:rsidR="00DF6DB8" w:rsidRPr="00DE0326" w:rsidRDefault="00DF6DB8" w:rsidP="00DE0326"/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41" style="position:absolute;margin-left:149.7pt;margin-top:441.8pt;width:50.65pt;height:18.5pt;z-index:251612160" filled="f" stroked="f">
            <v:textbox style="mso-next-textbox:#_x0000_s1241" inset="0,0,0,0">
              <w:txbxContent>
                <w:p w:rsidR="00DF6DB8" w:rsidRPr="00DE0326" w:rsidRDefault="00DF6DB8" w:rsidP="002E5548">
                  <w:pPr>
                    <w:rPr>
                      <w:lang w:val="bg-BG"/>
                    </w:rPr>
                  </w:pPr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lang w:val="bg-BG"/>
                    </w:rPr>
                    <w:t>Темпериране</w:t>
                  </w:r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39" style="position:absolute;margin-left:28.05pt;margin-top:162.7pt;width:78.8pt;height:16.2pt;z-index:251610112" filled="f" stroked="f">
            <v:textbox style="mso-next-textbox:#_x0000_s1239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Охлаждащи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4"/>
                      <w:szCs w:val="14"/>
                    </w:rPr>
                    <w:t>вентилатори</w:t>
                  </w:r>
                  <w:proofErr w:type="spellEnd"/>
                </w:p>
              </w:txbxContent>
            </v:textbox>
          </v:rect>
        </w:pict>
      </w:r>
      <w:r w:rsidR="00386DE6" w:rsidRPr="00386DE6">
        <w:rPr>
          <w:rFonts w:ascii="Arial" w:hAnsi="Arial" w:cs="Arial"/>
          <w:spacing w:val="-3"/>
          <w:sz w:val="22"/>
          <w:szCs w:val="22"/>
          <w:lang w:val="ru-RU"/>
        </w:rPr>
        <w:pict>
          <v:rect id="_x0000_s1234" style="position:absolute;margin-left:362.75pt;margin-top:169.65pt;width:71.15pt;height:18.5pt;z-index:251608064" filled="f" stroked="f">
            <v:textbox style="mso-next-textbox:#_x0000_s1234" inset="0,0,0,0">
              <w:txbxContent>
                <w:p w:rsidR="00DF6DB8" w:rsidRDefault="00DF6DB8" w:rsidP="002E5548"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u w:val="single"/>
                    </w:rPr>
                    <w:t>Силози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u w:val="single"/>
                    </w:rPr>
                    <w:t>за</w:t>
                  </w:r>
                  <w:proofErr w:type="spellEnd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 TUR" w:hAnsi="Arial TUR" w:cs="Arial TUR"/>
                      <w:color w:val="000000"/>
                      <w:sz w:val="16"/>
                      <w:szCs w:val="16"/>
                      <w:u w:val="single"/>
                    </w:rPr>
                    <w:t>суровини</w:t>
                  </w:r>
                  <w:proofErr w:type="spellEnd"/>
                </w:p>
              </w:txbxContent>
            </v:textbox>
          </v:rect>
        </w:pict>
      </w:r>
      <w:r w:rsidR="0082307E" w:rsidRPr="00894AFB">
        <w:rPr>
          <w:rFonts w:ascii="Arial" w:hAnsi="Arial" w:cs="Arial"/>
          <w:spacing w:val="-3"/>
          <w:sz w:val="22"/>
          <w:szCs w:val="22"/>
          <w:lang w:val="ru-RU"/>
        </w:rPr>
        <w:br w:type="page"/>
      </w:r>
      <w:r w:rsidR="003E0871" w:rsidRPr="00894AFB">
        <w:rPr>
          <w:rFonts w:ascii="Arial" w:hAnsi="Arial" w:cs="Arial"/>
          <w:spacing w:val="-3"/>
          <w:sz w:val="22"/>
          <w:szCs w:val="22"/>
          <w:lang w:val="ru-RU"/>
        </w:rPr>
        <w:lastRenderedPageBreak/>
        <w:t xml:space="preserve"> </w:t>
      </w:r>
    </w:p>
    <w:p w:rsidR="00DB09A4" w:rsidRPr="00894AFB" w:rsidRDefault="00DB09A4" w:rsidP="00DB09A4">
      <w:pPr>
        <w:shd w:val="clear" w:color="auto" w:fill="FFFFFF"/>
        <w:spacing w:before="58" w:line="278" w:lineRule="exact"/>
        <w:ind w:right="5"/>
        <w:rPr>
          <w:rFonts w:ascii="Arial" w:hAnsi="Arial" w:cs="Arial"/>
          <w:b/>
          <w:bCs/>
          <w:spacing w:val="1"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Система за приготвяне на шихта</w:t>
      </w:r>
    </w:p>
    <w:p w:rsidR="00DB09A4" w:rsidRPr="00894AFB" w:rsidRDefault="00DB09A4" w:rsidP="00DB09A4">
      <w:pPr>
        <w:pStyle w:val="BodyText"/>
        <w:rPr>
          <w:rFonts w:ascii="Arial" w:hAnsi="Arial" w:cs="Arial"/>
          <w:sz w:val="22"/>
          <w:szCs w:val="22"/>
        </w:rPr>
      </w:pPr>
    </w:p>
    <w:p w:rsidR="00DB09A4" w:rsidRPr="00894AFB" w:rsidRDefault="00DB09A4" w:rsidP="00DB09A4">
      <w:pPr>
        <w:pStyle w:val="BodyText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Системата за приготвяне на шихта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за домакинско стъкло </w:t>
      </w:r>
      <w:r w:rsidRPr="00894AFB">
        <w:rPr>
          <w:rFonts w:ascii="Arial" w:hAnsi="Arial" w:cs="Arial"/>
          <w:sz w:val="22"/>
          <w:szCs w:val="22"/>
        </w:rPr>
        <w:t xml:space="preserve">е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разделена на </w:t>
      </w:r>
      <w:r w:rsidRPr="00894AFB">
        <w:rPr>
          <w:rFonts w:ascii="Arial" w:hAnsi="Arial" w:cs="Arial"/>
          <w:sz w:val="22"/>
          <w:szCs w:val="22"/>
        </w:rPr>
        <w:t>две групи -</w:t>
      </w:r>
      <w:r w:rsidRPr="00894AFB">
        <w:rPr>
          <w:rFonts w:ascii="Arial" w:hAnsi="Arial" w:cs="Arial"/>
          <w:sz w:val="22"/>
          <w:szCs w:val="22"/>
          <w:lang w:val="ru-RU"/>
        </w:rPr>
        <w:t>основна и спомагателна група</w:t>
      </w:r>
      <w:r w:rsidR="004572F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 xml:space="preserve">в зависимост от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количеството на </w:t>
      </w:r>
      <w:r w:rsidRPr="00894AFB">
        <w:rPr>
          <w:rFonts w:ascii="Arial" w:hAnsi="Arial" w:cs="Arial"/>
          <w:sz w:val="22"/>
          <w:szCs w:val="22"/>
        </w:rPr>
        <w:t xml:space="preserve"> използваните </w:t>
      </w:r>
      <w:r w:rsidRPr="00894AFB">
        <w:rPr>
          <w:rFonts w:ascii="Arial" w:hAnsi="Arial" w:cs="Arial"/>
          <w:sz w:val="22"/>
          <w:szCs w:val="22"/>
          <w:lang w:val="ru-RU"/>
        </w:rPr>
        <w:t>суровини</w:t>
      </w:r>
      <w:r w:rsidRPr="00894AFB">
        <w:rPr>
          <w:rFonts w:ascii="Arial" w:hAnsi="Arial" w:cs="Arial"/>
          <w:sz w:val="22"/>
          <w:szCs w:val="22"/>
        </w:rPr>
        <w:t xml:space="preserve">: </w:t>
      </w:r>
    </w:p>
    <w:p w:rsidR="00DB09A4" w:rsidRPr="00894AFB" w:rsidRDefault="00DB09A4" w:rsidP="00DB09A4">
      <w:pPr>
        <w:pStyle w:val="BodyText"/>
        <w:rPr>
          <w:rFonts w:ascii="Arial" w:hAnsi="Arial" w:cs="Arial"/>
          <w:strike/>
          <w:sz w:val="22"/>
          <w:szCs w:val="22"/>
          <w:lang w:val="ru-RU"/>
        </w:rPr>
      </w:pPr>
    </w:p>
    <w:p w:rsidR="00DB09A4" w:rsidRPr="00894AFB" w:rsidRDefault="00DB09A4" w:rsidP="004572F7">
      <w:pPr>
        <w:ind w:left="3619" w:hanging="3600"/>
        <w:rPr>
          <w:sz w:val="22"/>
          <w:szCs w:val="22"/>
          <w:lang w:val="tr-TR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 xml:space="preserve">Основните суровини са: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Кварцов пясък, Калцинирана сода, </w:t>
      </w:r>
      <w:r w:rsidRPr="00894AFB">
        <w:rPr>
          <w:rFonts w:ascii="Arial" w:hAnsi="Arial" w:cs="Arial"/>
          <w:sz w:val="22"/>
          <w:szCs w:val="22"/>
          <w:lang w:val="bg-BG"/>
        </w:rPr>
        <w:t>варовик</w:t>
      </w:r>
      <w:r w:rsidRPr="00894AFB">
        <w:rPr>
          <w:rFonts w:ascii="Arial" w:hAnsi="Arial" w:cs="Arial"/>
          <w:sz w:val="22"/>
          <w:szCs w:val="22"/>
          <w:lang w:val="ru-RU"/>
        </w:rPr>
        <w:t>, Доломит, Фелдшпат, Стъклени трошки</w:t>
      </w:r>
    </w:p>
    <w:p w:rsidR="00DB09A4" w:rsidRPr="00894AFB" w:rsidRDefault="00DB09A4" w:rsidP="00DB09A4">
      <w:pPr>
        <w:ind w:left="3619" w:hanging="3600"/>
        <w:jc w:val="both"/>
        <w:rPr>
          <w:sz w:val="22"/>
          <w:szCs w:val="22"/>
          <w:lang w:val="tr-TR"/>
        </w:rPr>
      </w:pPr>
    </w:p>
    <w:p w:rsidR="00DB09A4" w:rsidRPr="00894AFB" w:rsidRDefault="00DB09A4" w:rsidP="00DB09A4">
      <w:pPr>
        <w:pStyle w:val="Heading3"/>
        <w:spacing w:before="0"/>
        <w:jc w:val="both"/>
        <w:rPr>
          <w:b w:val="0"/>
          <w:sz w:val="22"/>
          <w:szCs w:val="22"/>
          <w:lang w:val="ru-RU"/>
        </w:rPr>
      </w:pPr>
      <w:r w:rsidRPr="00894AFB">
        <w:rPr>
          <w:b w:val="0"/>
          <w:sz w:val="22"/>
          <w:szCs w:val="22"/>
          <w:lang w:val="ru-RU"/>
        </w:rPr>
        <w:t>Суровините се съхраняват в склад</w:t>
      </w:r>
      <w:r w:rsidRPr="00894AFB">
        <w:rPr>
          <w:b w:val="0"/>
          <w:sz w:val="22"/>
          <w:szCs w:val="22"/>
          <w:lang w:val="bg-BG"/>
        </w:rPr>
        <w:t>овите</w:t>
      </w:r>
      <w:r w:rsidRPr="00894AFB">
        <w:rPr>
          <w:b w:val="0"/>
          <w:sz w:val="22"/>
          <w:szCs w:val="22"/>
          <w:lang w:val="ru-RU"/>
        </w:rPr>
        <w:t xml:space="preserve"> площадки, намиращи се на открито, насипно или в оригиналните опаковки и в бункери за зареждане. В стъкларската шихта в най-голямо количество се съдържа пясък, който се доставя до мястото на складиране</w:t>
      </w:r>
      <w:r w:rsidR="004572F7" w:rsidRPr="00894AFB">
        <w:rPr>
          <w:b w:val="0"/>
          <w:sz w:val="22"/>
          <w:szCs w:val="22"/>
          <w:lang w:val="ru-RU"/>
        </w:rPr>
        <w:t xml:space="preserve"> с камиони, също така и варовикът</w:t>
      </w:r>
      <w:r w:rsidRPr="00894AFB">
        <w:rPr>
          <w:b w:val="0"/>
          <w:sz w:val="22"/>
          <w:szCs w:val="22"/>
          <w:lang w:val="ru-RU"/>
        </w:rPr>
        <w:t xml:space="preserve"> се доставя в насипно състояние. Доломит</w:t>
      </w:r>
      <w:r w:rsidR="004572F7" w:rsidRPr="00894AFB">
        <w:rPr>
          <w:b w:val="0"/>
          <w:sz w:val="22"/>
          <w:szCs w:val="22"/>
          <w:lang w:val="ru-RU"/>
        </w:rPr>
        <w:t>ът</w:t>
      </w:r>
      <w:r w:rsidRPr="00894AFB">
        <w:rPr>
          <w:b w:val="0"/>
          <w:sz w:val="22"/>
          <w:szCs w:val="22"/>
          <w:lang w:val="ru-RU"/>
        </w:rPr>
        <w:t>, фелдшпат</w:t>
      </w:r>
      <w:r w:rsidR="004572F7" w:rsidRPr="00894AFB">
        <w:rPr>
          <w:b w:val="0"/>
          <w:sz w:val="22"/>
          <w:szCs w:val="22"/>
          <w:lang w:val="ru-RU"/>
        </w:rPr>
        <w:t>ът</w:t>
      </w:r>
      <w:r w:rsidRPr="00894AFB">
        <w:rPr>
          <w:b w:val="0"/>
          <w:sz w:val="22"/>
          <w:szCs w:val="22"/>
          <w:lang w:val="ru-RU"/>
        </w:rPr>
        <w:t xml:space="preserve"> и калцинирана</w:t>
      </w:r>
      <w:r w:rsidR="004572F7" w:rsidRPr="00894AFB">
        <w:rPr>
          <w:b w:val="0"/>
          <w:sz w:val="22"/>
          <w:szCs w:val="22"/>
          <w:lang w:val="ru-RU"/>
        </w:rPr>
        <w:t>та</w:t>
      </w:r>
      <w:r w:rsidRPr="00894AFB">
        <w:rPr>
          <w:b w:val="0"/>
          <w:sz w:val="22"/>
          <w:szCs w:val="22"/>
          <w:lang w:val="ru-RU"/>
        </w:rPr>
        <w:t xml:space="preserve"> сода</w:t>
      </w:r>
      <w:r w:rsidRPr="00894AFB">
        <w:rPr>
          <w:b w:val="0"/>
          <w:sz w:val="22"/>
          <w:szCs w:val="22"/>
          <w:lang w:val="bg-BG"/>
        </w:rPr>
        <w:t xml:space="preserve"> </w:t>
      </w:r>
      <w:r w:rsidRPr="00894AFB">
        <w:rPr>
          <w:b w:val="0"/>
          <w:sz w:val="22"/>
          <w:szCs w:val="22"/>
          <w:lang w:val="ru-RU"/>
        </w:rPr>
        <w:t>се до</w:t>
      </w:r>
      <w:r w:rsidR="004572F7" w:rsidRPr="00894AFB">
        <w:rPr>
          <w:b w:val="0"/>
          <w:sz w:val="22"/>
          <w:szCs w:val="22"/>
          <w:lang w:val="ru-RU"/>
        </w:rPr>
        <w:t>ставя</w:t>
      </w:r>
      <w:r w:rsidRPr="00894AFB">
        <w:rPr>
          <w:b w:val="0"/>
          <w:sz w:val="22"/>
          <w:szCs w:val="22"/>
          <w:lang w:val="ru-RU"/>
        </w:rPr>
        <w:t>т с помощта на МПС в опаковки /бигбегси/ и така се съхраняват на територията на площадката. Всички дозатори са херметически затворени за предотвратяване на разпиляване и запрашаване в цех Материален.</w:t>
      </w:r>
    </w:p>
    <w:p w:rsidR="00DB09A4" w:rsidRPr="00894AFB" w:rsidRDefault="00DB09A4" w:rsidP="00DB09A4">
      <w:pPr>
        <w:tabs>
          <w:tab w:val="left" w:pos="2700"/>
        </w:tabs>
        <w:ind w:left="2700" w:hanging="2700"/>
        <w:jc w:val="both"/>
        <w:rPr>
          <w:sz w:val="22"/>
          <w:szCs w:val="22"/>
          <w:lang w:val="ru-RU"/>
        </w:rPr>
      </w:pPr>
    </w:p>
    <w:p w:rsidR="00DB09A4" w:rsidRPr="00894AFB" w:rsidRDefault="00DB09A4" w:rsidP="00DB09A4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 xml:space="preserve">Спомагателни суровини: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Натриев сулфат, Натриев нитрат, Цинк селенит, </w:t>
      </w:r>
      <w:proofErr w:type="spellStart"/>
      <w:r w:rsidRPr="00894AFB">
        <w:rPr>
          <w:rFonts w:ascii="Arial" w:hAnsi="Arial" w:cs="Arial"/>
          <w:sz w:val="22"/>
          <w:szCs w:val="22"/>
        </w:rPr>
        <w:t>Ko</w:t>
      </w:r>
      <w:proofErr w:type="spellEnd"/>
      <w:r w:rsidRPr="00894AFB">
        <w:rPr>
          <w:rFonts w:ascii="Arial" w:hAnsi="Arial" w:cs="Arial"/>
          <w:sz w:val="22"/>
          <w:szCs w:val="22"/>
          <w:lang w:val="ru-RU"/>
        </w:rPr>
        <w:t>балтов окс</w:t>
      </w:r>
      <w:r w:rsidRPr="00894AFB">
        <w:rPr>
          <w:rFonts w:ascii="Arial" w:hAnsi="Arial" w:cs="Arial"/>
          <w:sz w:val="22"/>
          <w:szCs w:val="22"/>
          <w:lang w:val="bg-BG"/>
        </w:rPr>
        <w:t>ид, Двуантимонов триокис</w:t>
      </w:r>
    </w:p>
    <w:p w:rsidR="00DB09A4" w:rsidRPr="00894AFB" w:rsidRDefault="00DB09A4" w:rsidP="00DB09A4">
      <w:pPr>
        <w:tabs>
          <w:tab w:val="left" w:pos="2700"/>
        </w:tabs>
        <w:ind w:left="2700" w:hanging="2700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tr-TR"/>
        </w:rPr>
      </w:pPr>
      <w:r w:rsidRPr="00894AFB">
        <w:rPr>
          <w:rFonts w:ascii="Arial" w:hAnsi="Arial" w:cs="Arial"/>
          <w:sz w:val="22"/>
          <w:szCs w:val="22"/>
          <w:lang w:val="ru-RU"/>
        </w:rPr>
        <w:t>Натриевият сулфат и Натриев</w:t>
      </w:r>
      <w:r w:rsidR="004572F7" w:rsidRPr="00894AFB">
        <w:rPr>
          <w:rFonts w:ascii="Arial" w:hAnsi="Arial" w:cs="Arial"/>
          <w:sz w:val="22"/>
          <w:szCs w:val="22"/>
          <w:lang w:val="ru-RU"/>
        </w:rPr>
        <w:t>ият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нитрат се доставя</w:t>
      </w:r>
      <w:r w:rsidR="004572F7" w:rsidRPr="00894AFB">
        <w:rPr>
          <w:rFonts w:ascii="Arial" w:hAnsi="Arial" w:cs="Arial"/>
          <w:sz w:val="22"/>
          <w:szCs w:val="22"/>
          <w:lang w:val="ru-RU"/>
        </w:rPr>
        <w:t>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в опаковки и се складира</w:t>
      </w:r>
      <w:r w:rsidR="004572F7" w:rsidRPr="00894AFB">
        <w:rPr>
          <w:rFonts w:ascii="Arial" w:hAnsi="Arial" w:cs="Arial"/>
          <w:sz w:val="22"/>
          <w:szCs w:val="22"/>
          <w:lang w:val="ru-RU"/>
        </w:rPr>
        <w:t>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върху палети до цех Материален. Цинк селенитът се доставя в метални опаковки по 25 кг, двуантимоновия</w:t>
      </w:r>
      <w:r w:rsidR="004572F7" w:rsidRPr="00894AFB">
        <w:rPr>
          <w:rFonts w:ascii="Arial" w:hAnsi="Arial" w:cs="Arial"/>
          <w:sz w:val="22"/>
          <w:szCs w:val="22"/>
          <w:lang w:val="ru-RU"/>
        </w:rPr>
        <w:t>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триокис се доставя в хартиени опаковки по 25 кг., кобалтовия</w:t>
      </w:r>
      <w:r w:rsidR="004572F7" w:rsidRPr="00894AFB">
        <w:rPr>
          <w:rFonts w:ascii="Arial" w:hAnsi="Arial" w:cs="Arial"/>
          <w:sz w:val="22"/>
          <w:szCs w:val="22"/>
          <w:lang w:val="ru-RU"/>
        </w:rPr>
        <w:t>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окис се доставя в найлонови опаковки</w:t>
      </w:r>
      <w:r w:rsidR="004572F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и трите суровини се съхраняват в цех Материален.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DB09A4" w:rsidRPr="00894AFB" w:rsidRDefault="00DB09A4" w:rsidP="00DB09A4">
      <w:pPr>
        <w:jc w:val="both"/>
        <w:rPr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Шихтата може да се замърси с чужди елементи като (желязо, мед, хром и др.)</w:t>
      </w:r>
      <w:r w:rsidR="004572F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които </w:t>
      </w:r>
      <w:r w:rsidRPr="00894AFB">
        <w:rPr>
          <w:rFonts w:ascii="Arial" w:hAnsi="Arial" w:cs="Arial"/>
          <w:sz w:val="22"/>
          <w:szCs w:val="22"/>
          <w:lang w:val="bg-BG"/>
        </w:rPr>
        <w:t>променят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цвета на стъклото. Тези замърсители могат да се съдържат в някои суровини или да попаднат в шихтата като външни замърсители. Желязото придава на стъклото светло жълто - зелен нюанс. За превръщането на този нюанс в синьо –зелен  се добавя кобалтов окис, който придава син цвят.</w:t>
      </w:r>
      <w:r w:rsidRPr="00894AFB">
        <w:rPr>
          <w:rFonts w:ascii="Arial" w:hAnsi="Arial" w:cs="Arial"/>
          <w:sz w:val="22"/>
          <w:szCs w:val="22"/>
          <w:lang w:val="tr-TR"/>
        </w:rPr>
        <w:t xml:space="preserve"> А за обезцветяването на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синьо- зеления нюанс се използва цинков селенит, който придава розов цвят. </w:t>
      </w:r>
      <w:r w:rsidRPr="00894AFB">
        <w:rPr>
          <w:rFonts w:ascii="Arial" w:hAnsi="Arial" w:cs="Arial"/>
          <w:sz w:val="22"/>
          <w:szCs w:val="22"/>
          <w:lang w:val="bg-BG"/>
        </w:rPr>
        <w:t>Двуантимонов триокис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се добавя в шихтата</w:t>
      </w:r>
      <w:r w:rsidR="004572F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 цел да подпомогне дегазирането и избистрянето на стъкломасата, да стабилизира ролята на цинковия селенит и да стабилизира цвета на стъклото.</w:t>
      </w:r>
      <w:r w:rsidRPr="00894AFB">
        <w:rPr>
          <w:sz w:val="22"/>
          <w:szCs w:val="22"/>
          <w:lang w:val="ru-RU"/>
        </w:rPr>
        <w:t xml:space="preserve"> </w:t>
      </w:r>
    </w:p>
    <w:p w:rsidR="00DB09A4" w:rsidRPr="00894AFB" w:rsidRDefault="00DB09A4" w:rsidP="00DB09A4">
      <w:pPr>
        <w:pStyle w:val="Heading2"/>
        <w:rPr>
          <w:i w:val="0"/>
          <w:sz w:val="22"/>
          <w:szCs w:val="22"/>
          <w:lang w:val="ru-RU"/>
        </w:rPr>
      </w:pPr>
      <w:r w:rsidRPr="00894AFB">
        <w:rPr>
          <w:i w:val="0"/>
          <w:sz w:val="22"/>
          <w:szCs w:val="22"/>
          <w:lang w:val="ru-RU"/>
        </w:rPr>
        <w:t xml:space="preserve">Система за контролиране на шихтата </w:t>
      </w:r>
    </w:p>
    <w:p w:rsidR="00DB09A4" w:rsidRPr="00894AFB" w:rsidRDefault="00DB09A4" w:rsidP="00DB09A4">
      <w:pPr>
        <w:rPr>
          <w:b/>
          <w:sz w:val="22"/>
          <w:szCs w:val="22"/>
          <w:lang w:val="tr-TR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Системата за контролиране на шихтата е устроена за автоматично, полу-автоматично и ръчно приготвяне на шихтата. Суровините се пренасят към кантарите от сило</w:t>
      </w:r>
      <w:r w:rsidRPr="00894AFB">
        <w:rPr>
          <w:rFonts w:ascii="Arial" w:hAnsi="Arial" w:cs="Arial"/>
          <w:sz w:val="22"/>
          <w:szCs w:val="22"/>
          <w:lang w:val="bg-BG"/>
        </w:rPr>
        <w:t>з</w:t>
      </w:r>
      <w:r w:rsidRPr="00894AFB">
        <w:rPr>
          <w:rFonts w:ascii="Arial" w:hAnsi="Arial" w:cs="Arial"/>
          <w:sz w:val="22"/>
          <w:szCs w:val="22"/>
          <w:lang w:val="ru-RU"/>
        </w:rPr>
        <w:t>ите с помощта на транспортни съоръжения и материалите се претеглят в количества, предварително въведени в системата, и последователно един върху друг  се изпразват от кантарите върху шихтовата лента. Конвейерите са напълно закрити. Суровините се пренасят с помощта на конве</w:t>
      </w:r>
      <w:r w:rsidRPr="00894AFB">
        <w:rPr>
          <w:rFonts w:ascii="Arial" w:hAnsi="Arial" w:cs="Arial"/>
          <w:sz w:val="22"/>
          <w:szCs w:val="22"/>
          <w:lang w:val="bg-BG"/>
        </w:rPr>
        <w:t>й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ра към миксера за разбъркване. Върху миксера се намират съоръжения за задържане на праха, които заедно с намаляване на вътрешното налягане </w:t>
      </w:r>
      <w:r w:rsidRPr="00894AFB">
        <w:rPr>
          <w:rFonts w:ascii="Arial" w:hAnsi="Arial" w:cs="Arial"/>
          <w:sz w:val="22"/>
          <w:szCs w:val="22"/>
          <w:lang w:val="ru-RU"/>
        </w:rPr>
        <w:lastRenderedPageBreak/>
        <w:t>на миксера задържат праха. Добре разбърканата шихта се пренася с конве</w:t>
      </w:r>
      <w:r w:rsidRPr="00894AFB">
        <w:rPr>
          <w:rFonts w:ascii="Arial" w:hAnsi="Arial" w:cs="Arial"/>
          <w:sz w:val="22"/>
          <w:szCs w:val="22"/>
          <w:lang w:val="bg-BG"/>
        </w:rPr>
        <w:t>й</w:t>
      </w:r>
      <w:r w:rsidRPr="00894AFB">
        <w:rPr>
          <w:rFonts w:ascii="Arial" w:hAnsi="Arial" w:cs="Arial"/>
          <w:sz w:val="22"/>
          <w:szCs w:val="22"/>
          <w:lang w:val="ru-RU"/>
        </w:rPr>
        <w:t>рна лента от миксера в пещния бункер. Върху тази шихта от кулата за стъклени трошки се изсипват стъклени трошки в определено количество (около 30 % от общото количество на шихтата). Стъклените продукти, счетени за дефектни след провеждането на качествения контрол след производство, преминават през машината за трошене, а също така в случай на аварии и при промени в производството</w:t>
      </w:r>
      <w:r w:rsidR="004572F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неоформените стъкла не се направляват към машината за формоване,а преминават през редлерите. Парчетата стъкло, доведени по този начин до желаните размери, се използват повторно като суровини за системата.   </w:t>
      </w:r>
    </w:p>
    <w:p w:rsidR="00DB09A4" w:rsidRPr="00894AFB" w:rsidRDefault="00DB09A4" w:rsidP="00DB09A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DB09A4" w:rsidRPr="00894AFB" w:rsidRDefault="00DB09A4" w:rsidP="00DB09A4">
      <w:pPr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 xml:space="preserve">Пещ </w:t>
      </w:r>
    </w:p>
    <w:p w:rsidR="00DB09A4" w:rsidRPr="00894AFB" w:rsidRDefault="00DB09A4" w:rsidP="00DB09A4">
      <w:pPr>
        <w:rPr>
          <w:sz w:val="22"/>
          <w:szCs w:val="22"/>
          <w:lang w:val="bg-BG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бункера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 с </w:t>
      </w:r>
      <w:proofErr w:type="spellStart"/>
      <w:r w:rsidRPr="00894AFB">
        <w:rPr>
          <w:rFonts w:ascii="Arial" w:hAnsi="Arial" w:cs="Arial"/>
          <w:sz w:val="22"/>
          <w:szCs w:val="22"/>
        </w:rPr>
        <w:t>помощта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дозиращо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устройство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монтирано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към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сместа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постъпва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топилния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басейн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където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топенето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протича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следните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стадии</w:t>
      </w:r>
      <w:proofErr w:type="spellEnd"/>
      <w:r w:rsidRPr="00894AFB">
        <w:rPr>
          <w:rFonts w:ascii="Arial" w:hAnsi="Arial" w:cs="Arial"/>
          <w:sz w:val="22"/>
          <w:szCs w:val="22"/>
        </w:rPr>
        <w:t>:</w:t>
      </w:r>
    </w:p>
    <w:p w:rsidR="00DB09A4" w:rsidRPr="00894AF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Силикатообразуване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94AFB">
        <w:rPr>
          <w:rFonts w:ascii="Arial" w:hAnsi="Arial" w:cs="Arial"/>
          <w:sz w:val="22"/>
          <w:szCs w:val="22"/>
        </w:rPr>
        <w:t>под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действието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висока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240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1200</w:t>
      </w:r>
      <w:r w:rsidRPr="00894AFB">
        <w:rPr>
          <w:rFonts w:ascii="Arial" w:hAnsi="Arial" w:cs="Arial"/>
          <w:sz w:val="22"/>
          <w:szCs w:val="22"/>
          <w:vertAlign w:val="superscript"/>
        </w:rPr>
        <w:t>0</w:t>
      </w:r>
      <w:r w:rsidRPr="00894AFB">
        <w:rPr>
          <w:rFonts w:ascii="Arial" w:hAnsi="Arial" w:cs="Arial"/>
          <w:sz w:val="22"/>
          <w:szCs w:val="22"/>
        </w:rPr>
        <w:t>С</w:t>
      </w:r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началото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нагряването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извършва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изпаряването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влагата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полиморфно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превръщане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термично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разлагане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компонентите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това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между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отделните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компоненти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настъпват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химични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реакции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894AFB">
        <w:rPr>
          <w:rFonts w:ascii="Arial" w:hAnsi="Arial" w:cs="Arial"/>
          <w:sz w:val="22"/>
          <w:szCs w:val="22"/>
        </w:rPr>
        <w:t>резултат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което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нови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съединения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които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повечето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случаи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силикати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DB09A4" w:rsidRPr="00894AF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Стъклообразуване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завършването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процеса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силикатообразуването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94AFB">
        <w:rPr>
          <w:rFonts w:ascii="Arial" w:hAnsi="Arial" w:cs="Arial"/>
          <w:sz w:val="22"/>
          <w:szCs w:val="22"/>
        </w:rPr>
        <w:t>остават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около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25% </w:t>
      </w:r>
      <w:proofErr w:type="spellStart"/>
      <w:r w:rsidRPr="00894AFB">
        <w:rPr>
          <w:rFonts w:ascii="Arial" w:hAnsi="Arial" w:cs="Arial"/>
          <w:sz w:val="22"/>
          <w:szCs w:val="22"/>
        </w:rPr>
        <w:t>неразтворени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пясъчни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зърна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894AFB">
        <w:rPr>
          <w:rFonts w:ascii="Arial" w:hAnsi="Arial" w:cs="Arial"/>
          <w:sz w:val="22"/>
          <w:szCs w:val="22"/>
        </w:rPr>
        <w:t>разтварянето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свободния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кварц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силикатната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стопилка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както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едновременното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взаимно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разтваряне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силикатите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един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друг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представлява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стадия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стъклообразуване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увеличава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1400 – 1450</w:t>
      </w:r>
      <w:r w:rsidRPr="00894AFB">
        <w:rPr>
          <w:rFonts w:ascii="Arial" w:hAnsi="Arial" w:cs="Arial"/>
          <w:sz w:val="22"/>
          <w:szCs w:val="22"/>
          <w:vertAlign w:val="superscript"/>
        </w:rPr>
        <w:t>0</w:t>
      </w:r>
      <w:r w:rsidRPr="00894AFB">
        <w:rPr>
          <w:rFonts w:ascii="Arial" w:hAnsi="Arial" w:cs="Arial"/>
          <w:sz w:val="22"/>
          <w:szCs w:val="22"/>
        </w:rPr>
        <w:t>С;</w:t>
      </w:r>
    </w:p>
    <w:p w:rsidR="00DB09A4" w:rsidRPr="00894AF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Избистряне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 </w:t>
      </w:r>
      <w:proofErr w:type="spellStart"/>
      <w:r w:rsidRPr="00894AFB">
        <w:rPr>
          <w:rFonts w:ascii="Arial" w:hAnsi="Arial" w:cs="Arial"/>
          <w:sz w:val="22"/>
          <w:szCs w:val="22"/>
        </w:rPr>
        <w:t>стъкломасата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освобождава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газовите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включения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като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поддържа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постоянен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състав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налягане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атмосфера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DB09A4" w:rsidRPr="00894AF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Хомогенизиране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94AFB">
        <w:rPr>
          <w:rFonts w:ascii="Arial" w:hAnsi="Arial" w:cs="Arial"/>
          <w:sz w:val="22"/>
          <w:szCs w:val="22"/>
        </w:rPr>
        <w:t>изравняване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химичния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състав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стъкломасата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.</w:t>
      </w:r>
    </w:p>
    <w:p w:rsidR="00DB09A4" w:rsidRPr="00894AFB" w:rsidRDefault="00DB09A4" w:rsidP="00DB09A4">
      <w:pPr>
        <w:widowControl w:val="0"/>
        <w:numPr>
          <w:ilvl w:val="0"/>
          <w:numId w:val="30"/>
        </w:numPr>
        <w:tabs>
          <w:tab w:val="clear" w:pos="144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Охлаждане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94AFB">
        <w:rPr>
          <w:rFonts w:ascii="Arial" w:hAnsi="Arial" w:cs="Arial"/>
          <w:sz w:val="22"/>
          <w:szCs w:val="22"/>
        </w:rPr>
        <w:t>последния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т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стадий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топене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94AFB">
        <w:rPr>
          <w:rFonts w:ascii="Arial" w:hAnsi="Arial" w:cs="Arial"/>
          <w:sz w:val="22"/>
          <w:szCs w:val="22"/>
        </w:rPr>
        <w:t>понижаване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стъкломасата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съответно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повишаване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вискозитета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й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степен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позволяваща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форм</w:t>
      </w:r>
      <w:proofErr w:type="spellEnd"/>
      <w:r w:rsidRPr="00894AFB">
        <w:rPr>
          <w:rFonts w:ascii="Arial" w:hAnsi="Arial" w:cs="Arial"/>
          <w:sz w:val="22"/>
          <w:szCs w:val="22"/>
          <w:lang w:val="bg-BG"/>
        </w:rPr>
        <w:t>ов</w:t>
      </w:r>
      <w:proofErr w:type="spellStart"/>
      <w:r w:rsidRPr="00894AFB">
        <w:rPr>
          <w:rFonts w:ascii="Arial" w:hAnsi="Arial" w:cs="Arial"/>
          <w:sz w:val="22"/>
          <w:szCs w:val="22"/>
        </w:rPr>
        <w:t>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понижава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1000 – 1200</w:t>
      </w:r>
      <w:r w:rsidRPr="00894AFB">
        <w:rPr>
          <w:rFonts w:ascii="Arial" w:hAnsi="Arial" w:cs="Arial"/>
          <w:sz w:val="22"/>
          <w:szCs w:val="22"/>
          <w:vertAlign w:val="superscript"/>
        </w:rPr>
        <w:t>0</w:t>
      </w:r>
      <w:r w:rsidRPr="00894AFB">
        <w:rPr>
          <w:rFonts w:ascii="Arial" w:hAnsi="Arial" w:cs="Arial"/>
          <w:sz w:val="22"/>
          <w:szCs w:val="22"/>
        </w:rPr>
        <w:t>С.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Процесът протича в </w:t>
      </w:r>
      <w:proofErr w:type="spellStart"/>
      <w:r w:rsidRPr="00894AFB">
        <w:rPr>
          <w:rFonts w:ascii="Arial" w:hAnsi="Arial" w:cs="Arial"/>
          <w:sz w:val="22"/>
          <w:szCs w:val="22"/>
        </w:rPr>
        <w:t>работната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зона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Pr="00894AFB">
        <w:rPr>
          <w:rFonts w:ascii="Arial" w:hAnsi="Arial" w:cs="Arial"/>
          <w:sz w:val="22"/>
          <w:szCs w:val="22"/>
          <w:lang w:val="bg-BG"/>
        </w:rPr>
        <w:t>.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охлаждането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стъклената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маса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постъпва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във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фидерите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Фидерът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представлява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дълъг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канал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изграден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огнеупорни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материали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чието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начало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894AFB">
        <w:rPr>
          <w:rFonts w:ascii="Arial" w:hAnsi="Arial" w:cs="Arial"/>
          <w:sz w:val="22"/>
          <w:szCs w:val="22"/>
        </w:rPr>
        <w:t>свързано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894AFB">
        <w:rPr>
          <w:rFonts w:ascii="Arial" w:hAnsi="Arial" w:cs="Arial"/>
          <w:sz w:val="22"/>
          <w:szCs w:val="22"/>
        </w:rPr>
        <w:t>работната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зона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894AFB">
        <w:rPr>
          <w:rFonts w:ascii="Arial" w:hAnsi="Arial" w:cs="Arial"/>
          <w:sz w:val="22"/>
          <w:szCs w:val="22"/>
        </w:rPr>
        <w:t>краят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завършва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894AFB">
        <w:rPr>
          <w:rFonts w:ascii="Arial" w:hAnsi="Arial" w:cs="Arial"/>
          <w:sz w:val="22"/>
          <w:szCs w:val="22"/>
        </w:rPr>
        <w:t>така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наречената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чаша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Отдолу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 е </w:t>
      </w:r>
      <w:proofErr w:type="spellStart"/>
      <w:r w:rsidRPr="00894AFB">
        <w:rPr>
          <w:rFonts w:ascii="Arial" w:hAnsi="Arial" w:cs="Arial"/>
          <w:sz w:val="22"/>
          <w:szCs w:val="22"/>
        </w:rPr>
        <w:t>поставен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огнеупорен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детайл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наречен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очко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през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който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изтича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стъкломасата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Под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очкото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894AFB">
        <w:rPr>
          <w:rFonts w:ascii="Arial" w:hAnsi="Arial" w:cs="Arial"/>
          <w:sz w:val="22"/>
          <w:szCs w:val="22"/>
        </w:rPr>
        <w:t>монтирана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ножица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която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отрязва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отделните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порции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94AFB">
        <w:rPr>
          <w:rFonts w:ascii="Arial" w:hAnsi="Arial" w:cs="Arial"/>
          <w:sz w:val="22"/>
          <w:szCs w:val="22"/>
        </w:rPr>
        <w:t>капки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</w:p>
    <w:p w:rsidR="00DB09A4" w:rsidRPr="00894AFB" w:rsidRDefault="00DB09A4" w:rsidP="00DB09A4">
      <w:pPr>
        <w:jc w:val="both"/>
        <w:rPr>
          <w:sz w:val="22"/>
          <w:szCs w:val="22"/>
          <w:lang w:val="tr-TR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Форм</w:t>
      </w:r>
      <w:proofErr w:type="spellEnd"/>
      <w:r w:rsidRPr="00894AFB">
        <w:rPr>
          <w:rFonts w:ascii="Arial" w:hAnsi="Arial" w:cs="Arial"/>
          <w:sz w:val="22"/>
          <w:szCs w:val="22"/>
          <w:lang w:val="bg-BG"/>
        </w:rPr>
        <w:t>оването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стъклените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става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автоматични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формовъчни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</w:t>
      </w:r>
      <w:r w:rsidR="00A222BD" w:rsidRPr="00894AFB">
        <w:rPr>
          <w:rFonts w:ascii="Arial" w:hAnsi="Arial" w:cs="Arial"/>
          <w:sz w:val="22"/>
          <w:szCs w:val="22"/>
        </w:rPr>
        <w:t>ни</w:t>
      </w:r>
      <w:proofErr w:type="spellEnd"/>
      <w:r w:rsidR="00A222B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22BD" w:rsidRPr="00894AFB">
        <w:rPr>
          <w:rFonts w:ascii="Arial" w:hAnsi="Arial" w:cs="Arial"/>
          <w:sz w:val="22"/>
          <w:szCs w:val="22"/>
        </w:rPr>
        <w:t>тип</w:t>
      </w:r>
      <w:proofErr w:type="spellEnd"/>
      <w:r w:rsidR="00A222BD" w:rsidRPr="00894AFB">
        <w:rPr>
          <w:rFonts w:ascii="Arial" w:hAnsi="Arial" w:cs="Arial"/>
          <w:sz w:val="22"/>
          <w:szCs w:val="22"/>
        </w:rPr>
        <w:t xml:space="preserve"> MDR  – 3 </w:t>
      </w:r>
      <w:proofErr w:type="spellStart"/>
      <w:r w:rsidR="00A222BD" w:rsidRPr="00894AFB">
        <w:rPr>
          <w:rFonts w:ascii="Arial" w:hAnsi="Arial" w:cs="Arial"/>
          <w:sz w:val="22"/>
          <w:szCs w:val="22"/>
        </w:rPr>
        <w:t>бр</w:t>
      </w:r>
      <w:proofErr w:type="spellEnd"/>
      <w:r w:rsidR="00A222BD" w:rsidRPr="00894AFB">
        <w:rPr>
          <w:rFonts w:ascii="Arial" w:hAnsi="Arial" w:cs="Arial"/>
          <w:sz w:val="22"/>
          <w:szCs w:val="22"/>
        </w:rPr>
        <w:t>. (</w:t>
      </w:r>
      <w:proofErr w:type="spellStart"/>
      <w:r w:rsidR="00A222BD" w:rsidRPr="00894AFB">
        <w:rPr>
          <w:rFonts w:ascii="Arial" w:hAnsi="Arial" w:cs="Arial"/>
          <w:sz w:val="22"/>
          <w:szCs w:val="22"/>
        </w:rPr>
        <w:t>тип</w:t>
      </w:r>
      <w:proofErr w:type="spellEnd"/>
      <w:r w:rsidR="00A222BD" w:rsidRPr="00894AF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A222BD" w:rsidRPr="00894AFB">
        <w:rPr>
          <w:rFonts w:ascii="Arial" w:hAnsi="Arial" w:cs="Arial"/>
          <w:sz w:val="22"/>
          <w:szCs w:val="22"/>
        </w:rPr>
        <w:t>Линч</w:t>
      </w:r>
      <w:proofErr w:type="spellEnd"/>
      <w:r w:rsidR="00A222BD" w:rsidRPr="00894AFB">
        <w:rPr>
          <w:rFonts w:ascii="Arial" w:hAnsi="Arial" w:cs="Arial"/>
          <w:sz w:val="22"/>
          <w:szCs w:val="22"/>
        </w:rPr>
        <w:t>”</w:t>
      </w:r>
      <w:r w:rsidRPr="00894AFB">
        <w:rPr>
          <w:rFonts w:ascii="Arial" w:hAnsi="Arial" w:cs="Arial"/>
          <w:sz w:val="22"/>
          <w:szCs w:val="22"/>
        </w:rPr>
        <w:t>, “</w:t>
      </w:r>
      <w:proofErr w:type="spellStart"/>
      <w:r w:rsidRPr="00894AFB">
        <w:rPr>
          <w:rFonts w:ascii="Arial" w:hAnsi="Arial" w:cs="Arial"/>
          <w:sz w:val="22"/>
          <w:szCs w:val="22"/>
        </w:rPr>
        <w:t>Фузо</w:t>
      </w:r>
      <w:proofErr w:type="spellEnd"/>
      <w:r w:rsidRPr="00894AFB">
        <w:rPr>
          <w:rFonts w:ascii="Arial" w:hAnsi="Arial" w:cs="Arial"/>
          <w:sz w:val="22"/>
          <w:szCs w:val="22"/>
        </w:rPr>
        <w:t>”</w:t>
      </w:r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>и</w:t>
      </w:r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 xml:space="preserve">”Линч-2”) и Н12 и H18 – 2 </w:t>
      </w:r>
      <w:proofErr w:type="spellStart"/>
      <w:r w:rsidRPr="00894AFB">
        <w:rPr>
          <w:rFonts w:ascii="Arial" w:hAnsi="Arial" w:cs="Arial"/>
          <w:sz w:val="22"/>
          <w:szCs w:val="22"/>
        </w:rPr>
        <w:t>бр</w:t>
      </w:r>
      <w:proofErr w:type="spellEnd"/>
      <w:r w:rsidRPr="00894AFB">
        <w:rPr>
          <w:rFonts w:ascii="Arial" w:hAnsi="Arial" w:cs="Arial"/>
          <w:sz w:val="22"/>
          <w:szCs w:val="22"/>
        </w:rPr>
        <w:t>.</w:t>
      </w:r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>(</w:t>
      </w:r>
      <w:proofErr w:type="spellStart"/>
      <w:r w:rsidRPr="00894AFB">
        <w:rPr>
          <w:rFonts w:ascii="Arial" w:hAnsi="Arial" w:cs="Arial"/>
          <w:sz w:val="22"/>
          <w:szCs w:val="22"/>
        </w:rPr>
        <w:t>тип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94AFB">
        <w:rPr>
          <w:rFonts w:ascii="Arial" w:hAnsi="Arial" w:cs="Arial"/>
          <w:sz w:val="22"/>
          <w:szCs w:val="22"/>
        </w:rPr>
        <w:t>Хар</w:t>
      </w:r>
      <w:proofErr w:type="spellEnd"/>
      <w:r w:rsidRPr="00894AFB">
        <w:rPr>
          <w:rFonts w:ascii="Arial" w:hAnsi="Arial" w:cs="Arial"/>
          <w:sz w:val="22"/>
          <w:szCs w:val="22"/>
          <w:lang w:val="bg-BG"/>
        </w:rPr>
        <w:t>т</w:t>
      </w:r>
      <w:proofErr w:type="spellStart"/>
      <w:r w:rsidRPr="00894AFB">
        <w:rPr>
          <w:rFonts w:ascii="Arial" w:hAnsi="Arial" w:cs="Arial"/>
          <w:sz w:val="22"/>
          <w:szCs w:val="22"/>
        </w:rPr>
        <w:t>форд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”). 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формоването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използва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вакуум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сгъстен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въздух</w:t>
      </w:r>
      <w:proofErr w:type="spellEnd"/>
      <w:r w:rsidRPr="00894AFB">
        <w:rPr>
          <w:rFonts w:ascii="Arial" w:hAnsi="Arial" w:cs="Arial"/>
          <w:sz w:val="22"/>
          <w:szCs w:val="22"/>
        </w:rPr>
        <w:t>.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формовъчните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преминават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през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полиращи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894AFB">
        <w:rPr>
          <w:rFonts w:ascii="Arial" w:hAnsi="Arial" w:cs="Arial"/>
          <w:sz w:val="22"/>
          <w:szCs w:val="22"/>
        </w:rPr>
        <w:t>конвейери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пресови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линии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МДР-30) и </w:t>
      </w:r>
      <w:proofErr w:type="spellStart"/>
      <w:r w:rsidRPr="00894AFB">
        <w:rPr>
          <w:rFonts w:ascii="Arial" w:hAnsi="Arial" w:cs="Arial"/>
          <w:sz w:val="22"/>
          <w:szCs w:val="22"/>
        </w:rPr>
        <w:t>през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изтеглящи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режещи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двете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пресово-издуващи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линии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- Н 28). 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94AFB">
        <w:rPr>
          <w:rFonts w:ascii="Arial" w:hAnsi="Arial" w:cs="Arial"/>
          <w:sz w:val="22"/>
          <w:szCs w:val="22"/>
        </w:rPr>
        <w:lastRenderedPageBreak/>
        <w:t>Некачествените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формовъчните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както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стъклото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подавано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фидерите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към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894AFB">
        <w:rPr>
          <w:rFonts w:ascii="Arial" w:hAnsi="Arial" w:cs="Arial"/>
          <w:sz w:val="22"/>
          <w:szCs w:val="22"/>
        </w:rPr>
        <w:t>случай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краткосрочно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спиране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линията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падат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двата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редлера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894AFB">
        <w:rPr>
          <w:rFonts w:ascii="Arial" w:hAnsi="Arial" w:cs="Arial"/>
          <w:sz w:val="22"/>
          <w:szCs w:val="22"/>
        </w:rPr>
        <w:t>монтирани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к</w:t>
      </w:r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 xml:space="preserve">–4,40 м. </w:t>
      </w:r>
      <w:proofErr w:type="spellStart"/>
      <w:r w:rsidRPr="00894AFB">
        <w:rPr>
          <w:rFonts w:ascii="Arial" w:hAnsi="Arial" w:cs="Arial"/>
          <w:sz w:val="22"/>
          <w:szCs w:val="22"/>
        </w:rPr>
        <w:t>Редлерът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представлява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метален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резервоар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пълен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Pr="00894AFB">
        <w:rPr>
          <w:rFonts w:ascii="Arial" w:hAnsi="Arial" w:cs="Arial"/>
          <w:sz w:val="22"/>
          <w:szCs w:val="22"/>
        </w:rPr>
        <w:t>вода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който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движи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верижен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транспортьор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предназначението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който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е </w:t>
      </w:r>
      <w:proofErr w:type="spellStart"/>
      <w:r w:rsidRPr="00894AFB">
        <w:rPr>
          <w:rFonts w:ascii="Arial" w:hAnsi="Arial" w:cs="Arial"/>
          <w:sz w:val="22"/>
          <w:szCs w:val="22"/>
        </w:rPr>
        <w:t>да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извади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водата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счупените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некачествени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охладени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По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система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лентови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транспортьори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тези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постъпват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трошачна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машина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След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натрошване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стъклените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трошки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подават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бункер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натрошено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рециклиране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94AFB">
        <w:rPr>
          <w:rFonts w:ascii="Arial" w:hAnsi="Arial" w:cs="Arial"/>
          <w:sz w:val="22"/>
          <w:szCs w:val="22"/>
        </w:rPr>
        <w:t>стъкло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оттам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връщат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пещта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повторна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обработка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Трошките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през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автоматично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дозиращо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устройство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подават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върху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транспортната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лента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отвеждаща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приготвената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смесителите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шихта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към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елеватор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транспортна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лента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бункер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зареждащ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ванната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</w:p>
    <w:p w:rsidR="00DB09A4" w:rsidRPr="00894AFB" w:rsidRDefault="00DB09A4" w:rsidP="006550EC">
      <w:pPr>
        <w:jc w:val="both"/>
        <w:rPr>
          <w:sz w:val="22"/>
          <w:szCs w:val="22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b/>
          <w:sz w:val="22"/>
          <w:szCs w:val="22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Отстраняване на вътрешното напрежение и темпериране на стъклото</w:t>
      </w:r>
    </w:p>
    <w:p w:rsidR="006550EC" w:rsidRPr="00894AFB" w:rsidRDefault="006550EC" w:rsidP="00DB09A4">
      <w:pPr>
        <w:jc w:val="both"/>
        <w:rPr>
          <w:rFonts w:ascii="Arial" w:hAnsi="Arial" w:cs="Arial"/>
          <w:sz w:val="22"/>
          <w:szCs w:val="22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петте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линии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посредством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транспортьори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готовите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подават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пещи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намаляване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вътрешните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напрежения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стъклото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Темперирането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извършва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894AFB">
        <w:rPr>
          <w:rFonts w:ascii="Arial" w:hAnsi="Arial" w:cs="Arial"/>
          <w:sz w:val="22"/>
          <w:szCs w:val="22"/>
        </w:rPr>
        <w:t>четири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стадия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94AFB">
        <w:rPr>
          <w:rFonts w:ascii="Arial" w:hAnsi="Arial" w:cs="Arial"/>
          <w:sz w:val="22"/>
          <w:szCs w:val="22"/>
        </w:rPr>
        <w:t>нагряване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изделието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горната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темпериране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задържане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тази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94AFB">
        <w:rPr>
          <w:rFonts w:ascii="Arial" w:hAnsi="Arial" w:cs="Arial"/>
          <w:sz w:val="22"/>
          <w:szCs w:val="22"/>
        </w:rPr>
        <w:t>бавно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охлаждане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4AFB">
        <w:rPr>
          <w:rFonts w:ascii="Arial" w:hAnsi="Arial" w:cs="Arial"/>
          <w:sz w:val="22"/>
          <w:szCs w:val="22"/>
        </w:rPr>
        <w:t>ускорено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охлаждане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до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нормална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температура</w:t>
      </w:r>
      <w:proofErr w:type="spellEnd"/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</w:rPr>
        <w:t>(</w:t>
      </w:r>
      <w:proofErr w:type="spellStart"/>
      <w:r w:rsidRPr="00894AFB">
        <w:rPr>
          <w:rFonts w:ascii="Arial" w:hAnsi="Arial" w:cs="Arial"/>
          <w:sz w:val="22"/>
          <w:szCs w:val="22"/>
        </w:rPr>
        <w:t>тази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околната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среда</w:t>
      </w:r>
      <w:proofErr w:type="spellEnd"/>
      <w:r w:rsidRPr="00894AFB">
        <w:rPr>
          <w:rFonts w:ascii="Arial" w:hAnsi="Arial" w:cs="Arial"/>
          <w:sz w:val="22"/>
          <w:szCs w:val="22"/>
        </w:rPr>
        <w:t>).</w:t>
      </w:r>
    </w:p>
    <w:p w:rsidR="00DB09A4" w:rsidRPr="00894AFB" w:rsidRDefault="00DB09A4" w:rsidP="00DB09A4">
      <w:pPr>
        <w:ind w:firstLine="851"/>
        <w:jc w:val="both"/>
        <w:rPr>
          <w:sz w:val="22"/>
          <w:szCs w:val="22"/>
          <w:lang w:val="ru-RU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 xml:space="preserve">Процес на сортиране и опаковка </w:t>
      </w:r>
    </w:p>
    <w:p w:rsidR="00DB09A4" w:rsidRPr="00894AFB" w:rsidRDefault="00DB09A4" w:rsidP="00DB09A4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Продуктите, излизащи от тунелите за охлаждане и темпериране</w:t>
      </w:r>
      <w:r w:rsidR="00A222BD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се събират върху транспортната лента, с която се довежда</w:t>
      </w:r>
      <w:r w:rsidR="00A222BD" w:rsidRPr="00894AFB">
        <w:rPr>
          <w:rFonts w:ascii="Arial" w:hAnsi="Arial" w:cs="Arial"/>
          <w:sz w:val="22"/>
          <w:szCs w:val="22"/>
          <w:lang w:val="ru-RU"/>
        </w:rPr>
        <w:t>т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до мястото на сортиране по качествените стандарти.  При тази сортировка качествен</w:t>
      </w:r>
      <w:r w:rsidR="00A222BD" w:rsidRPr="00894AFB">
        <w:rPr>
          <w:rFonts w:ascii="Arial" w:hAnsi="Arial" w:cs="Arial"/>
          <w:sz w:val="22"/>
          <w:szCs w:val="22"/>
          <w:lang w:val="ru-RU"/>
        </w:rPr>
        <w:t>ите се пакетират, некачестве</w:t>
      </w:r>
      <w:r w:rsidRPr="00894AFB">
        <w:rPr>
          <w:rFonts w:ascii="Arial" w:hAnsi="Arial" w:cs="Arial"/>
          <w:sz w:val="22"/>
          <w:szCs w:val="22"/>
          <w:lang w:val="ru-RU"/>
        </w:rPr>
        <w:t>ните се отделят за брак. Пакетираните продукти се контролират чрез вземане на образци от страна на КК. В резултат на този контрол</w:t>
      </w:r>
      <w:r w:rsidR="00A222BD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качествените продукти се изпращат в склада за готова продукция. </w:t>
      </w:r>
    </w:p>
    <w:p w:rsidR="00DB09A4" w:rsidRPr="00894AFB" w:rsidRDefault="00DB09A4" w:rsidP="00DB09A4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B09A4" w:rsidRPr="00894AFB" w:rsidRDefault="00DB09A4" w:rsidP="00DB09A4">
      <w:pPr>
        <w:jc w:val="both"/>
        <w:rPr>
          <w:rFonts w:ascii="Arial" w:hAnsi="Arial" w:cs="Arial"/>
          <w:b/>
          <w:sz w:val="22"/>
          <w:szCs w:val="22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Процес Декорация на стъклени изделия</w:t>
      </w:r>
    </w:p>
    <w:p w:rsidR="006550EC" w:rsidRPr="00894AFB" w:rsidRDefault="006550EC" w:rsidP="00DB09A4">
      <w:pPr>
        <w:jc w:val="both"/>
        <w:rPr>
          <w:rFonts w:ascii="Arial" w:hAnsi="Arial" w:cs="Arial"/>
          <w:b/>
          <w:sz w:val="22"/>
          <w:szCs w:val="22"/>
        </w:rPr>
      </w:pPr>
    </w:p>
    <w:p w:rsidR="00DB09A4" w:rsidRPr="00894AFB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Инсталацията се състои от 2 бр. декориращи линии със следните елементи на всяка от тях: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Машина за декорация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Лента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Стакер</w:t>
      </w:r>
    </w:p>
    <w:p w:rsidR="00EE5E9A" w:rsidRPr="00894AFB" w:rsidRDefault="00EE5E9A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Темпер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Транспортна лента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Стреч машина</w:t>
      </w:r>
    </w:p>
    <w:p w:rsidR="00DB09A4" w:rsidRPr="00894AFB" w:rsidRDefault="00DB09A4" w:rsidP="00DB09A4">
      <w:pPr>
        <w:pStyle w:val="Header"/>
        <w:numPr>
          <w:ilvl w:val="2"/>
          <w:numId w:val="31"/>
        </w:numPr>
        <w:tabs>
          <w:tab w:val="clear" w:pos="4536"/>
          <w:tab w:val="clear" w:pos="9072"/>
          <w:tab w:val="center" w:pos="4320"/>
          <w:tab w:val="right" w:pos="8640"/>
        </w:tabs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Фолираща машина</w:t>
      </w:r>
    </w:p>
    <w:p w:rsidR="00DB09A4" w:rsidRPr="00894AFB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Върху стъклените изделия по метода на ситопечата в машината за декорация се нанася декоративното покритие, след което изделията</w:t>
      </w:r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посредством лента и стакер</w:t>
      </w:r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се подават в</w:t>
      </w:r>
      <w:r w:rsidR="00EE5E9A" w:rsidRPr="00894AFB">
        <w:rPr>
          <w:rFonts w:ascii="Arial" w:hAnsi="Arial" w:cs="Arial"/>
          <w:sz w:val="22"/>
          <w:szCs w:val="22"/>
          <w:lang w:val="bg-BG"/>
        </w:rPr>
        <w:t xml:space="preserve"> темпер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, където едновременно става изпичането на декоративното покритие и темпериране на изделието за премахване на повърхностните напрежения. На студения </w:t>
      </w:r>
      <w:r w:rsidRPr="00894AFB">
        <w:rPr>
          <w:rFonts w:ascii="Arial" w:hAnsi="Arial" w:cs="Arial"/>
          <w:sz w:val="22"/>
          <w:szCs w:val="22"/>
          <w:lang w:val="bg-BG"/>
        </w:rPr>
        <w:lastRenderedPageBreak/>
        <w:t>край на съответната линия изделията се окачествяват и се опаковат в кашони и палети, след което се подреждат в склад за готова продукция.</w:t>
      </w:r>
    </w:p>
    <w:p w:rsidR="00DB09A4" w:rsidRPr="00894AFB" w:rsidRDefault="00DB09A4" w:rsidP="00DB09A4">
      <w:pPr>
        <w:pStyle w:val="Header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В процеса на декориране на изделия не се използва вода и не се образуват отпадни води.</w:t>
      </w:r>
      <w:r w:rsidRPr="00894AFB">
        <w:rPr>
          <w:rFonts w:ascii="Arial" w:hAnsi="Arial" w:cs="Arial"/>
          <w:sz w:val="22"/>
          <w:szCs w:val="22"/>
          <w:lang w:val="bg-BG"/>
        </w:rPr>
        <w:br/>
        <w:t xml:space="preserve">            Декоративните покрития</w:t>
      </w:r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използвани при декорацията</w:t>
      </w:r>
      <w:r w:rsidR="00A222B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представляват стъкло – керамична боя, която съдържа лесно топимо стъкло,</w:t>
      </w:r>
      <w:r w:rsidR="00A222BD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мастни алкохоли и киселини, масл</w:t>
      </w:r>
      <w:r w:rsidR="00A222BD" w:rsidRPr="00894AFB">
        <w:rPr>
          <w:rFonts w:ascii="Arial" w:hAnsi="Arial" w:cs="Arial"/>
          <w:sz w:val="22"/>
          <w:szCs w:val="22"/>
          <w:lang w:val="bg-BG"/>
        </w:rPr>
        <w:t>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, терпентини и др. </w:t>
      </w:r>
    </w:p>
    <w:p w:rsidR="00DB09A4" w:rsidRPr="00894AFB" w:rsidRDefault="00DB09A4" w:rsidP="00DB09A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Pr="00894AFB" w:rsidRDefault="00DB09A4" w:rsidP="00DB09A4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Pr="00894AFB" w:rsidRDefault="00DB09A4" w:rsidP="0049346C">
      <w:pPr>
        <w:numPr>
          <w:ilvl w:val="2"/>
          <w:numId w:val="41"/>
        </w:num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Произво</w:t>
      </w:r>
      <w:r w:rsidR="0039375E" w:rsidRPr="00894AFB">
        <w:rPr>
          <w:rFonts w:ascii="Arial" w:hAnsi="Arial" w:cs="Arial"/>
          <w:b/>
          <w:sz w:val="22"/>
          <w:szCs w:val="22"/>
          <w:lang w:val="bg-BG"/>
        </w:rPr>
        <w:t>дствен капацитет на инсталацията</w:t>
      </w:r>
    </w:p>
    <w:p w:rsidR="00DB09A4" w:rsidRPr="00894AFB" w:rsidRDefault="00DB09A4" w:rsidP="00DB09A4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DB09A4" w:rsidRPr="00894AFB" w:rsidRDefault="00DB09A4" w:rsidP="00DB09A4">
      <w:pPr>
        <w:ind w:right="246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В таблица </w:t>
      </w:r>
      <w:r w:rsidRPr="00894AFB">
        <w:rPr>
          <w:rFonts w:ascii="Arial" w:hAnsi="Arial" w:cs="Arial"/>
          <w:sz w:val="22"/>
          <w:szCs w:val="22"/>
          <w:lang w:val="ru-RU"/>
        </w:rPr>
        <w:t>11-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1 по-долу са представени определените с Условие 4 на </w:t>
      </w:r>
      <w:r w:rsidR="00017EA7" w:rsidRPr="00894AFB">
        <w:rPr>
          <w:rFonts w:ascii="Arial" w:hAnsi="Arial" w:cs="Arial"/>
          <w:sz w:val="22"/>
          <w:szCs w:val="22"/>
          <w:lang w:val="bg-BG"/>
        </w:rPr>
        <w:t xml:space="preserve">КР 176-Н1/2009 г и </w:t>
      </w:r>
      <w:r w:rsidRPr="00894AFB">
        <w:rPr>
          <w:rFonts w:ascii="Arial" w:hAnsi="Arial" w:cs="Arial"/>
          <w:sz w:val="22"/>
          <w:szCs w:val="22"/>
          <w:lang w:val="bg-BG"/>
        </w:rPr>
        <w:t>КР 176-Н1</w:t>
      </w:r>
      <w:r w:rsidR="00175A97" w:rsidRPr="00894AFB">
        <w:rPr>
          <w:rFonts w:ascii="Arial" w:hAnsi="Arial" w:cs="Arial"/>
          <w:sz w:val="22"/>
          <w:szCs w:val="22"/>
          <w:lang w:val="bg-BG"/>
        </w:rPr>
        <w:t>-И0-А1/2013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г. максимални капацитети на инсталацията по Условие 2 от него, както и произведеното средно количество продукция за 24 часа от нея.</w:t>
      </w:r>
    </w:p>
    <w:p w:rsidR="00606077" w:rsidRPr="00894AFB" w:rsidRDefault="00606077" w:rsidP="00AD4B51">
      <w:pPr>
        <w:ind w:right="246"/>
        <w:jc w:val="both"/>
        <w:rPr>
          <w:rFonts w:ascii="Arial" w:hAnsi="Arial" w:cs="Arial"/>
          <w:sz w:val="22"/>
          <w:szCs w:val="22"/>
          <w:lang w:val="ru-RU"/>
        </w:rPr>
      </w:pPr>
    </w:p>
    <w:p w:rsidR="00C20126" w:rsidRPr="00894AFB" w:rsidRDefault="00C20126" w:rsidP="00AD4B51">
      <w:pPr>
        <w:ind w:right="246"/>
        <w:jc w:val="both"/>
        <w:rPr>
          <w:rFonts w:ascii="Arial" w:hAnsi="Arial" w:cs="Arial"/>
          <w:sz w:val="22"/>
          <w:szCs w:val="22"/>
        </w:rPr>
      </w:pPr>
    </w:p>
    <w:p w:rsidR="00017EA7" w:rsidRPr="00894AFB" w:rsidRDefault="001348AE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Таблица</w:t>
      </w:r>
      <w:r w:rsidR="002D0A07" w:rsidRPr="00894AFB">
        <w:rPr>
          <w:rFonts w:ascii="Arial" w:hAnsi="Arial" w:cs="Arial"/>
          <w:b/>
          <w:sz w:val="22"/>
          <w:szCs w:val="22"/>
          <w:lang w:val="bg-BG"/>
        </w:rPr>
        <w:t xml:space="preserve"> 11-</w:t>
      </w:r>
      <w:r w:rsidR="0039375E" w:rsidRPr="00894AFB">
        <w:rPr>
          <w:rFonts w:ascii="Arial" w:hAnsi="Arial" w:cs="Arial"/>
          <w:b/>
          <w:sz w:val="22"/>
          <w:szCs w:val="22"/>
          <w:lang w:val="bg-BG"/>
        </w:rPr>
        <w:t xml:space="preserve"> 1. Капацитет на инсталаци</w:t>
      </w:r>
      <w:r w:rsidR="00950B11" w:rsidRPr="00894AFB">
        <w:rPr>
          <w:rFonts w:ascii="Arial" w:hAnsi="Arial" w:cs="Arial"/>
          <w:b/>
          <w:sz w:val="22"/>
          <w:szCs w:val="22"/>
          <w:lang w:val="bg-BG"/>
        </w:rPr>
        <w:t>я</w:t>
      </w:r>
    </w:p>
    <w:p w:rsidR="00017EA7" w:rsidRPr="00894AFB" w:rsidRDefault="00017EA7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17EA7" w:rsidRPr="00894AFB" w:rsidRDefault="00017EA7" w:rsidP="00AD4B51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4"/>
        <w:gridCol w:w="2015"/>
        <w:gridCol w:w="1653"/>
        <w:gridCol w:w="1508"/>
        <w:gridCol w:w="1878"/>
      </w:tblGrid>
      <w:tr w:rsidR="00884C3D" w:rsidRPr="00894AFB">
        <w:tc>
          <w:tcPr>
            <w:tcW w:w="2913" w:type="dxa"/>
            <w:shd w:val="clear" w:color="auto" w:fill="CCECFF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Инсталация</w:t>
            </w:r>
          </w:p>
          <w:p w:rsidR="00884C3D" w:rsidRPr="00894AFB" w:rsidRDefault="00884C3D" w:rsidP="00573E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884C3D" w:rsidRPr="00894AFB" w:rsidRDefault="00884C3D" w:rsidP="00573E1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057" w:type="dxa"/>
            <w:shd w:val="clear" w:color="auto" w:fill="CCECFF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Позиция на дейноста по Приложение 4, ЗООС</w:t>
            </w:r>
          </w:p>
        </w:tc>
        <w:tc>
          <w:tcPr>
            <w:tcW w:w="1683" w:type="dxa"/>
            <w:shd w:val="clear" w:color="auto" w:fill="CCECFF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Капацитет съгластно КР 176-Н1/2009 г.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C3D" w:rsidRPr="00894AFB" w:rsidRDefault="00AE679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Годишно</w:t>
            </w:r>
            <w:r w:rsidR="00884C3D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количество </w:t>
            </w:r>
          </w:p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906" w:type="dxa"/>
            <w:shd w:val="clear" w:color="auto" w:fill="CCECFF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Средно количество </w:t>
            </w:r>
          </w:p>
          <w:p w:rsidR="00884C3D" w:rsidRPr="00894AFB" w:rsidRDefault="00884C3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произведена продукция</w:t>
            </w:r>
          </w:p>
        </w:tc>
      </w:tr>
      <w:tr w:rsidR="00884C3D" w:rsidRPr="00894AFB">
        <w:tc>
          <w:tcPr>
            <w:tcW w:w="2913" w:type="dxa"/>
          </w:tcPr>
          <w:p w:rsidR="00884C3D" w:rsidRPr="00894AFB" w:rsidRDefault="00884C3D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Инсталация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за производство на домакинско стъкло</w:t>
            </w:r>
          </w:p>
        </w:tc>
        <w:tc>
          <w:tcPr>
            <w:tcW w:w="2057" w:type="dxa"/>
            <w:vAlign w:val="center"/>
          </w:tcPr>
          <w:p w:rsidR="00884C3D" w:rsidRPr="00894AFB" w:rsidRDefault="00884C3D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т.3.3</w:t>
            </w:r>
          </w:p>
        </w:tc>
        <w:tc>
          <w:tcPr>
            <w:tcW w:w="1683" w:type="dxa"/>
            <w:vAlign w:val="center"/>
          </w:tcPr>
          <w:p w:rsidR="00884C3D" w:rsidRPr="00894AFB" w:rsidRDefault="00175A9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105</w:t>
            </w:r>
            <w:r w:rsidR="00884C3D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884C3D" w:rsidRPr="00894AFB">
              <w:rPr>
                <w:rFonts w:ascii="Arial" w:hAnsi="Arial" w:cs="Arial"/>
                <w:sz w:val="20"/>
                <w:szCs w:val="20"/>
              </w:rPr>
              <w:t>t</w:t>
            </w:r>
            <w:r w:rsidR="00884C3D" w:rsidRPr="00894AFB">
              <w:rPr>
                <w:rFonts w:ascii="Arial" w:hAnsi="Arial" w:cs="Arial"/>
                <w:sz w:val="20"/>
                <w:szCs w:val="20"/>
                <w:lang w:val="bg-BG"/>
              </w:rPr>
              <w:t>/24</w:t>
            </w:r>
            <w:r w:rsidR="00884C3D" w:rsidRPr="00894AF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09" w:type="dxa"/>
            <w:vAlign w:val="center"/>
          </w:tcPr>
          <w:p w:rsidR="00884C3D" w:rsidRPr="00894AFB" w:rsidRDefault="004A1050" w:rsidP="004A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lang w:val="bg-BG"/>
              </w:rPr>
              <w:t>32404</w:t>
            </w:r>
            <w:r w:rsidR="00950B11" w:rsidRPr="00894AFB">
              <w:rPr>
                <w:rFonts w:ascii="Arial" w:hAnsi="Arial" w:cs="Arial"/>
                <w:sz w:val="20"/>
                <w:lang w:val="bg-BG"/>
              </w:rPr>
              <w:t>,</w:t>
            </w:r>
            <w:r w:rsidRPr="00894AFB">
              <w:rPr>
                <w:rFonts w:ascii="Arial" w:hAnsi="Arial" w:cs="Arial"/>
                <w:sz w:val="20"/>
                <w:lang w:val="bg-BG"/>
              </w:rPr>
              <w:t>586</w:t>
            </w:r>
            <w:r w:rsidR="009F2D4A" w:rsidRPr="00894AFB">
              <w:rPr>
                <w:rFonts w:ascii="Arial" w:hAnsi="Arial" w:cs="Arial"/>
                <w:sz w:val="20"/>
                <w:lang w:val="bg-BG"/>
              </w:rPr>
              <w:t>,</w:t>
            </w:r>
            <w:r w:rsidR="00884C3D" w:rsidRPr="00894AFB">
              <w:rPr>
                <w:rFonts w:ascii="Arial" w:hAnsi="Arial" w:cs="Arial"/>
                <w:sz w:val="20"/>
                <w:lang w:val="bg-BG"/>
              </w:rPr>
              <w:t xml:space="preserve"> </w:t>
            </w:r>
            <w:r w:rsidR="00884C3D" w:rsidRPr="00894AFB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906" w:type="dxa"/>
            <w:vAlign w:val="center"/>
          </w:tcPr>
          <w:p w:rsidR="00884C3D" w:rsidRPr="00894AFB" w:rsidRDefault="00950B11" w:rsidP="004A1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  <w:r w:rsidR="004A1050" w:rsidRPr="00894AFB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  <w:r w:rsidR="00707D9A"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4A1050" w:rsidRPr="00894AFB">
              <w:rPr>
                <w:rFonts w:ascii="Arial" w:hAnsi="Arial" w:cs="Arial"/>
                <w:sz w:val="20"/>
                <w:szCs w:val="20"/>
                <w:lang w:val="bg-BG"/>
              </w:rPr>
              <w:t>779</w:t>
            </w:r>
            <w:r w:rsidR="009F2D4A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884C3D" w:rsidRPr="00894AFB">
              <w:rPr>
                <w:rFonts w:ascii="Arial" w:hAnsi="Arial" w:cs="Arial"/>
                <w:sz w:val="20"/>
                <w:szCs w:val="20"/>
              </w:rPr>
              <w:t>t/24h</w:t>
            </w:r>
          </w:p>
        </w:tc>
      </w:tr>
    </w:tbl>
    <w:p w:rsidR="00963CD2" w:rsidRPr="00894AFB" w:rsidRDefault="00963CD2" w:rsidP="00AD4B51">
      <w:pPr>
        <w:jc w:val="both"/>
        <w:rPr>
          <w:rFonts w:ascii="Arial" w:hAnsi="Arial" w:cs="Arial"/>
          <w:b/>
        </w:rPr>
      </w:pPr>
    </w:p>
    <w:p w:rsidR="006550EC" w:rsidRPr="00894AFB" w:rsidRDefault="005F51C9" w:rsidP="00AD4B51">
      <w:pPr>
        <w:jc w:val="both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lang w:val="bg-BG"/>
        </w:rPr>
        <w:t>Ежемесечно са правени проверки за съответствие с условията на КР. За целият период на 201</w:t>
      </w:r>
      <w:r w:rsidR="00F50F49" w:rsidRPr="00894AFB">
        <w:rPr>
          <w:rFonts w:ascii="Arial" w:hAnsi="Arial" w:cs="Arial"/>
          <w:lang w:val="bg-BG"/>
        </w:rPr>
        <w:t xml:space="preserve">5 </w:t>
      </w:r>
      <w:r w:rsidRPr="00894AFB">
        <w:rPr>
          <w:rFonts w:ascii="Arial" w:hAnsi="Arial" w:cs="Arial"/>
          <w:lang w:val="bg-BG"/>
        </w:rPr>
        <w:t>г са извършени</w:t>
      </w:r>
      <w:r w:rsidR="004505A2" w:rsidRPr="00894AFB">
        <w:rPr>
          <w:rFonts w:ascii="Arial" w:hAnsi="Arial" w:cs="Arial"/>
          <w:lang w:val="bg-BG"/>
        </w:rPr>
        <w:t xml:space="preserve"> </w:t>
      </w:r>
      <w:r w:rsidR="001250E0" w:rsidRPr="00894AFB">
        <w:rPr>
          <w:rFonts w:ascii="Arial" w:hAnsi="Arial" w:cs="Arial"/>
          <w:lang w:val="bg-BG"/>
        </w:rPr>
        <w:t>12</w:t>
      </w:r>
      <w:r w:rsidR="004505A2" w:rsidRPr="00894AFB">
        <w:rPr>
          <w:rFonts w:ascii="Arial" w:hAnsi="Arial" w:cs="Arial"/>
          <w:lang w:val="bg-BG"/>
        </w:rPr>
        <w:t xml:space="preserve"> б</w:t>
      </w:r>
      <w:r w:rsidR="00202A58" w:rsidRPr="00894AFB">
        <w:rPr>
          <w:rFonts w:ascii="Arial" w:hAnsi="Arial" w:cs="Arial"/>
          <w:lang w:val="bg-BG"/>
        </w:rPr>
        <w:t xml:space="preserve">роя проверки, </w:t>
      </w:r>
      <w:r w:rsidR="00707D9A" w:rsidRPr="00894AFB">
        <w:rPr>
          <w:rFonts w:ascii="Arial" w:hAnsi="Arial" w:cs="Arial"/>
        </w:rPr>
        <w:t xml:space="preserve"> </w:t>
      </w:r>
      <w:r w:rsidR="00707D9A" w:rsidRPr="00894AFB">
        <w:rPr>
          <w:rFonts w:ascii="Arial" w:hAnsi="Arial" w:cs="Arial"/>
          <w:lang w:val="bg-BG"/>
        </w:rPr>
        <w:t xml:space="preserve">не са </w:t>
      </w:r>
      <w:r w:rsidR="00202A58" w:rsidRPr="00894AFB">
        <w:rPr>
          <w:rFonts w:ascii="Arial" w:hAnsi="Arial" w:cs="Arial"/>
          <w:lang w:val="bg-BG"/>
        </w:rPr>
        <w:t xml:space="preserve">констатирани </w:t>
      </w:r>
      <w:r w:rsidR="004505A2" w:rsidRPr="00894AFB">
        <w:rPr>
          <w:rFonts w:ascii="Arial" w:hAnsi="Arial" w:cs="Arial"/>
          <w:lang w:val="bg-BG"/>
        </w:rPr>
        <w:t>несъответствия</w:t>
      </w:r>
      <w:r w:rsidR="001250E0" w:rsidRPr="00894AFB">
        <w:rPr>
          <w:rFonts w:ascii="Arial" w:hAnsi="Arial" w:cs="Arial"/>
          <w:lang w:val="bg-BG"/>
        </w:rPr>
        <w:t>.</w:t>
      </w:r>
      <w:r w:rsidR="0087618A" w:rsidRPr="00894AFB">
        <w:rPr>
          <w:rFonts w:ascii="Arial" w:hAnsi="Arial" w:cs="Arial"/>
        </w:rPr>
        <w:t xml:space="preserve"> </w:t>
      </w:r>
    </w:p>
    <w:p w:rsidR="000227CA" w:rsidRPr="00894AFB" w:rsidRDefault="000227CA" w:rsidP="00AD4B51">
      <w:pPr>
        <w:jc w:val="both"/>
        <w:rPr>
          <w:rFonts w:ascii="Arial" w:hAnsi="Arial" w:cs="Arial"/>
          <w:b/>
          <w:lang w:val="bg-BG"/>
        </w:rPr>
      </w:pPr>
    </w:p>
    <w:p w:rsidR="00B9446F" w:rsidRPr="00894AFB" w:rsidRDefault="00B9446F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Организационна структура на фирмата отнасяща се до управлението на околната среда</w:t>
      </w:r>
    </w:p>
    <w:p w:rsidR="00B9446F" w:rsidRPr="00894AFB" w:rsidRDefault="00B9446F" w:rsidP="00B9446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9446F" w:rsidRPr="00894AFB" w:rsidRDefault="00956DCA" w:rsidP="00B9446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Организационната сруктура на управлени в </w:t>
      </w:r>
      <w:r w:rsidR="00DB09A4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ЕАД включително часта и отнасяща се до управлението на околната среда е посочена в схемата по-долу:</w:t>
      </w:r>
    </w:p>
    <w:p w:rsidR="00E82F78" w:rsidRPr="00894AFB" w:rsidRDefault="00E82F78" w:rsidP="00956DCA">
      <w:pPr>
        <w:jc w:val="both"/>
        <w:rPr>
          <w:spacing w:val="20"/>
          <w:lang w:val="tr-TR"/>
        </w:rPr>
        <w:sectPr w:rsidR="00E82F78" w:rsidRPr="00894AFB" w:rsidSect="00D2175D"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56DCA" w:rsidRPr="00894AFB" w:rsidRDefault="008269C7" w:rsidP="00956DCA">
      <w:pPr>
        <w:jc w:val="both"/>
        <w:rPr>
          <w:spacing w:val="20"/>
          <w:lang w:val="tr-TR"/>
        </w:rPr>
      </w:pPr>
      <w:r w:rsidRPr="00894AFB">
        <w:rPr>
          <w:noProof/>
          <w:spacing w:val="20"/>
          <w:lang w:val="bg-BG" w:eastAsia="bg-BG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-140335</wp:posOffset>
            </wp:positionV>
            <wp:extent cx="8939530" cy="5029200"/>
            <wp:effectExtent l="38100" t="0" r="13970" b="0"/>
            <wp:wrapNone/>
            <wp:docPr id="721" name="Организационна диаграма 7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E82F78" w:rsidRPr="00894AFB" w:rsidRDefault="00E82F78" w:rsidP="00FF5ECB">
      <w:pPr>
        <w:jc w:val="center"/>
        <w:rPr>
          <w:spacing w:val="20"/>
          <w:lang w:val="bg-BG"/>
        </w:rPr>
        <w:sectPr w:rsidR="00E82F78" w:rsidRPr="00894AFB" w:rsidSect="00A222BD">
          <w:pgSz w:w="15840" w:h="12240" w:orient="landscape" w:code="1"/>
          <w:pgMar w:top="1440" w:right="1440" w:bottom="1440" w:left="748" w:header="720" w:footer="720" w:gutter="0"/>
          <w:cols w:space="720"/>
          <w:docGrid w:linePitch="360"/>
        </w:sectPr>
      </w:pPr>
    </w:p>
    <w:p w:rsidR="00956DCA" w:rsidRPr="00894AFB" w:rsidRDefault="00956DCA" w:rsidP="00B9446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675FC" w:rsidRPr="00894AFB" w:rsidRDefault="00E41562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РИОСВ, на чи</w:t>
      </w:r>
      <w:r w:rsidR="005675FC" w:rsidRPr="00894AFB">
        <w:rPr>
          <w:rFonts w:ascii="Arial" w:hAnsi="Arial" w:cs="Arial"/>
          <w:b/>
          <w:sz w:val="22"/>
          <w:szCs w:val="22"/>
          <w:lang w:val="bg-BG"/>
        </w:rPr>
        <w:t>ято територия са разположени инсталациите</w:t>
      </w:r>
    </w:p>
    <w:p w:rsidR="005675FC" w:rsidRPr="00894AFB" w:rsidRDefault="005675F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675FC" w:rsidRPr="00894AFB" w:rsidRDefault="005675FC" w:rsidP="005675F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Инсталаци</w:t>
      </w:r>
      <w:r w:rsidR="00A6677A" w:rsidRPr="00894AFB">
        <w:rPr>
          <w:rFonts w:ascii="Arial" w:hAnsi="Arial" w:cs="Arial"/>
          <w:sz w:val="22"/>
          <w:szCs w:val="22"/>
          <w:lang w:val="bg-BG"/>
        </w:rPr>
        <w:t>ята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към „</w:t>
      </w:r>
      <w:r w:rsidR="00A6677A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” ЕАД </w:t>
      </w:r>
      <w:r w:rsidR="00A6677A" w:rsidRPr="00894AFB">
        <w:rPr>
          <w:rFonts w:ascii="Arial" w:hAnsi="Arial" w:cs="Arial"/>
          <w:sz w:val="22"/>
          <w:szCs w:val="22"/>
          <w:lang w:val="bg-BG"/>
        </w:rPr>
        <w:t>е</w:t>
      </w:r>
      <w:r w:rsidR="00080A35" w:rsidRPr="00894AFB">
        <w:rPr>
          <w:rFonts w:ascii="Arial" w:hAnsi="Arial" w:cs="Arial"/>
          <w:sz w:val="22"/>
          <w:szCs w:val="22"/>
          <w:lang w:val="bg-BG"/>
        </w:rPr>
        <w:t xml:space="preserve"> разположен</w:t>
      </w:r>
      <w:r w:rsidR="00A6677A" w:rsidRPr="00894AFB">
        <w:rPr>
          <w:rFonts w:ascii="Arial" w:hAnsi="Arial" w:cs="Arial"/>
          <w:sz w:val="22"/>
          <w:szCs w:val="22"/>
          <w:lang w:val="bg-BG"/>
        </w:rPr>
        <w:t>а</w:t>
      </w:r>
      <w:r w:rsidR="00080A35" w:rsidRPr="00894AFB">
        <w:rPr>
          <w:rFonts w:ascii="Arial" w:hAnsi="Arial" w:cs="Arial"/>
          <w:sz w:val="22"/>
          <w:szCs w:val="22"/>
          <w:lang w:val="bg-BG"/>
        </w:rPr>
        <w:t xml:space="preserve"> на територията на РИОСВ гр.</w:t>
      </w:r>
      <w:r w:rsidR="009103B1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80A35" w:rsidRPr="00894AFB">
        <w:rPr>
          <w:rFonts w:ascii="Arial" w:hAnsi="Arial" w:cs="Arial"/>
          <w:sz w:val="22"/>
          <w:szCs w:val="22"/>
          <w:lang w:val="bg-BG"/>
        </w:rPr>
        <w:t>Шумен.</w:t>
      </w:r>
    </w:p>
    <w:p w:rsidR="00080A35" w:rsidRPr="00894AFB" w:rsidRDefault="00080A35" w:rsidP="00080A3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0A35" w:rsidRPr="00894AFB" w:rsidRDefault="00080A35" w:rsidP="0049346C">
      <w:pPr>
        <w:numPr>
          <w:ilvl w:val="2"/>
          <w:numId w:val="41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Басейнова дирекция, на чиято територия са разположени инсталациите</w:t>
      </w:r>
    </w:p>
    <w:p w:rsidR="00080A35" w:rsidRPr="00894AFB" w:rsidRDefault="00080A35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0A35" w:rsidRPr="00894AFB" w:rsidRDefault="00A6677A" w:rsidP="00080A3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Инсталацията към „Ново стъкло” ЕАД е разположена </w:t>
      </w:r>
      <w:r w:rsidR="00080A35" w:rsidRPr="00894AFB">
        <w:rPr>
          <w:rFonts w:ascii="Arial" w:hAnsi="Arial" w:cs="Arial"/>
          <w:sz w:val="22"/>
          <w:szCs w:val="22"/>
          <w:lang w:val="bg-BG"/>
        </w:rPr>
        <w:t>на територията на Басейнова Дирекция гр. Варна, Черноморски район.</w:t>
      </w:r>
    </w:p>
    <w:p w:rsidR="00080A35" w:rsidRPr="00894AFB" w:rsidRDefault="00080A35" w:rsidP="00080A3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56DCA" w:rsidRPr="00894AFB" w:rsidRDefault="00956DCA" w:rsidP="00080A3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0A35" w:rsidRPr="00894AFB" w:rsidRDefault="00340121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ІІ. </w:t>
      </w:r>
      <w:r w:rsidRPr="00894AFB">
        <w:rPr>
          <w:rFonts w:ascii="Arial" w:hAnsi="Arial" w:cs="Arial"/>
          <w:b/>
          <w:szCs w:val="22"/>
          <w:lang w:val="bg-BG"/>
        </w:rPr>
        <w:t>Система за управление на околната среда</w:t>
      </w:r>
    </w:p>
    <w:p w:rsidR="00340121" w:rsidRPr="00894AFB" w:rsidRDefault="00340121" w:rsidP="00080A35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1.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Структура и отговорности</w:t>
      </w:r>
    </w:p>
    <w:p w:rsidR="00EC477F" w:rsidRPr="00894AFB" w:rsidRDefault="00EC477F" w:rsidP="000853A1">
      <w:pPr>
        <w:jc w:val="both"/>
        <w:rPr>
          <w:rFonts w:ascii="Arial" w:hAnsi="Arial" w:cs="Arial"/>
          <w:b/>
          <w:sz w:val="22"/>
          <w:szCs w:val="22"/>
        </w:rPr>
      </w:pPr>
    </w:p>
    <w:p w:rsidR="00E82F78" w:rsidRPr="00894AFB" w:rsidRDefault="002D0A07" w:rsidP="002D0A07">
      <w:pPr>
        <w:pStyle w:val="BodyText2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lang w:val="bg-BG"/>
        </w:rPr>
        <w:t xml:space="preserve">В настоящия етап има </w:t>
      </w:r>
      <w:r w:rsidR="001250E0" w:rsidRPr="00894AFB">
        <w:rPr>
          <w:rFonts w:ascii="Arial" w:hAnsi="Arial" w:cs="Arial"/>
          <w:lang w:val="bg-BG"/>
        </w:rPr>
        <w:t>Еколог</w:t>
      </w:r>
      <w:r w:rsidRPr="00894AFB">
        <w:rPr>
          <w:rFonts w:ascii="Arial" w:hAnsi="Arial" w:cs="Arial"/>
          <w:lang w:val="bg-BG"/>
        </w:rPr>
        <w:t>, ко</w:t>
      </w:r>
      <w:r w:rsidR="001250E0" w:rsidRPr="00894AFB">
        <w:rPr>
          <w:rFonts w:ascii="Arial" w:hAnsi="Arial" w:cs="Arial"/>
          <w:lang w:val="bg-BG"/>
        </w:rPr>
        <w:t>йто</w:t>
      </w:r>
      <w:r w:rsidRPr="00894AFB">
        <w:rPr>
          <w:rFonts w:ascii="Arial" w:hAnsi="Arial" w:cs="Arial"/>
          <w:lang w:val="bg-BG"/>
        </w:rPr>
        <w:t xml:space="preserve"> </w:t>
      </w:r>
      <w:r w:rsidR="001250E0" w:rsidRPr="00894AFB">
        <w:rPr>
          <w:rFonts w:ascii="Arial" w:hAnsi="Arial" w:cs="Arial"/>
          <w:lang w:val="bg-BG"/>
        </w:rPr>
        <w:t>е</w:t>
      </w:r>
      <w:r w:rsidR="00A6677A" w:rsidRPr="00894AFB">
        <w:rPr>
          <w:rFonts w:ascii="Arial" w:hAnsi="Arial" w:cs="Arial"/>
          <w:lang w:val="bg-BG"/>
        </w:rPr>
        <w:t xml:space="preserve"> </w:t>
      </w:r>
      <w:r w:rsidR="001250E0" w:rsidRPr="00894AFB">
        <w:rPr>
          <w:rFonts w:ascii="Arial" w:hAnsi="Arial" w:cs="Arial"/>
          <w:lang w:val="bg-BG"/>
        </w:rPr>
        <w:t>отговорен</w:t>
      </w:r>
      <w:r w:rsidRPr="00894AFB">
        <w:rPr>
          <w:rFonts w:ascii="Arial" w:hAnsi="Arial" w:cs="Arial"/>
          <w:lang w:val="bg-BG"/>
        </w:rPr>
        <w:t xml:space="preserve"> за координирането на всички въпроси</w:t>
      </w:r>
      <w:r w:rsidR="00752A0A" w:rsidRPr="00894AFB">
        <w:rPr>
          <w:rFonts w:ascii="Arial" w:hAnsi="Arial" w:cs="Arial"/>
          <w:lang w:val="bg-BG"/>
        </w:rPr>
        <w:t>,</w:t>
      </w:r>
      <w:r w:rsidRPr="00894AFB">
        <w:rPr>
          <w:rFonts w:ascii="Arial" w:hAnsi="Arial" w:cs="Arial"/>
          <w:lang w:val="bg-BG"/>
        </w:rPr>
        <w:t xml:space="preserve"> свързан</w:t>
      </w:r>
      <w:r w:rsidR="00A6677A" w:rsidRPr="00894AFB">
        <w:rPr>
          <w:rFonts w:ascii="Arial" w:hAnsi="Arial" w:cs="Arial"/>
          <w:lang w:val="bg-BG"/>
        </w:rPr>
        <w:t>и с екологията на „Ново стъкло</w:t>
      </w:r>
      <w:r w:rsidRPr="00894AFB">
        <w:rPr>
          <w:rFonts w:ascii="Arial" w:hAnsi="Arial" w:cs="Arial"/>
          <w:lang w:val="bg-BG"/>
        </w:rPr>
        <w:t>”</w:t>
      </w:r>
      <w:r w:rsidR="00A6677A" w:rsidRPr="00894AFB">
        <w:rPr>
          <w:rFonts w:ascii="Arial" w:hAnsi="Arial" w:cs="Arial"/>
          <w:lang w:val="bg-BG"/>
        </w:rPr>
        <w:t xml:space="preserve"> </w:t>
      </w:r>
      <w:r w:rsidRPr="00894AFB">
        <w:rPr>
          <w:rFonts w:ascii="Arial" w:hAnsi="Arial" w:cs="Arial"/>
          <w:lang w:val="bg-BG"/>
        </w:rPr>
        <w:t xml:space="preserve">ЕАД. </w:t>
      </w:r>
      <w:r w:rsidR="001250E0" w:rsidRPr="00894AFB">
        <w:rPr>
          <w:rFonts w:ascii="Arial" w:hAnsi="Arial" w:cs="Arial"/>
          <w:lang w:val="bg-BG"/>
        </w:rPr>
        <w:t>Той</w:t>
      </w:r>
      <w:r w:rsidR="00A6677A" w:rsidRPr="00894AFB">
        <w:rPr>
          <w:rFonts w:ascii="Arial" w:hAnsi="Arial" w:cs="Arial"/>
          <w:lang w:val="bg-BG"/>
        </w:rPr>
        <w:t xml:space="preserve"> </w:t>
      </w:r>
      <w:r w:rsidRPr="00894AFB">
        <w:rPr>
          <w:rFonts w:ascii="Arial" w:hAnsi="Arial" w:cs="Arial"/>
          <w:lang w:val="bg-BG"/>
        </w:rPr>
        <w:t>работ</w:t>
      </w:r>
      <w:r w:rsidR="001250E0" w:rsidRPr="00894AFB">
        <w:rPr>
          <w:rFonts w:ascii="Arial" w:hAnsi="Arial" w:cs="Arial"/>
          <w:lang w:val="bg-BG"/>
        </w:rPr>
        <w:t>и</w:t>
      </w:r>
      <w:r w:rsidRPr="00894AFB">
        <w:rPr>
          <w:rFonts w:ascii="Arial" w:hAnsi="Arial" w:cs="Arial"/>
          <w:lang w:val="bg-BG"/>
        </w:rPr>
        <w:t xml:space="preserve"> директно с </w:t>
      </w:r>
      <w:r w:rsidR="00A6677A" w:rsidRPr="00894AFB">
        <w:rPr>
          <w:rFonts w:ascii="Arial" w:hAnsi="Arial" w:cs="Arial"/>
          <w:lang w:val="bg-BG"/>
        </w:rPr>
        <w:t>Д</w:t>
      </w:r>
      <w:r w:rsidR="001E2F47" w:rsidRPr="00894AFB">
        <w:rPr>
          <w:rFonts w:ascii="Arial" w:hAnsi="Arial" w:cs="Arial"/>
          <w:lang w:val="bg-BG"/>
        </w:rPr>
        <w:t>иректор</w:t>
      </w:r>
      <w:r w:rsidR="001E2F47" w:rsidRPr="00894AFB">
        <w:rPr>
          <w:rFonts w:ascii="Arial" w:hAnsi="Arial" w:cs="Arial"/>
          <w:lang w:val="en-US"/>
        </w:rPr>
        <w:t>a</w:t>
      </w:r>
      <w:r w:rsidRPr="00894AFB">
        <w:rPr>
          <w:rFonts w:ascii="Arial" w:hAnsi="Arial" w:cs="Arial"/>
          <w:lang w:val="bg-BG"/>
        </w:rPr>
        <w:t xml:space="preserve">  на Завода, като получава</w:t>
      </w:r>
      <w:r w:rsidR="00E82F78" w:rsidRPr="00894AFB">
        <w:rPr>
          <w:rFonts w:ascii="Arial" w:hAnsi="Arial" w:cs="Arial"/>
          <w:lang w:val="bg-BG"/>
        </w:rPr>
        <w:t>т</w:t>
      </w:r>
      <w:r w:rsidRPr="00894AFB">
        <w:rPr>
          <w:rFonts w:ascii="Arial" w:hAnsi="Arial" w:cs="Arial"/>
          <w:lang w:val="bg-BG"/>
        </w:rPr>
        <w:t xml:space="preserve"> необходимата подкрепа </w:t>
      </w:r>
      <w:r w:rsidR="00752A0A" w:rsidRPr="00894AFB">
        <w:rPr>
          <w:rFonts w:ascii="Arial" w:hAnsi="Arial" w:cs="Arial"/>
          <w:lang w:val="bg-BG"/>
        </w:rPr>
        <w:t xml:space="preserve">и </w:t>
      </w:r>
      <w:r w:rsidRPr="00894AFB">
        <w:rPr>
          <w:rFonts w:ascii="Arial" w:hAnsi="Arial" w:cs="Arial"/>
          <w:lang w:val="bg-BG"/>
        </w:rPr>
        <w:t xml:space="preserve">от </w:t>
      </w:r>
      <w:r w:rsidR="00E82F78" w:rsidRPr="00894AFB">
        <w:rPr>
          <w:rFonts w:ascii="Arial" w:hAnsi="Arial" w:cs="Arial"/>
          <w:lang w:val="bg-BG"/>
        </w:rPr>
        <w:t xml:space="preserve">ръководителите на други отдели. </w:t>
      </w:r>
    </w:p>
    <w:p w:rsidR="004E53A7" w:rsidRPr="00894AFB" w:rsidRDefault="00E82F78" w:rsidP="002D0A07">
      <w:pPr>
        <w:pStyle w:val="BodyText2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lang w:val="bg-BG"/>
        </w:rPr>
        <w:t>Компанията има</w:t>
      </w:r>
      <w:r w:rsidR="004E53A7" w:rsidRPr="00894AFB">
        <w:rPr>
          <w:rFonts w:ascii="Arial" w:hAnsi="Arial" w:cs="Arial"/>
          <w:lang w:val="bg-BG"/>
        </w:rPr>
        <w:t xml:space="preserve"> изгра</w:t>
      </w:r>
      <w:r w:rsidRPr="00894AFB">
        <w:rPr>
          <w:rFonts w:ascii="Arial" w:hAnsi="Arial" w:cs="Arial"/>
          <w:lang w:val="bg-BG"/>
        </w:rPr>
        <w:t>дена</w:t>
      </w:r>
      <w:r w:rsidR="004E53A7" w:rsidRPr="00894AFB">
        <w:rPr>
          <w:rFonts w:ascii="Arial" w:hAnsi="Arial" w:cs="Arial"/>
          <w:lang w:val="bg-BG"/>
        </w:rPr>
        <w:t xml:space="preserve"> СУОС</w:t>
      </w:r>
      <w:r w:rsidR="00752A0A" w:rsidRPr="00894AFB">
        <w:rPr>
          <w:rFonts w:ascii="Arial" w:hAnsi="Arial" w:cs="Arial"/>
          <w:lang w:val="bg-BG"/>
        </w:rPr>
        <w:t>, съгласно стандарт</w:t>
      </w:r>
      <w:r w:rsidR="004E53A7" w:rsidRPr="00894AFB">
        <w:rPr>
          <w:rFonts w:ascii="Arial" w:hAnsi="Arial" w:cs="Arial"/>
          <w:lang w:val="bg-BG"/>
        </w:rPr>
        <w:t xml:space="preserve"> </w:t>
      </w:r>
      <w:r w:rsidR="004E53A7" w:rsidRPr="00894AFB">
        <w:rPr>
          <w:rFonts w:ascii="Arial" w:hAnsi="Arial" w:cs="Arial"/>
          <w:lang w:val="en-US"/>
        </w:rPr>
        <w:t>ISO</w:t>
      </w:r>
      <w:r w:rsidR="004E53A7" w:rsidRPr="00894AFB">
        <w:rPr>
          <w:rFonts w:ascii="Arial" w:hAnsi="Arial" w:cs="Arial"/>
        </w:rPr>
        <w:t xml:space="preserve"> 14001</w:t>
      </w:r>
      <w:r w:rsidR="00752A0A" w:rsidRPr="00894AFB">
        <w:rPr>
          <w:rFonts w:ascii="Arial" w:hAnsi="Arial" w:cs="Arial"/>
          <w:lang w:val="bg-BG"/>
        </w:rPr>
        <w:t>:2004</w:t>
      </w:r>
      <w:r w:rsidR="002022B5" w:rsidRPr="00894AFB">
        <w:rPr>
          <w:rFonts w:ascii="Arial" w:hAnsi="Arial" w:cs="Arial"/>
          <w:lang w:val="bg-BG"/>
        </w:rPr>
        <w:t>, която е сертифицирана през април 2009г.</w:t>
      </w:r>
    </w:p>
    <w:p w:rsidR="000853A1" w:rsidRPr="00894AFB" w:rsidRDefault="004B47E8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За точното дефиниране на отговорностите на лицата</w:t>
      </w:r>
      <w:r w:rsidR="00752A0A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отговарящи за изпълнение на условията на КР, като и отговорните лица</w:t>
      </w:r>
      <w:r w:rsidR="00752A0A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са съставени списъци, включващи необходимата информация.</w:t>
      </w:r>
    </w:p>
    <w:p w:rsidR="004B47E8" w:rsidRPr="00894AFB" w:rsidRDefault="004B47E8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Обучение</w:t>
      </w:r>
    </w:p>
    <w:p w:rsidR="0078405C" w:rsidRPr="00894AFB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65C06" w:rsidRPr="00894AFB" w:rsidRDefault="00197C4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През 20</w:t>
      </w:r>
      <w:r w:rsidR="001250E0" w:rsidRPr="00894AFB">
        <w:rPr>
          <w:rFonts w:ascii="Arial" w:hAnsi="Arial" w:cs="Arial"/>
          <w:sz w:val="22"/>
          <w:szCs w:val="22"/>
        </w:rPr>
        <w:t>1</w:t>
      </w:r>
      <w:r w:rsidR="002A3952" w:rsidRPr="00894AFB">
        <w:rPr>
          <w:rFonts w:ascii="Arial" w:hAnsi="Arial" w:cs="Arial"/>
          <w:sz w:val="22"/>
          <w:szCs w:val="22"/>
          <w:lang w:val="bg-BG"/>
        </w:rPr>
        <w:t>5</w:t>
      </w:r>
      <w:r w:rsidR="00AD647E" w:rsidRPr="00894AFB">
        <w:rPr>
          <w:rFonts w:ascii="Arial" w:hAnsi="Arial" w:cs="Arial"/>
          <w:sz w:val="22"/>
          <w:szCs w:val="22"/>
        </w:rPr>
        <w:t xml:space="preserve"> </w:t>
      </w:r>
      <w:r w:rsidR="0078405C" w:rsidRPr="00894AFB">
        <w:rPr>
          <w:rFonts w:ascii="Arial" w:hAnsi="Arial" w:cs="Arial"/>
          <w:sz w:val="22"/>
          <w:szCs w:val="22"/>
          <w:lang w:val="bg-BG"/>
        </w:rPr>
        <w:t xml:space="preserve">г. </w:t>
      </w:r>
      <w:r w:rsidRPr="00894AFB">
        <w:rPr>
          <w:rFonts w:ascii="Arial" w:hAnsi="Arial" w:cs="Arial"/>
          <w:sz w:val="22"/>
          <w:szCs w:val="22"/>
          <w:lang w:val="bg-BG"/>
        </w:rPr>
        <w:t>във връзка с</w:t>
      </w:r>
      <w:r w:rsidR="00752A0A" w:rsidRPr="00894AFB">
        <w:rPr>
          <w:rFonts w:ascii="Arial" w:hAnsi="Arial" w:cs="Arial"/>
          <w:sz w:val="22"/>
          <w:szCs w:val="22"/>
          <w:lang w:val="bg-BG"/>
        </w:rPr>
        <w:t>ъс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852DB" w:rsidRPr="00894AFB">
        <w:rPr>
          <w:rFonts w:ascii="Arial" w:hAnsi="Arial" w:cs="Arial"/>
          <w:sz w:val="22"/>
          <w:szCs w:val="22"/>
          <w:lang w:val="bg-BG"/>
        </w:rPr>
        <w:t>СУОС бяха извършени следните обу</w:t>
      </w:r>
      <w:r w:rsidRPr="00894AFB">
        <w:rPr>
          <w:rFonts w:ascii="Arial" w:hAnsi="Arial" w:cs="Arial"/>
          <w:sz w:val="22"/>
          <w:szCs w:val="22"/>
          <w:lang w:val="bg-BG"/>
        </w:rPr>
        <w:t>чения на персонала на инсталациите:</w:t>
      </w:r>
    </w:p>
    <w:p w:rsidR="00197C44" w:rsidRPr="00894AFB" w:rsidRDefault="00197C44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3167"/>
        <w:gridCol w:w="3167"/>
      </w:tblGrid>
      <w:tr w:rsidR="00197C44" w:rsidRPr="00894AFB">
        <w:tc>
          <w:tcPr>
            <w:tcW w:w="3058" w:type="dxa"/>
            <w:shd w:val="clear" w:color="auto" w:fill="CDE6FF"/>
          </w:tcPr>
          <w:p w:rsidR="00197C44" w:rsidRPr="00894AFB" w:rsidRDefault="00197C4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Тема на обучението</w:t>
            </w:r>
          </w:p>
        </w:tc>
        <w:tc>
          <w:tcPr>
            <w:tcW w:w="3167" w:type="dxa"/>
            <w:shd w:val="clear" w:color="auto" w:fill="CDE6FF"/>
          </w:tcPr>
          <w:p w:rsidR="00197C44" w:rsidRPr="00894AFB" w:rsidRDefault="00CF1E5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Дата на провеж</w:t>
            </w:r>
            <w:r w:rsidR="00197C44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дане на обучението</w:t>
            </w:r>
          </w:p>
        </w:tc>
        <w:tc>
          <w:tcPr>
            <w:tcW w:w="3167" w:type="dxa"/>
            <w:shd w:val="clear" w:color="auto" w:fill="CDE6FF"/>
          </w:tcPr>
          <w:p w:rsidR="00197C44" w:rsidRPr="00894AFB" w:rsidRDefault="004C079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="00197C44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бучени</w:t>
            </w:r>
          </w:p>
        </w:tc>
      </w:tr>
      <w:tr w:rsidR="00220DE8" w:rsidRPr="00894AFB">
        <w:trPr>
          <w:trHeight w:val="753"/>
        </w:trPr>
        <w:tc>
          <w:tcPr>
            <w:tcW w:w="3058" w:type="dxa"/>
            <w:vAlign w:val="bottom"/>
          </w:tcPr>
          <w:p w:rsidR="00220DE8" w:rsidRPr="00894AFB" w:rsidRDefault="004C0796" w:rsidP="00DD5FF9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Ограничаване въздействието върху околната среда при бедствия и аварии</w:t>
            </w:r>
          </w:p>
        </w:tc>
        <w:tc>
          <w:tcPr>
            <w:tcW w:w="3167" w:type="dxa"/>
            <w:vAlign w:val="center"/>
          </w:tcPr>
          <w:p w:rsidR="00220DE8" w:rsidRPr="00894AFB" w:rsidRDefault="004C0796" w:rsidP="00950B11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  <w:r w:rsidR="00E474A2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7A6118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201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  <w:r w:rsidR="00220DE8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167" w:type="dxa"/>
            <w:vAlign w:val="center"/>
          </w:tcPr>
          <w:p w:rsidR="00220DE8" w:rsidRPr="00894AFB" w:rsidRDefault="004C079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Всички служители</w:t>
            </w:r>
          </w:p>
        </w:tc>
      </w:tr>
    </w:tbl>
    <w:p w:rsidR="00197C44" w:rsidRPr="00894AFB" w:rsidRDefault="00197C44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894AFB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3.Обмен на информация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Обменът на информация се осъществява по указания в процедурите и инструкциите от СУОС ред. Изготвен е и се поддържа списък на лицата отговорни за изпълнение на изискванията в КР – списъкът е съставен съгласно изискванията на усл. 5.3.1 на КР. Списъкът е достъпен за служителите на дружеството. 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lastRenderedPageBreak/>
        <w:t>Съгласно усл.5.3.2 е изготвен и достъпен за служителите списък на лицата и компетентнитеоргани за уведомяване в случй на необходимост  .</w:t>
      </w:r>
    </w:p>
    <w:p w:rsidR="008E172A" w:rsidRPr="00894AFB" w:rsidRDefault="008E172A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E172A" w:rsidRPr="00894AFB" w:rsidRDefault="008E172A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78405C" w:rsidRPr="00894AFB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Документиране</w:t>
      </w:r>
    </w:p>
    <w:p w:rsidR="0078405C" w:rsidRPr="00894AFB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8405C" w:rsidRPr="00894AFB" w:rsidRDefault="002432AA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Изготвен е списък на документите и записите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влизащи в обхвата на СУОС. Съставен е актуален списък на нормативната уредба. </w:t>
      </w:r>
    </w:p>
    <w:p w:rsidR="002432AA" w:rsidRPr="00894AFB" w:rsidRDefault="002432AA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894AFB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2.5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Упр</w:t>
      </w:r>
      <w:r w:rsidR="002022B5" w:rsidRPr="00894AFB">
        <w:rPr>
          <w:rFonts w:ascii="Arial" w:hAnsi="Arial" w:cs="Arial"/>
          <w:b/>
          <w:sz w:val="22"/>
          <w:szCs w:val="22"/>
          <w:lang w:val="bg-BG"/>
        </w:rPr>
        <w:t>а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вление на документи</w:t>
      </w:r>
    </w:p>
    <w:p w:rsidR="00BB6D48" w:rsidRPr="00894AFB" w:rsidRDefault="00BB6D48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B6D48" w:rsidRPr="00894AFB" w:rsidRDefault="00EE45F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Документирането се извършва в съотвествие с изготвената процедура за управление на документите, част от СУОС, чрез която са регламентирани номерацията и датирането на документите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част от СУОС,</w:t>
      </w:r>
      <w:r w:rsidR="001B5757" w:rsidRPr="00894AFB">
        <w:rPr>
          <w:rFonts w:ascii="Arial" w:hAnsi="Arial" w:cs="Arial"/>
          <w:sz w:val="22"/>
          <w:szCs w:val="22"/>
          <w:lang w:val="bg-BG"/>
        </w:rPr>
        <w:t xml:space="preserve"> по отношение на това,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кои са отговорните лица за одобрение на документите, кои са лицата, които могат да и</w:t>
      </w:r>
      <w:r w:rsidR="00645476" w:rsidRPr="00894AFB">
        <w:rPr>
          <w:rFonts w:ascii="Arial" w:hAnsi="Arial" w:cs="Arial"/>
          <w:sz w:val="22"/>
          <w:szCs w:val="22"/>
          <w:lang w:val="bg-BG"/>
        </w:rPr>
        <w:t>з</w:t>
      </w:r>
      <w:r w:rsidRPr="00894AFB">
        <w:rPr>
          <w:rFonts w:ascii="Arial" w:hAnsi="Arial" w:cs="Arial"/>
          <w:sz w:val="22"/>
          <w:szCs w:val="22"/>
          <w:lang w:val="bg-BG"/>
        </w:rPr>
        <w:t>готвят документите и  да внасят редакции в тях, какъв е редът и начинът за внасяне на редакция в документа и за новото му издаване, по какъв начин се регистрира редакцията или новото издание, по ка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к</w:t>
      </w:r>
      <w:r w:rsidRPr="00894AFB">
        <w:rPr>
          <w:rFonts w:ascii="Arial" w:hAnsi="Arial" w:cs="Arial"/>
          <w:sz w:val="22"/>
          <w:szCs w:val="22"/>
          <w:lang w:val="bg-BG"/>
        </w:rPr>
        <w:t>ъв начин се регистрират външните документи,</w:t>
      </w:r>
      <w:r w:rsidR="002432AA" w:rsidRPr="00894AFB">
        <w:rPr>
          <w:rFonts w:ascii="Arial" w:hAnsi="Arial" w:cs="Arial"/>
          <w:sz w:val="22"/>
          <w:szCs w:val="22"/>
          <w:lang w:val="bg-BG"/>
        </w:rPr>
        <w:t xml:space="preserve"> из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з</w:t>
      </w:r>
      <w:r w:rsidR="002432AA" w:rsidRPr="00894AFB">
        <w:rPr>
          <w:rFonts w:ascii="Arial" w:hAnsi="Arial" w:cs="Arial"/>
          <w:sz w:val="22"/>
          <w:szCs w:val="22"/>
          <w:lang w:val="bg-BG"/>
        </w:rPr>
        <w:t>емването на невалидните документи,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периода на съхранение на документите</w:t>
      </w:r>
      <w:r w:rsidR="002432AA" w:rsidRPr="00894AFB">
        <w:rPr>
          <w:rFonts w:ascii="Arial" w:hAnsi="Arial" w:cs="Arial"/>
          <w:sz w:val="22"/>
          <w:szCs w:val="22"/>
          <w:lang w:val="bg-BG"/>
        </w:rPr>
        <w:t xml:space="preserve"> и записите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и др. </w:t>
      </w:r>
      <w:r w:rsidR="00107A66" w:rsidRPr="00894AFB">
        <w:rPr>
          <w:rFonts w:ascii="Arial" w:hAnsi="Arial" w:cs="Arial"/>
          <w:sz w:val="22"/>
          <w:szCs w:val="22"/>
          <w:lang w:val="bg-BG"/>
        </w:rPr>
        <w:t>и</w:t>
      </w:r>
      <w:r w:rsidRPr="00894AFB">
        <w:rPr>
          <w:rFonts w:ascii="Arial" w:hAnsi="Arial" w:cs="Arial"/>
          <w:sz w:val="22"/>
          <w:szCs w:val="22"/>
          <w:lang w:val="bg-BG"/>
        </w:rPr>
        <w:t>зисквания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свързани с управлението на документите.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894AFB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6.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Оперативно управление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894AFB" w:rsidRDefault="000053C7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Изготвени са инструкциите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изисквани с </w:t>
      </w:r>
      <w:r w:rsidR="00C43C3E" w:rsidRPr="00894AFB">
        <w:rPr>
          <w:rFonts w:ascii="Arial" w:hAnsi="Arial" w:cs="Arial"/>
          <w:sz w:val="22"/>
          <w:szCs w:val="22"/>
        </w:rPr>
        <w:t>K</w:t>
      </w:r>
      <w:r w:rsidR="00C43C3E" w:rsidRPr="00894AFB">
        <w:rPr>
          <w:rFonts w:ascii="Arial" w:hAnsi="Arial" w:cs="Arial"/>
          <w:sz w:val="22"/>
          <w:szCs w:val="22"/>
          <w:lang w:val="bg-BG"/>
        </w:rPr>
        <w:t xml:space="preserve">Р </w:t>
      </w:r>
      <w:r w:rsidR="002022B5" w:rsidRPr="00894AFB">
        <w:rPr>
          <w:rFonts w:ascii="Arial" w:hAnsi="Arial" w:cs="Arial"/>
          <w:sz w:val="22"/>
          <w:szCs w:val="22"/>
          <w:lang w:val="bg-BG"/>
        </w:rPr>
        <w:t>176-Н1</w:t>
      </w:r>
      <w:r w:rsidR="000227CA" w:rsidRPr="00894AFB">
        <w:rPr>
          <w:rFonts w:ascii="Arial" w:hAnsi="Arial" w:cs="Arial"/>
          <w:sz w:val="22"/>
          <w:szCs w:val="22"/>
          <w:lang w:val="bg-BG"/>
        </w:rPr>
        <w:t>-И0-А1</w:t>
      </w:r>
      <w:r w:rsidRPr="00894AFB">
        <w:rPr>
          <w:rFonts w:ascii="Arial" w:hAnsi="Arial" w:cs="Arial"/>
          <w:sz w:val="22"/>
          <w:szCs w:val="22"/>
          <w:lang w:val="bg-BG"/>
        </w:rPr>
        <w:t>/20</w:t>
      </w:r>
      <w:r w:rsidR="000227CA" w:rsidRPr="00894AFB">
        <w:rPr>
          <w:rFonts w:ascii="Arial" w:hAnsi="Arial" w:cs="Arial"/>
          <w:sz w:val="22"/>
          <w:szCs w:val="22"/>
          <w:lang w:val="bg-BG"/>
        </w:rPr>
        <w:t>13</w:t>
      </w:r>
      <w:r w:rsidR="002022B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г., съхраняват се на площадката и се предоставят на компетентният орган при поискване.</w:t>
      </w:r>
    </w:p>
    <w:p w:rsidR="000053C7" w:rsidRPr="00894AFB" w:rsidRDefault="000053C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E21F67" w:rsidRPr="00894AFB" w:rsidRDefault="00E21F6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7.</w:t>
      </w:r>
      <w:r w:rsidR="001B5757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Оценка на съответствие, проверка и коригиращи действия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894AFB" w:rsidRDefault="00931856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Съставени са инструкции за мониторинг на емисион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>ите и техническите показатели, съгласно условията в разрешителното, както и за установяване на несъответствията и предприемането на коригиращи действия.</w:t>
      </w:r>
      <w:r w:rsidR="001B5757" w:rsidRPr="00894AFB">
        <w:rPr>
          <w:rFonts w:ascii="Arial" w:hAnsi="Arial" w:cs="Arial"/>
          <w:sz w:val="22"/>
          <w:szCs w:val="22"/>
          <w:lang w:val="bg-BG"/>
        </w:rPr>
        <w:t xml:space="preserve"> Съглас</w:t>
      </w:r>
      <w:r w:rsidR="006D04BC" w:rsidRPr="00894AFB">
        <w:rPr>
          <w:rFonts w:ascii="Arial" w:hAnsi="Arial" w:cs="Arial"/>
          <w:sz w:val="22"/>
          <w:szCs w:val="22"/>
          <w:lang w:val="bg-BG"/>
        </w:rPr>
        <w:t>но тези инструкции се извър</w:t>
      </w:r>
      <w:r w:rsidR="002432AA" w:rsidRPr="00894AFB">
        <w:rPr>
          <w:rFonts w:ascii="Arial" w:hAnsi="Arial" w:cs="Arial"/>
          <w:sz w:val="22"/>
          <w:szCs w:val="22"/>
          <w:lang w:val="bg-BG"/>
        </w:rPr>
        <w:t>ш</w:t>
      </w:r>
      <w:r w:rsidR="006D04BC" w:rsidRPr="00894AFB">
        <w:rPr>
          <w:rFonts w:ascii="Arial" w:hAnsi="Arial" w:cs="Arial"/>
          <w:sz w:val="22"/>
          <w:szCs w:val="22"/>
          <w:lang w:val="bg-BG"/>
        </w:rPr>
        <w:t>ва оценка на съответствието, проверка и коригиращи действия.</w:t>
      </w:r>
    </w:p>
    <w:p w:rsidR="00A33BE5" w:rsidRPr="00894AFB" w:rsidRDefault="00A33BE5" w:rsidP="000853A1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C07BC" w:rsidRPr="00894AFB" w:rsidRDefault="007C07B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5D20" w:rsidRPr="00894AFB" w:rsidRDefault="00F25D20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8.</w:t>
      </w:r>
      <w:r w:rsidR="001B5757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Предотвратяване и контрол на аварийни ситуации</w:t>
      </w:r>
    </w:p>
    <w:p w:rsidR="000A0C02" w:rsidRPr="00894AFB" w:rsidRDefault="000A0C02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AE0BB2" w:rsidRPr="00894AFB" w:rsidRDefault="000A0C02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За предотвратяване </w:t>
      </w:r>
      <w:r w:rsidR="00BB6D48" w:rsidRPr="00894AFB">
        <w:rPr>
          <w:rFonts w:ascii="Arial" w:hAnsi="Arial" w:cs="Arial"/>
          <w:sz w:val="22"/>
          <w:szCs w:val="22"/>
          <w:lang w:val="bg-BG"/>
        </w:rPr>
        <w:t xml:space="preserve">и контрол </w:t>
      </w:r>
      <w:r w:rsidRPr="00894AFB">
        <w:rPr>
          <w:rFonts w:ascii="Arial" w:hAnsi="Arial" w:cs="Arial"/>
          <w:sz w:val="22"/>
          <w:szCs w:val="22"/>
          <w:lang w:val="bg-BG"/>
        </w:rPr>
        <w:t>на аварийните</w:t>
      </w:r>
      <w:r w:rsidR="00BB6D48" w:rsidRPr="00894AFB">
        <w:rPr>
          <w:rFonts w:ascii="Arial" w:hAnsi="Arial" w:cs="Arial"/>
          <w:sz w:val="22"/>
          <w:szCs w:val="22"/>
          <w:lang w:val="bg-BG"/>
        </w:rPr>
        <w:t xml:space="preserve"> ситуации е изготвен Авариен план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="00BB6D48" w:rsidRPr="00894AFB">
        <w:rPr>
          <w:rFonts w:ascii="Arial" w:hAnsi="Arial" w:cs="Arial"/>
          <w:sz w:val="22"/>
          <w:szCs w:val="22"/>
          <w:lang w:val="bg-BG"/>
        </w:rPr>
        <w:t xml:space="preserve"> съгласуван с </w:t>
      </w:r>
      <w:r w:rsidR="002022B5" w:rsidRPr="00894AFB">
        <w:rPr>
          <w:rFonts w:ascii="Arial" w:hAnsi="Arial" w:cs="Arial"/>
          <w:sz w:val="22"/>
          <w:szCs w:val="22"/>
          <w:lang w:val="bg-BG"/>
        </w:rPr>
        <w:t xml:space="preserve">Кмета на общината, </w:t>
      </w:r>
      <w:r w:rsidR="00BB6D48" w:rsidRPr="00894AFB">
        <w:rPr>
          <w:rFonts w:ascii="Arial" w:hAnsi="Arial" w:cs="Arial"/>
          <w:sz w:val="22"/>
          <w:szCs w:val="22"/>
          <w:lang w:val="bg-BG"/>
        </w:rPr>
        <w:t xml:space="preserve">Гражданска защита и </w:t>
      </w:r>
      <w:r w:rsidR="006D04BC" w:rsidRPr="00894AFB">
        <w:rPr>
          <w:rFonts w:ascii="Arial" w:hAnsi="Arial" w:cs="Arial"/>
          <w:sz w:val="22"/>
          <w:szCs w:val="22"/>
          <w:lang w:val="bg-BG"/>
        </w:rPr>
        <w:t xml:space="preserve">Служба по противопожарна </w:t>
      </w:r>
      <w:r w:rsidR="006D04BC" w:rsidRPr="00894AFB">
        <w:rPr>
          <w:rFonts w:ascii="Arial" w:hAnsi="Arial" w:cs="Arial"/>
          <w:sz w:val="22"/>
          <w:szCs w:val="22"/>
          <w:lang w:val="bg-BG"/>
        </w:rPr>
        <w:lastRenderedPageBreak/>
        <w:t>безопаснос</w:t>
      </w:r>
      <w:r w:rsidR="002022B5" w:rsidRPr="00894AFB">
        <w:rPr>
          <w:rFonts w:ascii="Arial" w:hAnsi="Arial" w:cs="Arial"/>
          <w:sz w:val="22"/>
          <w:szCs w:val="22"/>
          <w:lang w:val="bg-BG"/>
        </w:rPr>
        <w:t>т</w:t>
      </w:r>
      <w:r w:rsidR="006D04BC" w:rsidRPr="00894AFB">
        <w:rPr>
          <w:rFonts w:ascii="Arial" w:hAnsi="Arial" w:cs="Arial"/>
          <w:sz w:val="22"/>
          <w:szCs w:val="22"/>
          <w:lang w:val="bg-BG"/>
        </w:rPr>
        <w:t xml:space="preserve">. Неизменна част от плана са разгледаните в него сценарии за действие в случаи на земетресния, наводнения, </w:t>
      </w:r>
      <w:r w:rsidR="00954743" w:rsidRPr="00894AFB">
        <w:rPr>
          <w:rFonts w:ascii="Arial" w:hAnsi="Arial" w:cs="Arial"/>
          <w:sz w:val="22"/>
          <w:szCs w:val="22"/>
          <w:lang w:val="bg-BG"/>
        </w:rPr>
        <w:t>снегонавявани</w:t>
      </w:r>
      <w:r w:rsidR="00067A28" w:rsidRPr="00894AFB">
        <w:rPr>
          <w:rFonts w:ascii="Arial" w:hAnsi="Arial" w:cs="Arial"/>
          <w:sz w:val="22"/>
          <w:szCs w:val="22"/>
          <w:lang w:val="bg-BG"/>
        </w:rPr>
        <w:t>я</w:t>
      </w:r>
      <w:r w:rsidR="00954743" w:rsidRPr="00894AFB">
        <w:rPr>
          <w:rFonts w:ascii="Arial" w:hAnsi="Arial" w:cs="Arial"/>
          <w:sz w:val="22"/>
          <w:szCs w:val="22"/>
          <w:lang w:val="bg-BG"/>
        </w:rPr>
        <w:t>, о</w:t>
      </w:r>
      <w:r w:rsidR="00A33BE5" w:rsidRPr="00894AFB">
        <w:rPr>
          <w:rFonts w:ascii="Arial" w:hAnsi="Arial" w:cs="Arial"/>
          <w:sz w:val="22"/>
          <w:szCs w:val="22"/>
          <w:lang w:val="bg-BG"/>
        </w:rPr>
        <w:t>бледенявания, свлачища и пожари</w:t>
      </w:r>
      <w:r w:rsidR="002022B5" w:rsidRPr="00894AFB">
        <w:rPr>
          <w:rFonts w:ascii="Arial" w:hAnsi="Arial" w:cs="Arial"/>
          <w:sz w:val="22"/>
          <w:szCs w:val="22"/>
          <w:lang w:val="bg-BG"/>
        </w:rPr>
        <w:t xml:space="preserve"> и</w:t>
      </w:r>
      <w:r w:rsidR="00954743" w:rsidRPr="00894AFB">
        <w:rPr>
          <w:rFonts w:ascii="Arial" w:hAnsi="Arial" w:cs="Arial"/>
          <w:sz w:val="22"/>
          <w:szCs w:val="22"/>
          <w:lang w:val="bg-BG"/>
        </w:rPr>
        <w:t xml:space="preserve"> промишлени аварии</w:t>
      </w:r>
      <w:r w:rsidR="001B5757" w:rsidRPr="00894AFB">
        <w:rPr>
          <w:rFonts w:ascii="Arial" w:hAnsi="Arial" w:cs="Arial"/>
          <w:sz w:val="22"/>
          <w:szCs w:val="22"/>
          <w:lang w:val="bg-BG"/>
        </w:rPr>
        <w:t>. Неизменна част от аварийния</w:t>
      </w:r>
      <w:r w:rsidR="00067A28" w:rsidRPr="00894AFB">
        <w:rPr>
          <w:rFonts w:ascii="Arial" w:hAnsi="Arial" w:cs="Arial"/>
          <w:sz w:val="22"/>
          <w:szCs w:val="22"/>
          <w:lang w:val="bg-BG"/>
        </w:rPr>
        <w:t xml:space="preserve"> план са 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и ев</w:t>
      </w:r>
      <w:r w:rsidR="00060FB8" w:rsidRPr="00894AFB">
        <w:rPr>
          <w:rFonts w:ascii="Arial" w:hAnsi="Arial" w:cs="Arial"/>
          <w:sz w:val="22"/>
          <w:szCs w:val="22"/>
          <w:lang w:val="bg-BG"/>
        </w:rPr>
        <w:t>акуацион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н</w:t>
      </w:r>
      <w:r w:rsidR="00060FB8" w:rsidRPr="00894AFB">
        <w:rPr>
          <w:rFonts w:ascii="Arial" w:hAnsi="Arial" w:cs="Arial"/>
          <w:sz w:val="22"/>
          <w:szCs w:val="22"/>
          <w:lang w:val="bg-BG"/>
        </w:rPr>
        <w:t>ите схеми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="00060FB8" w:rsidRPr="00894AFB">
        <w:rPr>
          <w:rFonts w:ascii="Arial" w:hAnsi="Arial" w:cs="Arial"/>
          <w:sz w:val="22"/>
          <w:szCs w:val="22"/>
          <w:lang w:val="bg-BG"/>
        </w:rPr>
        <w:t xml:space="preserve"> с отбелязани на тях сбо</w:t>
      </w:r>
      <w:r w:rsidR="00067A28" w:rsidRPr="00894AFB">
        <w:rPr>
          <w:rFonts w:ascii="Arial" w:hAnsi="Arial" w:cs="Arial"/>
          <w:sz w:val="22"/>
          <w:szCs w:val="22"/>
          <w:lang w:val="bg-BG"/>
        </w:rPr>
        <w:t>р</w:t>
      </w:r>
      <w:r w:rsidR="00060FB8" w:rsidRPr="00894AFB">
        <w:rPr>
          <w:rFonts w:ascii="Arial" w:hAnsi="Arial" w:cs="Arial"/>
          <w:sz w:val="22"/>
          <w:szCs w:val="22"/>
          <w:lang w:val="bg-BG"/>
        </w:rPr>
        <w:t>ните пуктове и бе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з</w:t>
      </w:r>
      <w:r w:rsidR="00060FB8" w:rsidRPr="00894AFB">
        <w:rPr>
          <w:rFonts w:ascii="Arial" w:hAnsi="Arial" w:cs="Arial"/>
          <w:sz w:val="22"/>
          <w:szCs w:val="22"/>
          <w:lang w:val="bg-BG"/>
        </w:rPr>
        <w:t>опасните пътища</w:t>
      </w:r>
      <w:r w:rsidR="00A33BE5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A33BE5" w:rsidRPr="00894AFB">
        <w:rPr>
          <w:rFonts w:ascii="Arial" w:hAnsi="Arial" w:cs="Arial"/>
          <w:sz w:val="22"/>
          <w:szCs w:val="22"/>
          <w:lang w:val="bg-BG"/>
        </w:rPr>
        <w:t>за евакуация</w:t>
      </w:r>
      <w:r w:rsidR="00060FB8" w:rsidRPr="00894AFB">
        <w:rPr>
          <w:rFonts w:ascii="Arial" w:hAnsi="Arial" w:cs="Arial"/>
          <w:sz w:val="22"/>
          <w:szCs w:val="22"/>
          <w:lang w:val="bg-BG"/>
        </w:rPr>
        <w:t>.  На територията на площадката са осигурени аварийни лични предпазни средства</w:t>
      </w:r>
      <w:r w:rsidR="00ED41D6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60FB8" w:rsidRPr="00894AFB">
        <w:rPr>
          <w:rFonts w:ascii="Arial" w:hAnsi="Arial" w:cs="Arial"/>
          <w:sz w:val="22"/>
          <w:szCs w:val="22"/>
          <w:lang w:val="bg-BG"/>
        </w:rPr>
        <w:t>и средства за потушаване на аврията. Съставени са заповеди с</w:t>
      </w:r>
      <w:r w:rsidR="00A33BE5" w:rsidRPr="00894AFB">
        <w:rPr>
          <w:rFonts w:ascii="Arial" w:hAnsi="Arial" w:cs="Arial"/>
          <w:sz w:val="22"/>
          <w:szCs w:val="22"/>
          <w:lang w:val="bg-BG"/>
        </w:rPr>
        <w:t>ъс</w:t>
      </w:r>
      <w:r w:rsidR="00060FB8" w:rsidRPr="00894AFB">
        <w:rPr>
          <w:rFonts w:ascii="Arial" w:hAnsi="Arial" w:cs="Arial"/>
          <w:sz w:val="22"/>
          <w:szCs w:val="22"/>
          <w:lang w:val="bg-BG"/>
        </w:rPr>
        <w:t xml:space="preserve"> списък на персонала, отговорен за изпълнение на действията в Аварийният план,</w:t>
      </w:r>
      <w:r w:rsidR="00727470" w:rsidRPr="00894AFB">
        <w:rPr>
          <w:rFonts w:ascii="Arial" w:hAnsi="Arial" w:cs="Arial"/>
          <w:sz w:val="22"/>
          <w:szCs w:val="22"/>
          <w:lang w:val="bg-BG"/>
        </w:rPr>
        <w:t xml:space="preserve"> за назначаване на Постоян</w:t>
      </w:r>
      <w:r w:rsidR="001B5757" w:rsidRPr="00894AFB">
        <w:rPr>
          <w:rFonts w:ascii="Arial" w:hAnsi="Arial" w:cs="Arial"/>
          <w:sz w:val="22"/>
          <w:szCs w:val="22"/>
          <w:lang w:val="bg-BG"/>
        </w:rPr>
        <w:t>н</w:t>
      </w:r>
      <w:r w:rsidR="00727470" w:rsidRPr="00894AFB">
        <w:rPr>
          <w:rFonts w:ascii="Arial" w:hAnsi="Arial" w:cs="Arial"/>
          <w:sz w:val="22"/>
          <w:szCs w:val="22"/>
          <w:lang w:val="bg-BG"/>
        </w:rPr>
        <w:t>и обектови комисии</w:t>
      </w:r>
      <w:r w:rsidR="00A33BE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727470" w:rsidRPr="00894AFB">
        <w:rPr>
          <w:rFonts w:ascii="Arial" w:hAnsi="Arial" w:cs="Arial"/>
          <w:sz w:val="22"/>
          <w:szCs w:val="22"/>
          <w:lang w:val="bg-BG"/>
        </w:rPr>
        <w:t>и Аварийно спасителни групи</w:t>
      </w:r>
      <w:r w:rsidR="00A33BE5" w:rsidRPr="00894AFB">
        <w:rPr>
          <w:rFonts w:ascii="Arial" w:hAnsi="Arial" w:cs="Arial"/>
          <w:sz w:val="22"/>
          <w:szCs w:val="22"/>
          <w:lang w:val="bg-BG"/>
        </w:rPr>
        <w:t xml:space="preserve"> за </w:t>
      </w:r>
      <w:r w:rsidR="00727470" w:rsidRPr="00894AFB">
        <w:rPr>
          <w:rFonts w:ascii="Arial" w:hAnsi="Arial" w:cs="Arial"/>
          <w:sz w:val="22"/>
          <w:szCs w:val="22"/>
          <w:lang w:val="bg-BG"/>
        </w:rPr>
        <w:t>инсталациите</w:t>
      </w:r>
      <w:r w:rsidR="001B5757" w:rsidRPr="00894AFB">
        <w:rPr>
          <w:rFonts w:ascii="Arial" w:hAnsi="Arial" w:cs="Arial"/>
          <w:sz w:val="22"/>
          <w:szCs w:val="22"/>
          <w:lang w:val="bg-BG"/>
        </w:rPr>
        <w:t>,</w:t>
      </w:r>
      <w:r w:rsidR="00060FB8" w:rsidRPr="00894AFB">
        <w:rPr>
          <w:rFonts w:ascii="Arial" w:hAnsi="Arial" w:cs="Arial"/>
          <w:sz w:val="22"/>
          <w:szCs w:val="22"/>
          <w:lang w:val="bg-BG"/>
        </w:rPr>
        <w:t xml:space="preserve"> както и сх</w:t>
      </w:r>
      <w:r w:rsidR="00067A28" w:rsidRPr="00894AFB">
        <w:rPr>
          <w:rFonts w:ascii="Arial" w:hAnsi="Arial" w:cs="Arial"/>
          <w:sz w:val="22"/>
          <w:szCs w:val="22"/>
          <w:lang w:val="bg-BG"/>
        </w:rPr>
        <w:t>ема за оповестяване. После</w:t>
      </w:r>
      <w:r w:rsidR="00A9398B" w:rsidRPr="00894AFB">
        <w:rPr>
          <w:rFonts w:ascii="Arial" w:hAnsi="Arial" w:cs="Arial"/>
          <w:sz w:val="22"/>
          <w:szCs w:val="22"/>
          <w:lang w:val="bg-BG"/>
        </w:rPr>
        <w:t>дната актуализация на Аварийния</w:t>
      </w:r>
      <w:r w:rsidR="00067A28" w:rsidRPr="00894AFB">
        <w:rPr>
          <w:rFonts w:ascii="Arial" w:hAnsi="Arial" w:cs="Arial"/>
          <w:sz w:val="22"/>
          <w:szCs w:val="22"/>
          <w:lang w:val="bg-BG"/>
        </w:rPr>
        <w:t xml:space="preserve"> план е направена </w:t>
      </w:r>
      <w:r w:rsidR="00722764" w:rsidRPr="00894AFB">
        <w:rPr>
          <w:rFonts w:ascii="Arial" w:hAnsi="Arial" w:cs="Arial"/>
          <w:sz w:val="22"/>
          <w:szCs w:val="22"/>
          <w:lang w:val="bg-BG"/>
        </w:rPr>
        <w:t>през 201</w:t>
      </w:r>
      <w:r w:rsidR="00637107" w:rsidRPr="00894AFB">
        <w:rPr>
          <w:rFonts w:ascii="Arial" w:hAnsi="Arial" w:cs="Arial"/>
          <w:sz w:val="22"/>
          <w:szCs w:val="22"/>
          <w:lang w:val="bg-BG"/>
        </w:rPr>
        <w:t>3</w:t>
      </w:r>
      <w:r w:rsidR="002022B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67A28" w:rsidRPr="00894AFB">
        <w:rPr>
          <w:rFonts w:ascii="Arial" w:hAnsi="Arial" w:cs="Arial"/>
          <w:sz w:val="22"/>
          <w:szCs w:val="22"/>
          <w:lang w:val="bg-BG"/>
        </w:rPr>
        <w:t>г.</w:t>
      </w:r>
      <w:r w:rsidR="001D785F" w:rsidRPr="00894AFB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CC75A9" w:rsidRPr="00894AFB" w:rsidRDefault="00CC75A9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50133" w:rsidRPr="00894AFB" w:rsidRDefault="00950133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9.</w:t>
      </w:r>
      <w:r w:rsidR="00A9398B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Записи</w:t>
      </w:r>
    </w:p>
    <w:p w:rsidR="000053C7" w:rsidRPr="00894AFB" w:rsidRDefault="000053C7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053C7" w:rsidRPr="00894AFB" w:rsidRDefault="006D46A4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Записите се изготвят съглас</w:t>
      </w:r>
      <w:r w:rsidR="0078405C" w:rsidRPr="00894AFB">
        <w:rPr>
          <w:rFonts w:ascii="Arial" w:hAnsi="Arial" w:cs="Arial"/>
          <w:sz w:val="22"/>
          <w:szCs w:val="22"/>
          <w:lang w:val="bg-BG"/>
        </w:rPr>
        <w:t>но определения в процедурите и инструкциите ред.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50133" w:rsidRPr="00894AFB" w:rsidRDefault="00950133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10.</w:t>
      </w:r>
      <w:r w:rsidR="00A9398B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Докладване</w:t>
      </w:r>
    </w:p>
    <w:p w:rsidR="0078405C" w:rsidRPr="00894AFB" w:rsidRDefault="0078405C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853A1" w:rsidRPr="00894AFB" w:rsidRDefault="00647EA5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Изготвен е ГДОС за 20</w:t>
      </w:r>
      <w:r w:rsidR="00477950" w:rsidRPr="00894AFB">
        <w:rPr>
          <w:rFonts w:ascii="Arial" w:hAnsi="Arial" w:cs="Arial"/>
          <w:sz w:val="22"/>
          <w:szCs w:val="22"/>
        </w:rPr>
        <w:t>1</w:t>
      </w:r>
      <w:r w:rsidR="0059251F" w:rsidRPr="00894AFB">
        <w:rPr>
          <w:rFonts w:ascii="Arial" w:hAnsi="Arial" w:cs="Arial"/>
          <w:sz w:val="22"/>
          <w:szCs w:val="22"/>
          <w:lang w:val="bg-BG"/>
        </w:rPr>
        <w:t>5</w:t>
      </w:r>
      <w:r w:rsidR="00941F1F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78405C" w:rsidRPr="00894AFB">
        <w:rPr>
          <w:rFonts w:ascii="Arial" w:hAnsi="Arial" w:cs="Arial"/>
          <w:sz w:val="22"/>
          <w:szCs w:val="22"/>
          <w:lang w:val="bg-BG"/>
        </w:rPr>
        <w:t>г.</w:t>
      </w:r>
    </w:p>
    <w:p w:rsidR="00A9398B" w:rsidRPr="00894AFB" w:rsidRDefault="00A9398B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9398B" w:rsidRPr="00894AFB" w:rsidRDefault="00A9398B" w:rsidP="000853A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11.</w:t>
      </w:r>
      <w:r w:rsidR="00A9398B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Актуализация на СУОС</w:t>
      </w:r>
    </w:p>
    <w:p w:rsidR="00ED41D6" w:rsidRPr="00894AFB" w:rsidRDefault="00ED41D6" w:rsidP="000853A1">
      <w:pPr>
        <w:jc w:val="both"/>
        <w:rPr>
          <w:rFonts w:ascii="Arial" w:hAnsi="Arial" w:cs="Arial"/>
          <w:b/>
          <w:lang w:val="bg-BG"/>
        </w:rPr>
      </w:pPr>
    </w:p>
    <w:p w:rsidR="00ED41D6" w:rsidRPr="00894AFB" w:rsidRDefault="00DB4119" w:rsidP="000853A1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Внедрена е </w:t>
      </w:r>
      <w:r w:rsidR="0045782E" w:rsidRPr="00894AFB">
        <w:rPr>
          <w:rFonts w:ascii="Arial" w:hAnsi="Arial" w:cs="Arial"/>
          <w:sz w:val="22"/>
          <w:szCs w:val="22"/>
          <w:lang w:val="bg-BG"/>
        </w:rPr>
        <w:t xml:space="preserve"> СУОС в „Ново стъкло” ЕАД </w:t>
      </w:r>
      <w:r w:rsidRPr="00894AFB">
        <w:rPr>
          <w:rFonts w:ascii="Arial" w:hAnsi="Arial" w:cs="Arial"/>
          <w:sz w:val="22"/>
          <w:szCs w:val="22"/>
          <w:lang w:val="bg-BG"/>
        </w:rPr>
        <w:t>, която се преразглежда ежегодно и при необходимост се актуализира. През 201</w:t>
      </w:r>
      <w:r w:rsidR="0042376A" w:rsidRPr="00894AFB">
        <w:rPr>
          <w:rFonts w:ascii="Arial" w:hAnsi="Arial" w:cs="Arial"/>
          <w:sz w:val="22"/>
          <w:szCs w:val="22"/>
        </w:rPr>
        <w:t>5</w:t>
      </w:r>
      <w:r w:rsidR="00107A66" w:rsidRPr="00894AFB">
        <w:rPr>
          <w:rFonts w:ascii="Arial" w:hAnsi="Arial" w:cs="Arial"/>
          <w:sz w:val="22"/>
          <w:szCs w:val="22"/>
          <w:lang w:val="bg-BG"/>
        </w:rPr>
        <w:t xml:space="preserve"> г.</w:t>
      </w:r>
      <w:r w:rsidR="0042376A" w:rsidRPr="00894AFB">
        <w:rPr>
          <w:rFonts w:ascii="Arial" w:hAnsi="Arial" w:cs="Arial"/>
          <w:sz w:val="22"/>
          <w:szCs w:val="22"/>
        </w:rPr>
        <w:t xml:space="preserve"> </w:t>
      </w:r>
      <w:r w:rsidR="0042376A" w:rsidRPr="00894AFB">
        <w:rPr>
          <w:rFonts w:ascii="Arial" w:hAnsi="Arial" w:cs="Arial"/>
          <w:sz w:val="22"/>
          <w:szCs w:val="22"/>
          <w:lang w:val="bg-BG"/>
        </w:rPr>
        <w:t>не</w:t>
      </w:r>
      <w:r w:rsidR="00107A66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са наложени промени и актуализации в СУОС</w:t>
      </w:r>
    </w:p>
    <w:p w:rsidR="00DB4119" w:rsidRPr="00894AFB" w:rsidRDefault="00DB4119" w:rsidP="000853A1">
      <w:pPr>
        <w:jc w:val="both"/>
        <w:rPr>
          <w:rFonts w:ascii="Arial" w:hAnsi="Arial" w:cs="Arial"/>
          <w:b/>
          <w:lang w:val="bg-BG"/>
        </w:rPr>
      </w:pPr>
    </w:p>
    <w:p w:rsidR="000853A1" w:rsidRPr="00894AFB" w:rsidRDefault="000853A1" w:rsidP="000853A1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ІІІ. Използване на ресурси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8"/>
          <w:szCs w:val="28"/>
          <w:lang w:val="bg-BG"/>
        </w:rPr>
      </w:pPr>
    </w:p>
    <w:p w:rsidR="000853A1" w:rsidRPr="00894AFB" w:rsidRDefault="00761CE6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3.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1.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0853A1" w:rsidRPr="00894AFB">
        <w:rPr>
          <w:rFonts w:ascii="Arial" w:hAnsi="Arial" w:cs="Arial"/>
          <w:b/>
          <w:sz w:val="22"/>
          <w:szCs w:val="22"/>
          <w:lang w:val="bg-BG"/>
        </w:rPr>
        <w:t>Използване на вода</w:t>
      </w:r>
    </w:p>
    <w:p w:rsidR="000853A1" w:rsidRPr="00894AFB" w:rsidRDefault="000853A1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D2408" w:rsidRPr="00894AFB" w:rsidRDefault="009538AE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Използването на вода се извършва</w:t>
      </w:r>
      <w:r w:rsidR="00BA66A0" w:rsidRPr="00894AFB">
        <w:rPr>
          <w:rFonts w:ascii="Arial" w:hAnsi="Arial" w:cs="Arial"/>
          <w:sz w:val="22"/>
          <w:szCs w:val="22"/>
          <w:lang w:val="bg-BG"/>
        </w:rPr>
        <w:t xml:space="preserve"> въз основа на актуален договор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="00BA66A0" w:rsidRPr="00894AFB">
        <w:rPr>
          <w:rFonts w:ascii="Arial" w:hAnsi="Arial" w:cs="Arial"/>
          <w:sz w:val="22"/>
          <w:szCs w:val="22"/>
          <w:lang w:val="bg-BG"/>
        </w:rPr>
        <w:t xml:space="preserve"> сключен с В</w:t>
      </w:r>
      <w:r w:rsidR="00A9398B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BA66A0" w:rsidRPr="00894AFB">
        <w:rPr>
          <w:rFonts w:ascii="Arial" w:hAnsi="Arial" w:cs="Arial"/>
          <w:sz w:val="22"/>
          <w:szCs w:val="22"/>
          <w:lang w:val="bg-BG"/>
        </w:rPr>
        <w:t>и</w:t>
      </w:r>
      <w:r w:rsidR="00A9398B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BA66A0" w:rsidRPr="00894AFB">
        <w:rPr>
          <w:rFonts w:ascii="Arial" w:hAnsi="Arial" w:cs="Arial"/>
          <w:sz w:val="22"/>
          <w:szCs w:val="22"/>
          <w:lang w:val="bg-BG"/>
        </w:rPr>
        <w:t>К гр.</w:t>
      </w:r>
      <w:r w:rsidR="00FB207C" w:rsidRPr="00894AFB">
        <w:rPr>
          <w:rFonts w:ascii="Arial" w:hAnsi="Arial" w:cs="Arial"/>
          <w:sz w:val="22"/>
          <w:szCs w:val="22"/>
          <w:lang w:val="bg-BG"/>
        </w:rPr>
        <w:t>Шумен</w:t>
      </w:r>
      <w:r w:rsidR="007A388B" w:rsidRPr="00894AFB">
        <w:rPr>
          <w:rFonts w:ascii="Arial" w:hAnsi="Arial" w:cs="Arial"/>
          <w:sz w:val="22"/>
          <w:szCs w:val="22"/>
          <w:lang w:val="bg-BG"/>
        </w:rPr>
        <w:t>.</w:t>
      </w:r>
      <w:r w:rsidR="00F5542C" w:rsidRPr="00894AFB">
        <w:rPr>
          <w:rFonts w:ascii="Arial" w:hAnsi="Arial" w:cs="Arial"/>
          <w:sz w:val="22"/>
          <w:szCs w:val="22"/>
          <w:lang w:val="bg-BG"/>
        </w:rPr>
        <w:t xml:space="preserve"> Отчитането на изразходваното количество вода за отделните производства се извършва чрез разходомерните устройства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="00F5542C" w:rsidRPr="00894AFB">
        <w:rPr>
          <w:rFonts w:ascii="Arial" w:hAnsi="Arial" w:cs="Arial"/>
          <w:sz w:val="22"/>
          <w:szCs w:val="22"/>
          <w:lang w:val="bg-BG"/>
        </w:rPr>
        <w:t xml:space="preserve"> обозначени н</w:t>
      </w:r>
      <w:r w:rsidR="00637107" w:rsidRPr="00894AFB">
        <w:rPr>
          <w:rFonts w:ascii="Arial" w:hAnsi="Arial" w:cs="Arial"/>
          <w:sz w:val="22"/>
          <w:szCs w:val="22"/>
          <w:lang w:val="bg-BG"/>
        </w:rPr>
        <w:t>а генералния план</w:t>
      </w:r>
      <w:r w:rsidR="00F5542C" w:rsidRPr="00894AFB">
        <w:rPr>
          <w:rFonts w:ascii="Arial" w:hAnsi="Arial" w:cs="Arial"/>
          <w:sz w:val="22"/>
          <w:szCs w:val="22"/>
          <w:lang w:val="bg-BG"/>
        </w:rPr>
        <w:t>.</w:t>
      </w:r>
      <w:r w:rsidR="00B0651E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BD2408" w:rsidRPr="00894AFB">
        <w:rPr>
          <w:rFonts w:ascii="Arial" w:hAnsi="Arial" w:cs="Arial"/>
          <w:sz w:val="22"/>
          <w:szCs w:val="22"/>
          <w:lang w:val="bg-BG"/>
        </w:rPr>
        <w:t xml:space="preserve">За намаляване на разхода на вода </w:t>
      </w:r>
      <w:r w:rsidR="00C11979" w:rsidRPr="00894AFB">
        <w:rPr>
          <w:rFonts w:ascii="Arial" w:hAnsi="Arial" w:cs="Arial"/>
          <w:sz w:val="22"/>
          <w:szCs w:val="22"/>
          <w:lang w:val="bg-BG"/>
        </w:rPr>
        <w:t>в произв</w:t>
      </w:r>
      <w:r w:rsidR="00AB02F8" w:rsidRPr="00894AFB">
        <w:rPr>
          <w:rFonts w:ascii="Arial" w:hAnsi="Arial" w:cs="Arial"/>
          <w:sz w:val="22"/>
          <w:szCs w:val="22"/>
          <w:lang w:val="bg-BG"/>
        </w:rPr>
        <w:t>о</w:t>
      </w:r>
      <w:r w:rsidR="00C11979" w:rsidRPr="00894AFB">
        <w:rPr>
          <w:rFonts w:ascii="Arial" w:hAnsi="Arial" w:cs="Arial"/>
          <w:sz w:val="22"/>
          <w:szCs w:val="22"/>
          <w:lang w:val="bg-BG"/>
        </w:rPr>
        <w:t>дствената дейност се използват следните методи:</w:t>
      </w:r>
    </w:p>
    <w:p w:rsidR="00C11979" w:rsidRPr="00894AFB" w:rsidRDefault="00B41130" w:rsidP="00C1197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Използване на оборотни води в производствения цикъл.</w:t>
      </w:r>
    </w:p>
    <w:p w:rsidR="000853A1" w:rsidRPr="00894AFB" w:rsidRDefault="00B0651E" w:rsidP="00C11979">
      <w:pPr>
        <w:ind w:left="57"/>
        <w:jc w:val="both"/>
        <w:rPr>
          <w:rFonts w:ascii="Arial" w:hAnsi="Arial" w:cs="Arial"/>
          <w:sz w:val="22"/>
          <w:szCs w:val="22"/>
          <w:lang w:val="tr-TR"/>
        </w:rPr>
      </w:pPr>
      <w:r w:rsidRPr="00894AFB">
        <w:rPr>
          <w:rFonts w:ascii="Arial" w:hAnsi="Arial" w:cs="Arial"/>
          <w:sz w:val="22"/>
          <w:szCs w:val="22"/>
          <w:lang w:val="bg-BG"/>
        </w:rPr>
        <w:t>Основният консумат</w:t>
      </w:r>
      <w:r w:rsidR="00B41130" w:rsidRPr="00894AFB">
        <w:rPr>
          <w:rFonts w:ascii="Arial" w:hAnsi="Arial" w:cs="Arial"/>
          <w:sz w:val="22"/>
          <w:szCs w:val="22"/>
          <w:lang w:val="bg-BG"/>
        </w:rPr>
        <w:t>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р на вода е </w:t>
      </w:r>
      <w:r w:rsidR="00B41130" w:rsidRPr="00894AFB">
        <w:rPr>
          <w:rFonts w:ascii="Arial" w:hAnsi="Arial" w:cs="Arial"/>
          <w:sz w:val="22"/>
          <w:szCs w:val="22"/>
          <w:lang w:val="bg-BG"/>
        </w:rPr>
        <w:t xml:space="preserve">омекотителна станция, като омекотената вода се използва за охлаждане на </w:t>
      </w:r>
      <w:r w:rsidR="00645476" w:rsidRPr="00894AFB">
        <w:rPr>
          <w:rFonts w:ascii="Arial" w:hAnsi="Arial" w:cs="Arial"/>
          <w:sz w:val="22"/>
          <w:szCs w:val="22"/>
          <w:lang w:val="bg-BG"/>
        </w:rPr>
        <w:t>автомати за формоване на стъклени изделия.</w:t>
      </w:r>
    </w:p>
    <w:p w:rsidR="00314501" w:rsidRPr="00894AFB" w:rsidRDefault="00314501" w:rsidP="00C11979">
      <w:pPr>
        <w:ind w:left="57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С цел рационалното използване на водопроводната мрежа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е съставена и</w:t>
      </w:r>
      <w:r w:rsidR="00AB274F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>струкция за проверка на техническото състо</w:t>
      </w:r>
      <w:r w:rsidR="00C55848" w:rsidRPr="00894AFB">
        <w:rPr>
          <w:rFonts w:ascii="Arial" w:hAnsi="Arial" w:cs="Arial"/>
          <w:sz w:val="22"/>
          <w:szCs w:val="22"/>
          <w:lang w:val="bg-BG"/>
        </w:rPr>
        <w:t>яние на водопроводната мрежа, установяване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на течове и предприемане на действия </w:t>
      </w:r>
      <w:r w:rsidR="00A9398B" w:rsidRPr="00894AFB">
        <w:rPr>
          <w:rFonts w:ascii="Arial" w:hAnsi="Arial" w:cs="Arial"/>
          <w:sz w:val="22"/>
          <w:szCs w:val="22"/>
          <w:lang w:val="bg-BG"/>
        </w:rPr>
        <w:t>за тяхното отстраняване. Съглас</w:t>
      </w:r>
      <w:r w:rsidRPr="00894AFB">
        <w:rPr>
          <w:rFonts w:ascii="Arial" w:hAnsi="Arial" w:cs="Arial"/>
          <w:sz w:val="22"/>
          <w:szCs w:val="22"/>
          <w:lang w:val="bg-BG"/>
        </w:rPr>
        <w:t>но текста на инструкцията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отговорните за про</w:t>
      </w:r>
      <w:r w:rsidR="00CD7626" w:rsidRPr="00894AFB">
        <w:rPr>
          <w:rFonts w:ascii="Arial" w:hAnsi="Arial" w:cs="Arial"/>
          <w:sz w:val="22"/>
          <w:szCs w:val="22"/>
          <w:lang w:val="bg-BG"/>
        </w:rPr>
        <w:t>верката лица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="00CD7626" w:rsidRPr="00894AFB">
        <w:rPr>
          <w:rFonts w:ascii="Arial" w:hAnsi="Arial" w:cs="Arial"/>
          <w:sz w:val="22"/>
          <w:szCs w:val="22"/>
          <w:lang w:val="bg-BG"/>
        </w:rPr>
        <w:t xml:space="preserve"> след извършването й</w:t>
      </w:r>
      <w:r w:rsidR="00A9398B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попълват формуляр</w:t>
      </w:r>
      <w:r w:rsidR="00C55848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C55848" w:rsidRPr="00894AFB">
        <w:rPr>
          <w:rFonts w:ascii="Arial" w:hAnsi="Arial" w:cs="Arial"/>
          <w:sz w:val="22"/>
          <w:szCs w:val="22"/>
          <w:lang w:val="bg-BG"/>
        </w:rPr>
        <w:t xml:space="preserve">в който </w:t>
      </w:r>
      <w:r w:rsidR="00C55848" w:rsidRPr="00894AFB">
        <w:rPr>
          <w:rFonts w:ascii="Arial" w:hAnsi="Arial" w:cs="Arial"/>
          <w:sz w:val="22"/>
          <w:szCs w:val="22"/>
          <w:lang w:val="bg-BG"/>
        </w:rPr>
        <w:lastRenderedPageBreak/>
        <w:t>накратко отразяват нарушенията в техническото състояние и наличието на течове, както и предприетите мерки за отстраняването им. В инструкцията са предвидени проверки на водоснабдителната мрежа</w:t>
      </w:r>
      <w:r w:rsidR="00CD7626" w:rsidRPr="00894AFB">
        <w:rPr>
          <w:rFonts w:ascii="Arial" w:hAnsi="Arial" w:cs="Arial"/>
          <w:sz w:val="22"/>
          <w:szCs w:val="22"/>
          <w:lang w:val="bg-BG"/>
        </w:rPr>
        <w:t>. За изминалата 20</w:t>
      </w:r>
      <w:r w:rsidR="0042520E" w:rsidRPr="00894AFB">
        <w:rPr>
          <w:rFonts w:ascii="Arial" w:hAnsi="Arial" w:cs="Arial"/>
          <w:sz w:val="22"/>
          <w:szCs w:val="22"/>
          <w:lang w:val="bg-BG"/>
        </w:rPr>
        <w:t>1</w:t>
      </w:r>
      <w:r w:rsidR="0059251F" w:rsidRPr="00894AFB">
        <w:rPr>
          <w:rFonts w:ascii="Arial" w:hAnsi="Arial" w:cs="Arial"/>
          <w:sz w:val="22"/>
          <w:szCs w:val="22"/>
          <w:lang w:val="bg-BG"/>
        </w:rPr>
        <w:t>5</w:t>
      </w:r>
      <w:r w:rsidR="00FB0C38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42520E" w:rsidRPr="00894AFB">
        <w:rPr>
          <w:rFonts w:ascii="Arial" w:hAnsi="Arial" w:cs="Arial"/>
          <w:sz w:val="22"/>
          <w:szCs w:val="22"/>
          <w:lang w:val="bg-BG"/>
        </w:rPr>
        <w:t>при</w:t>
      </w:r>
      <w:r w:rsidR="007C07BC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FB0C38" w:rsidRPr="00894AFB">
        <w:rPr>
          <w:rFonts w:ascii="Arial" w:hAnsi="Arial" w:cs="Arial"/>
          <w:sz w:val="22"/>
          <w:szCs w:val="22"/>
          <w:lang w:val="bg-BG"/>
        </w:rPr>
        <w:t>проверки</w:t>
      </w:r>
      <w:r w:rsidR="00107A66" w:rsidRPr="00894AFB">
        <w:rPr>
          <w:rFonts w:ascii="Arial" w:hAnsi="Arial" w:cs="Arial"/>
          <w:sz w:val="22"/>
          <w:szCs w:val="22"/>
          <w:lang w:val="bg-BG"/>
        </w:rPr>
        <w:t xml:space="preserve">те </w:t>
      </w:r>
      <w:r w:rsidR="00FB0C38" w:rsidRPr="00894AFB">
        <w:rPr>
          <w:rFonts w:ascii="Arial" w:hAnsi="Arial" w:cs="Arial"/>
          <w:sz w:val="22"/>
          <w:szCs w:val="22"/>
          <w:lang w:val="bg-BG"/>
        </w:rPr>
        <w:t xml:space="preserve">не са установени </w:t>
      </w:r>
      <w:r w:rsidR="00C92748" w:rsidRPr="00894AFB">
        <w:rPr>
          <w:rFonts w:ascii="Arial" w:hAnsi="Arial" w:cs="Arial"/>
          <w:sz w:val="22"/>
          <w:szCs w:val="22"/>
          <w:lang w:val="bg-BG"/>
        </w:rPr>
        <w:t>нарушения в</w:t>
      </w:r>
      <w:r w:rsidR="00FB0C38" w:rsidRPr="00894AFB">
        <w:rPr>
          <w:rFonts w:ascii="Arial" w:hAnsi="Arial" w:cs="Arial"/>
          <w:sz w:val="22"/>
          <w:szCs w:val="22"/>
          <w:lang w:val="bg-BG"/>
        </w:rPr>
        <w:t xml:space="preserve"> техническото състояние на</w:t>
      </w:r>
      <w:r w:rsidR="00192B06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FB0C38" w:rsidRPr="00894AFB">
        <w:rPr>
          <w:rFonts w:ascii="Arial" w:hAnsi="Arial" w:cs="Arial"/>
          <w:sz w:val="22"/>
          <w:szCs w:val="22"/>
          <w:lang w:val="bg-BG"/>
        </w:rPr>
        <w:t>водоснабдителната мрежа</w:t>
      </w:r>
      <w:r w:rsidR="007351ED" w:rsidRPr="00894AFB">
        <w:rPr>
          <w:rFonts w:ascii="Arial" w:hAnsi="Arial" w:cs="Arial"/>
          <w:sz w:val="22"/>
          <w:szCs w:val="22"/>
          <w:lang w:val="bg-BG"/>
        </w:rPr>
        <w:t>,</w:t>
      </w:r>
      <w:r w:rsidR="00FB0C38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C92748" w:rsidRPr="00894AFB">
        <w:rPr>
          <w:rFonts w:ascii="Arial" w:hAnsi="Arial" w:cs="Arial"/>
          <w:sz w:val="22"/>
          <w:szCs w:val="22"/>
          <w:lang w:val="bg-BG"/>
        </w:rPr>
        <w:t>както и течове, поради което не са предприемани кор</w:t>
      </w:r>
      <w:r w:rsidR="00192B06" w:rsidRPr="00894AFB">
        <w:rPr>
          <w:rFonts w:ascii="Arial" w:hAnsi="Arial" w:cs="Arial"/>
          <w:sz w:val="22"/>
          <w:szCs w:val="22"/>
          <w:lang w:val="bg-BG"/>
        </w:rPr>
        <w:t xml:space="preserve">игиращи </w:t>
      </w:r>
      <w:r w:rsidR="00C92748" w:rsidRPr="00894AFB">
        <w:rPr>
          <w:rFonts w:ascii="Arial" w:hAnsi="Arial" w:cs="Arial"/>
          <w:sz w:val="22"/>
          <w:szCs w:val="22"/>
          <w:lang w:val="bg-BG"/>
        </w:rPr>
        <w:t>действия.</w:t>
      </w:r>
    </w:p>
    <w:p w:rsidR="00BD2408" w:rsidRPr="00894AFB" w:rsidRDefault="006479B8" w:rsidP="000853A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В Таблици </w:t>
      </w:r>
      <w:r w:rsidR="00AE0BB2" w:rsidRPr="00894AFB">
        <w:rPr>
          <w:rFonts w:ascii="Arial" w:hAnsi="Arial" w:cs="Arial"/>
          <w:sz w:val="22"/>
          <w:szCs w:val="22"/>
          <w:lang w:val="bg-BG"/>
        </w:rPr>
        <w:t>1-1</w:t>
      </w:r>
      <w:r w:rsidR="00C11979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9665A1" w:rsidRPr="00894AFB">
        <w:rPr>
          <w:rFonts w:ascii="Arial" w:hAnsi="Arial" w:cs="Arial"/>
          <w:sz w:val="22"/>
          <w:szCs w:val="22"/>
          <w:lang w:val="bg-BG"/>
        </w:rPr>
        <w:t xml:space="preserve">са представени </w:t>
      </w:r>
      <w:r w:rsidR="00C11979" w:rsidRPr="00894AFB">
        <w:rPr>
          <w:rFonts w:ascii="Arial" w:hAnsi="Arial" w:cs="Arial"/>
          <w:sz w:val="22"/>
          <w:szCs w:val="22"/>
          <w:lang w:val="bg-BG"/>
        </w:rPr>
        <w:t>годишните количес</w:t>
      </w:r>
      <w:r w:rsidR="009665A1" w:rsidRPr="00894AFB">
        <w:rPr>
          <w:rFonts w:ascii="Arial" w:hAnsi="Arial" w:cs="Arial"/>
          <w:sz w:val="22"/>
          <w:szCs w:val="22"/>
          <w:lang w:val="bg-BG"/>
        </w:rPr>
        <w:t>т</w:t>
      </w:r>
      <w:r w:rsidR="00C11979" w:rsidRPr="00894AFB">
        <w:rPr>
          <w:rFonts w:ascii="Arial" w:hAnsi="Arial" w:cs="Arial"/>
          <w:sz w:val="22"/>
          <w:szCs w:val="22"/>
          <w:lang w:val="bg-BG"/>
        </w:rPr>
        <w:t>ва използвана вода, както и количеството вода</w:t>
      </w:r>
      <w:r w:rsidR="007351ED" w:rsidRPr="00894AFB">
        <w:rPr>
          <w:rFonts w:ascii="Arial" w:hAnsi="Arial" w:cs="Arial"/>
          <w:sz w:val="22"/>
          <w:szCs w:val="22"/>
          <w:lang w:val="bg-BG"/>
        </w:rPr>
        <w:t>,</w:t>
      </w:r>
      <w:r w:rsidR="00C11979" w:rsidRPr="00894AFB">
        <w:rPr>
          <w:rFonts w:ascii="Arial" w:hAnsi="Arial" w:cs="Arial"/>
          <w:sz w:val="22"/>
          <w:szCs w:val="22"/>
          <w:lang w:val="bg-BG"/>
        </w:rPr>
        <w:t xml:space="preserve"> използвана за единица продукт. Таблиците съдържат и оценка на съответствието на да</w:t>
      </w:r>
      <w:r w:rsidR="00192B06" w:rsidRPr="00894AFB">
        <w:rPr>
          <w:rFonts w:ascii="Arial" w:hAnsi="Arial" w:cs="Arial"/>
          <w:sz w:val="22"/>
          <w:szCs w:val="22"/>
          <w:lang w:val="bg-BG"/>
        </w:rPr>
        <w:t>н</w:t>
      </w:r>
      <w:r w:rsidR="009665A1" w:rsidRPr="00894AFB">
        <w:rPr>
          <w:rFonts w:ascii="Arial" w:hAnsi="Arial" w:cs="Arial"/>
          <w:sz w:val="22"/>
          <w:szCs w:val="22"/>
          <w:lang w:val="bg-BG"/>
        </w:rPr>
        <w:t>ните с определените такива в КР 176-Н1</w:t>
      </w:r>
      <w:r w:rsidR="00637107" w:rsidRPr="00894AFB">
        <w:rPr>
          <w:rFonts w:ascii="Arial" w:hAnsi="Arial" w:cs="Arial"/>
          <w:sz w:val="22"/>
          <w:szCs w:val="22"/>
          <w:lang w:val="bg-BG"/>
        </w:rPr>
        <w:t>-И0-А1</w:t>
      </w:r>
      <w:r w:rsidR="00C11979" w:rsidRPr="00894AFB">
        <w:rPr>
          <w:rFonts w:ascii="Arial" w:hAnsi="Arial" w:cs="Arial"/>
          <w:sz w:val="22"/>
          <w:szCs w:val="22"/>
          <w:lang w:val="bg-BG"/>
        </w:rPr>
        <w:t>/2</w:t>
      </w:r>
      <w:r w:rsidR="009665A1" w:rsidRPr="00894AFB">
        <w:rPr>
          <w:rFonts w:ascii="Arial" w:hAnsi="Arial" w:cs="Arial"/>
          <w:sz w:val="22"/>
          <w:szCs w:val="22"/>
          <w:lang w:val="bg-BG"/>
        </w:rPr>
        <w:t>0</w:t>
      </w:r>
      <w:r w:rsidR="00637107" w:rsidRPr="00894AFB">
        <w:rPr>
          <w:rFonts w:ascii="Arial" w:hAnsi="Arial" w:cs="Arial"/>
          <w:sz w:val="22"/>
          <w:szCs w:val="22"/>
          <w:lang w:val="bg-BG"/>
        </w:rPr>
        <w:t>13</w:t>
      </w:r>
      <w:r w:rsidR="009665A1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C11979" w:rsidRPr="00894AFB">
        <w:rPr>
          <w:rFonts w:ascii="Arial" w:hAnsi="Arial" w:cs="Arial"/>
          <w:sz w:val="22"/>
          <w:szCs w:val="22"/>
          <w:lang w:val="bg-BG"/>
        </w:rPr>
        <w:t>г.</w:t>
      </w:r>
    </w:p>
    <w:p w:rsidR="009538AE" w:rsidRPr="00894AFB" w:rsidRDefault="009538AE" w:rsidP="000853A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01A96" w:rsidRPr="00894AFB" w:rsidRDefault="00601A96" w:rsidP="005675FC">
      <w:pPr>
        <w:jc w:val="both"/>
        <w:rPr>
          <w:rFonts w:ascii="Arial" w:hAnsi="Arial" w:cs="Arial"/>
          <w:b/>
          <w:lang w:val="bg-BG"/>
        </w:rPr>
      </w:pPr>
    </w:p>
    <w:p w:rsidR="009538AE" w:rsidRPr="00894AFB" w:rsidRDefault="009538AE" w:rsidP="009538AE">
      <w:pPr>
        <w:jc w:val="both"/>
        <w:rPr>
          <w:rFonts w:ascii="Arial" w:hAnsi="Arial" w:cs="Arial"/>
          <w:b/>
          <w:sz w:val="22"/>
          <w:szCs w:val="22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Таблица </w:t>
      </w:r>
      <w:r w:rsidR="00AE0BB2" w:rsidRPr="00894AFB">
        <w:rPr>
          <w:rFonts w:ascii="Arial" w:hAnsi="Arial" w:cs="Arial"/>
          <w:b/>
          <w:sz w:val="22"/>
          <w:szCs w:val="22"/>
          <w:lang w:val="bg-BG"/>
        </w:rPr>
        <w:t>1-</w:t>
      </w:r>
      <w:r w:rsidR="009665A1" w:rsidRPr="00894AFB">
        <w:rPr>
          <w:rFonts w:ascii="Arial" w:hAnsi="Arial" w:cs="Arial"/>
          <w:b/>
          <w:sz w:val="22"/>
          <w:szCs w:val="22"/>
          <w:lang w:val="bg-BG"/>
        </w:rPr>
        <w:t>1</w:t>
      </w:r>
      <w:r w:rsidR="002D1607" w:rsidRPr="00894AFB">
        <w:rPr>
          <w:rFonts w:ascii="Arial" w:hAnsi="Arial" w:cs="Arial"/>
          <w:b/>
          <w:sz w:val="22"/>
          <w:szCs w:val="22"/>
          <w:lang w:val="bg-BG"/>
        </w:rPr>
        <w:t>. Използвано количество вода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2B665B" w:rsidRPr="00894AFB">
        <w:rPr>
          <w:rFonts w:ascii="Arial" w:hAnsi="Arial" w:cs="Arial"/>
          <w:b/>
          <w:sz w:val="22"/>
          <w:szCs w:val="22"/>
          <w:lang w:val="bg-BG"/>
        </w:rPr>
        <w:t>- о</w:t>
      </w:r>
      <w:r w:rsidR="009665A1" w:rsidRPr="00894AFB">
        <w:rPr>
          <w:rFonts w:ascii="Arial" w:hAnsi="Arial" w:cs="Arial"/>
          <w:b/>
          <w:sz w:val="22"/>
          <w:szCs w:val="22"/>
          <w:lang w:val="bg-BG"/>
        </w:rPr>
        <w:t>бщо за инсталацията</w:t>
      </w:r>
    </w:p>
    <w:p w:rsidR="009415AC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415AC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BC6F40" w:rsidRPr="00894AFB" w:rsidRDefault="00BC6F40" w:rsidP="009538AE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  <w:gridCol w:w="1596"/>
        <w:gridCol w:w="1596"/>
        <w:gridCol w:w="1596"/>
      </w:tblGrid>
      <w:tr w:rsidR="009538AE" w:rsidRPr="00894AFB"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Източник на вода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КР </w:t>
            </w:r>
            <w:r w:rsidR="009665A1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176-Н1/2009*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КР </w:t>
            </w:r>
            <w:r w:rsidR="009665A1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176-Н1/2009</w:t>
            </w:r>
            <w:r w:rsidR="009665A1" w:rsidRPr="00894AFB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годишно</w:t>
            </w:r>
            <w:r w:rsidR="00AE6DEF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</w:t>
            </w:r>
          </w:p>
          <w:p w:rsidR="00AE6DEF" w:rsidRPr="00894AFB" w:rsidRDefault="00AE6DE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/м³/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количество за единица продукт *</w:t>
            </w:r>
          </w:p>
        </w:tc>
        <w:tc>
          <w:tcPr>
            <w:tcW w:w="1596" w:type="dxa"/>
            <w:shd w:val="clear" w:color="auto" w:fill="CDE6FF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42376A" w:rsidRPr="00894AFB">
        <w:tc>
          <w:tcPr>
            <w:tcW w:w="1596" w:type="dxa"/>
            <w:vAlign w:val="center"/>
          </w:tcPr>
          <w:p w:rsidR="009538AE" w:rsidRPr="00894AFB" w:rsidRDefault="009538A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="007351ED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="007351ED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 гр.</w:t>
            </w:r>
            <w:r w:rsidR="009665A1" w:rsidRPr="00894AFB">
              <w:rPr>
                <w:rFonts w:ascii="Arial" w:hAnsi="Arial" w:cs="Arial"/>
                <w:sz w:val="20"/>
                <w:szCs w:val="20"/>
                <w:lang w:val="bg-BG"/>
              </w:rPr>
              <w:t>Нови пазар</w:t>
            </w:r>
          </w:p>
        </w:tc>
        <w:tc>
          <w:tcPr>
            <w:tcW w:w="1596" w:type="dxa"/>
            <w:vAlign w:val="center"/>
          </w:tcPr>
          <w:p w:rsidR="009538AE" w:rsidRPr="00894AFB" w:rsidRDefault="00637B9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596" w:type="dxa"/>
            <w:vAlign w:val="center"/>
          </w:tcPr>
          <w:p w:rsidR="009538AE" w:rsidRPr="00894AFB" w:rsidRDefault="0063710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9665A1"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1596" w:type="dxa"/>
            <w:vAlign w:val="center"/>
          </w:tcPr>
          <w:p w:rsidR="009538AE" w:rsidRPr="00894AFB" w:rsidRDefault="0042376A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152 437</w:t>
            </w:r>
          </w:p>
        </w:tc>
        <w:tc>
          <w:tcPr>
            <w:tcW w:w="1596" w:type="dxa"/>
            <w:vAlign w:val="center"/>
          </w:tcPr>
          <w:p w:rsidR="009538AE" w:rsidRPr="00894AFB" w:rsidRDefault="00CA2C1E" w:rsidP="00CA2C1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4</w:t>
            </w:r>
            <w:r w:rsidR="007A4354"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="00382BF1" w:rsidRPr="00894AFB">
              <w:rPr>
                <w:rFonts w:ascii="Arial" w:hAnsi="Arial" w:cs="Arial"/>
                <w:sz w:val="20"/>
                <w:szCs w:val="20"/>
                <w:lang w:val="bg-BG"/>
              </w:rPr>
              <w:t>7</w:t>
            </w:r>
            <w:r w:rsidR="0042376A" w:rsidRPr="00894AFB">
              <w:rPr>
                <w:rFonts w:ascii="Arial" w:hAnsi="Arial" w:cs="Arial"/>
                <w:sz w:val="20"/>
                <w:szCs w:val="20"/>
                <w:lang w:val="bg-BG"/>
              </w:rPr>
              <w:t>041</w:t>
            </w:r>
          </w:p>
        </w:tc>
        <w:tc>
          <w:tcPr>
            <w:tcW w:w="1596" w:type="dxa"/>
            <w:vAlign w:val="center"/>
          </w:tcPr>
          <w:p w:rsidR="009538AE" w:rsidRPr="00894AFB" w:rsidRDefault="00353420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 w:rsidR="00CA2C1E" w:rsidRPr="00894AFB">
              <w:rPr>
                <w:rFonts w:ascii="Arial" w:hAnsi="Arial" w:cs="Arial"/>
                <w:sz w:val="20"/>
                <w:szCs w:val="20"/>
                <w:lang w:val="bg-BG"/>
              </w:rPr>
              <w:t>е</w:t>
            </w:r>
          </w:p>
        </w:tc>
      </w:tr>
    </w:tbl>
    <w:p w:rsidR="009538AE" w:rsidRPr="00894AFB" w:rsidRDefault="009538AE" w:rsidP="009538AE">
      <w:pPr>
        <w:jc w:val="both"/>
        <w:rPr>
          <w:rFonts w:ascii="Arial" w:hAnsi="Arial" w:cs="Arial"/>
          <w:sz w:val="18"/>
          <w:szCs w:val="18"/>
          <w:lang w:val="bg-BG"/>
        </w:rPr>
      </w:pPr>
      <w:r w:rsidRPr="00894AFB">
        <w:rPr>
          <w:rFonts w:ascii="Arial" w:hAnsi="Arial" w:cs="Arial"/>
          <w:b/>
          <w:lang w:val="bg-BG"/>
        </w:rPr>
        <w:t>*</w:t>
      </w:r>
      <w:r w:rsidRPr="00894AFB">
        <w:rPr>
          <w:rFonts w:ascii="Arial" w:hAnsi="Arial" w:cs="Arial"/>
          <w:sz w:val="18"/>
          <w:szCs w:val="18"/>
          <w:lang w:val="bg-BG"/>
        </w:rPr>
        <w:t xml:space="preserve"> В</w:t>
      </w:r>
      <w:r w:rsidR="009665A1" w:rsidRPr="00894AFB">
        <w:rPr>
          <w:rFonts w:ascii="Arial" w:hAnsi="Arial" w:cs="Arial"/>
          <w:sz w:val="18"/>
          <w:szCs w:val="18"/>
          <w:lang w:val="bg-BG"/>
        </w:rPr>
        <w:t xml:space="preserve"> КР</w:t>
      </w:r>
      <w:r w:rsidRPr="00894AFB">
        <w:rPr>
          <w:rFonts w:ascii="Arial" w:hAnsi="Arial" w:cs="Arial"/>
          <w:sz w:val="18"/>
          <w:szCs w:val="18"/>
          <w:lang w:val="bg-BG"/>
        </w:rPr>
        <w:t xml:space="preserve"> </w:t>
      </w:r>
      <w:r w:rsidR="009665A1" w:rsidRPr="00894AFB">
        <w:rPr>
          <w:rFonts w:ascii="Arial" w:hAnsi="Arial" w:cs="Arial"/>
          <w:sz w:val="18"/>
          <w:szCs w:val="18"/>
          <w:lang w:val="bg-BG"/>
        </w:rPr>
        <w:t>176-Н1</w:t>
      </w:r>
      <w:r w:rsidR="00637107" w:rsidRPr="00894AFB">
        <w:rPr>
          <w:rFonts w:ascii="Arial" w:hAnsi="Arial" w:cs="Arial"/>
          <w:sz w:val="18"/>
          <w:szCs w:val="18"/>
          <w:lang w:val="bg-BG"/>
        </w:rPr>
        <w:t>-И0-А1</w:t>
      </w:r>
      <w:r w:rsidR="009665A1" w:rsidRPr="00894AFB">
        <w:rPr>
          <w:rFonts w:ascii="Arial" w:hAnsi="Arial" w:cs="Arial"/>
          <w:sz w:val="18"/>
          <w:szCs w:val="18"/>
          <w:lang w:val="bg-BG"/>
        </w:rPr>
        <w:t>/20</w:t>
      </w:r>
      <w:r w:rsidR="00637107" w:rsidRPr="00894AFB">
        <w:rPr>
          <w:rFonts w:ascii="Arial" w:hAnsi="Arial" w:cs="Arial"/>
          <w:sz w:val="18"/>
          <w:szCs w:val="18"/>
          <w:lang w:val="bg-BG"/>
        </w:rPr>
        <w:t>13</w:t>
      </w:r>
      <w:r w:rsidR="009665A1" w:rsidRPr="00894AFB">
        <w:rPr>
          <w:rFonts w:ascii="Arial" w:hAnsi="Arial" w:cs="Arial"/>
          <w:sz w:val="18"/>
          <w:szCs w:val="18"/>
          <w:lang w:val="bg-BG"/>
        </w:rPr>
        <w:t xml:space="preserve"> г. няма определено максимално годишно </w:t>
      </w:r>
      <w:r w:rsidRPr="00894AFB">
        <w:rPr>
          <w:rFonts w:ascii="Arial" w:hAnsi="Arial" w:cs="Arial"/>
          <w:sz w:val="18"/>
          <w:szCs w:val="18"/>
          <w:lang w:val="bg-BG"/>
        </w:rPr>
        <w:t>вода за площадката</w:t>
      </w:r>
    </w:p>
    <w:p w:rsidR="00CD05FF" w:rsidRPr="00894AFB" w:rsidRDefault="00CD05FF" w:rsidP="005675FC">
      <w:pPr>
        <w:jc w:val="both"/>
        <w:rPr>
          <w:rFonts w:ascii="Arial" w:hAnsi="Arial" w:cs="Arial"/>
          <w:sz w:val="22"/>
          <w:szCs w:val="22"/>
        </w:rPr>
      </w:pPr>
    </w:p>
    <w:p w:rsidR="0049346C" w:rsidRPr="00894AFB" w:rsidRDefault="00336F54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Поради възникнала необходимост от извършване на непредвидени ремонтни дейности </w:t>
      </w:r>
      <w:r w:rsidR="00E474A2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а част от основното оборудване, </w:t>
      </w:r>
      <w:r w:rsidR="00107A66" w:rsidRPr="00894AFB">
        <w:rPr>
          <w:rFonts w:ascii="Arial" w:hAnsi="Arial" w:cs="Arial"/>
          <w:sz w:val="22"/>
          <w:szCs w:val="22"/>
          <w:lang w:val="bg-BG"/>
        </w:rPr>
        <w:t>са отчетени завиш</w:t>
      </w:r>
      <w:r w:rsidRPr="00894AFB">
        <w:rPr>
          <w:rFonts w:ascii="Arial" w:hAnsi="Arial" w:cs="Arial"/>
          <w:sz w:val="22"/>
          <w:szCs w:val="22"/>
          <w:lang w:val="bg-BG"/>
        </w:rPr>
        <w:t>ени количества</w:t>
      </w:r>
      <w:r w:rsidR="0042376A" w:rsidRPr="00894AFB">
        <w:rPr>
          <w:rFonts w:ascii="Arial" w:hAnsi="Arial" w:cs="Arial"/>
          <w:sz w:val="22"/>
          <w:szCs w:val="22"/>
          <w:lang w:val="bg-BG"/>
        </w:rPr>
        <w:t xml:space="preserve"> на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42376A" w:rsidRPr="00894AFB">
        <w:rPr>
          <w:rFonts w:ascii="Arial" w:hAnsi="Arial" w:cs="Arial"/>
          <w:sz w:val="22"/>
          <w:szCs w:val="22"/>
          <w:lang w:val="bg-BG"/>
        </w:rPr>
        <w:t>средногодишният  разход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вода. </w:t>
      </w:r>
      <w:r w:rsidR="0049346C" w:rsidRPr="00894AFB">
        <w:rPr>
          <w:rFonts w:ascii="Arial" w:hAnsi="Arial" w:cs="Arial"/>
          <w:sz w:val="22"/>
          <w:szCs w:val="22"/>
          <w:lang w:val="bg-BG"/>
        </w:rPr>
        <w:t>При спешни ремонти на основното оборудване, се налага то да бъде охлаждано, за да могат да започнат ремонтни дейности своевременно.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Поетапно бе извършен основен ремонт на производственото оборудване, като таке се предвижда разходът на вода за производствени нужди да буде сведен в нормите на КР.</w:t>
      </w:r>
    </w:p>
    <w:p w:rsidR="0049346C" w:rsidRPr="00894AFB" w:rsidRDefault="0049346C" w:rsidP="0049346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542F2" w:rsidRPr="00894AFB" w:rsidRDefault="00E542F2" w:rsidP="005675F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542F2" w:rsidRPr="00894AFB" w:rsidRDefault="00E542F2" w:rsidP="005675F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538AE" w:rsidRPr="00894AFB" w:rsidRDefault="00761CE6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3.</w:t>
      </w:r>
      <w:r w:rsidR="009538AE" w:rsidRPr="00894AFB">
        <w:rPr>
          <w:rFonts w:ascii="Arial" w:hAnsi="Arial" w:cs="Arial"/>
          <w:b/>
          <w:sz w:val="22"/>
          <w:szCs w:val="22"/>
          <w:lang w:val="bg-BG"/>
        </w:rPr>
        <w:t>2. Използване на енергия</w:t>
      </w:r>
    </w:p>
    <w:p w:rsidR="009538AE" w:rsidRPr="00894AFB" w:rsidRDefault="009538AE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E6BE2" w:rsidRPr="00894AFB" w:rsidRDefault="007056A8" w:rsidP="005675FC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Отчитането на изразходваното количество електроенергия се извършва чрез измервателни устройства</w:t>
      </w:r>
      <w:r w:rsidR="00740920" w:rsidRPr="00894AFB">
        <w:rPr>
          <w:rFonts w:ascii="Arial" w:hAnsi="Arial" w:cs="Arial"/>
          <w:sz w:val="22"/>
          <w:szCs w:val="22"/>
          <w:lang w:val="bg-BG"/>
        </w:rPr>
        <w:t>.</w:t>
      </w:r>
      <w:r w:rsidR="00C57127" w:rsidRPr="00894AF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3E6BE2" w:rsidRPr="00894AFB" w:rsidRDefault="003E6BE2" w:rsidP="005675FC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479B8" w:rsidRPr="00894AFB" w:rsidRDefault="00DE54A8" w:rsidP="006479B8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 Таблиц</w:t>
      </w:r>
      <w:r w:rsidR="009665A1" w:rsidRPr="00894AFB">
        <w:rPr>
          <w:rFonts w:ascii="Arial" w:hAnsi="Arial" w:cs="Arial"/>
          <w:sz w:val="22"/>
          <w:szCs w:val="22"/>
          <w:lang w:val="bg-BG"/>
        </w:rPr>
        <w:t xml:space="preserve">а 2-1, </w:t>
      </w:r>
      <w:r w:rsidR="007351ED" w:rsidRPr="00894AFB">
        <w:rPr>
          <w:rFonts w:ascii="Arial" w:hAnsi="Arial" w:cs="Arial"/>
          <w:sz w:val="22"/>
          <w:szCs w:val="22"/>
          <w:lang w:val="bg-BG"/>
        </w:rPr>
        <w:t>по-</w:t>
      </w:r>
      <w:r w:rsidR="00982090" w:rsidRPr="00894AFB">
        <w:rPr>
          <w:rFonts w:ascii="Arial" w:hAnsi="Arial" w:cs="Arial"/>
          <w:sz w:val="22"/>
          <w:szCs w:val="22"/>
          <w:lang w:val="bg-BG"/>
        </w:rPr>
        <w:t>долу е</w:t>
      </w:r>
      <w:r w:rsidR="006479B8" w:rsidRPr="00894AFB">
        <w:rPr>
          <w:rFonts w:ascii="Arial" w:hAnsi="Arial" w:cs="Arial"/>
          <w:sz w:val="22"/>
          <w:szCs w:val="22"/>
          <w:lang w:val="bg-BG"/>
        </w:rPr>
        <w:t xml:space="preserve"> представен</w:t>
      </w:r>
      <w:r w:rsidR="00982090" w:rsidRPr="00894AFB">
        <w:rPr>
          <w:rFonts w:ascii="Arial" w:hAnsi="Arial" w:cs="Arial"/>
          <w:sz w:val="22"/>
          <w:szCs w:val="22"/>
          <w:lang w:val="bg-BG"/>
        </w:rPr>
        <w:t>о</w:t>
      </w:r>
      <w:r w:rsidR="006479B8" w:rsidRPr="00894AFB">
        <w:rPr>
          <w:rFonts w:ascii="Arial" w:hAnsi="Arial" w:cs="Arial"/>
          <w:sz w:val="22"/>
          <w:szCs w:val="22"/>
          <w:lang w:val="bg-BG"/>
        </w:rPr>
        <w:t xml:space="preserve"> количеството електроенергия</w:t>
      </w:r>
      <w:r w:rsidR="007351ED" w:rsidRPr="00894AFB">
        <w:rPr>
          <w:rFonts w:ascii="Arial" w:hAnsi="Arial" w:cs="Arial"/>
          <w:sz w:val="22"/>
          <w:szCs w:val="22"/>
          <w:lang w:val="bg-BG"/>
        </w:rPr>
        <w:t>,</w:t>
      </w:r>
      <w:r w:rsidR="006479B8" w:rsidRPr="00894AFB">
        <w:rPr>
          <w:rFonts w:ascii="Arial" w:hAnsi="Arial" w:cs="Arial"/>
          <w:sz w:val="22"/>
          <w:szCs w:val="22"/>
          <w:lang w:val="bg-BG"/>
        </w:rPr>
        <w:t xml:space="preserve"> използван</w:t>
      </w:r>
      <w:r w:rsidR="00982090" w:rsidRPr="00894AFB">
        <w:rPr>
          <w:rFonts w:ascii="Arial" w:hAnsi="Arial" w:cs="Arial"/>
          <w:sz w:val="22"/>
          <w:szCs w:val="22"/>
          <w:lang w:val="bg-BG"/>
        </w:rPr>
        <w:t>о</w:t>
      </w:r>
      <w:r w:rsidR="006479B8" w:rsidRPr="00894AFB">
        <w:rPr>
          <w:rFonts w:ascii="Arial" w:hAnsi="Arial" w:cs="Arial"/>
          <w:sz w:val="22"/>
          <w:szCs w:val="22"/>
          <w:lang w:val="bg-BG"/>
        </w:rPr>
        <w:t xml:space="preserve"> за единица продукт. Таблиците съдържат и оценка на съответствието на даните с определените такива в КР</w:t>
      </w:r>
      <w:r w:rsidR="00740920" w:rsidRPr="00894AFB">
        <w:rPr>
          <w:rFonts w:ascii="Arial" w:hAnsi="Arial" w:cs="Arial"/>
          <w:sz w:val="22"/>
          <w:szCs w:val="22"/>
          <w:lang w:val="bg-BG"/>
        </w:rPr>
        <w:t>176-Н1-И0-А1/2013</w:t>
      </w:r>
    </w:p>
    <w:p w:rsidR="007C07BC" w:rsidRPr="00894AFB" w:rsidRDefault="007C07B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6479B8" w:rsidRPr="00894AFB" w:rsidRDefault="00DE54A8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Таблица 2-1</w:t>
      </w:r>
      <w:r w:rsidR="006479B8" w:rsidRPr="00894AFB">
        <w:rPr>
          <w:rFonts w:ascii="Arial" w:hAnsi="Arial" w:cs="Arial"/>
          <w:b/>
          <w:sz w:val="22"/>
          <w:szCs w:val="22"/>
          <w:lang w:val="bg-BG"/>
        </w:rPr>
        <w:t>. Консумация на енергия</w:t>
      </w:r>
      <w:r w:rsidR="007351ED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6479B8" w:rsidRPr="00894AFB">
        <w:rPr>
          <w:rFonts w:ascii="Arial" w:hAnsi="Arial" w:cs="Arial"/>
          <w:b/>
          <w:sz w:val="22"/>
          <w:szCs w:val="22"/>
          <w:lang w:val="bg-BG"/>
        </w:rPr>
        <w:t xml:space="preserve">- Инсталация за производство на </w:t>
      </w:r>
      <w:r w:rsidR="00D85111" w:rsidRPr="00894AFB">
        <w:rPr>
          <w:rFonts w:ascii="Arial" w:hAnsi="Arial" w:cs="Arial"/>
          <w:b/>
          <w:sz w:val="22"/>
          <w:szCs w:val="22"/>
          <w:lang w:val="bg-BG"/>
        </w:rPr>
        <w:t xml:space="preserve">домакинско </w:t>
      </w:r>
      <w:r w:rsidR="006479B8" w:rsidRPr="00894AFB">
        <w:rPr>
          <w:rFonts w:ascii="Arial" w:hAnsi="Arial" w:cs="Arial"/>
          <w:b/>
          <w:sz w:val="22"/>
          <w:szCs w:val="22"/>
          <w:lang w:val="bg-BG"/>
        </w:rPr>
        <w:t>стъкло</w:t>
      </w:r>
    </w:p>
    <w:p w:rsidR="007C07BC" w:rsidRPr="00894AFB" w:rsidRDefault="007C07BC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415AC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lastRenderedPageBreak/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1B796D" w:rsidRPr="00894AFB" w:rsidRDefault="001B796D" w:rsidP="005675FC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184"/>
        <w:gridCol w:w="2009"/>
        <w:gridCol w:w="1639"/>
        <w:gridCol w:w="1606"/>
      </w:tblGrid>
      <w:tr w:rsidR="00885F52" w:rsidRPr="00894AFB">
        <w:tc>
          <w:tcPr>
            <w:tcW w:w="2138" w:type="dxa"/>
            <w:shd w:val="clear" w:color="auto" w:fill="CDE6FF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Електроенергия/ Топлоенергия</w:t>
            </w:r>
          </w:p>
        </w:tc>
        <w:tc>
          <w:tcPr>
            <w:tcW w:w="2184" w:type="dxa"/>
            <w:shd w:val="clear" w:color="auto" w:fill="CDE6FF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продукт, съгластно 176-Н1/2009</w:t>
            </w:r>
            <w:r w:rsidRPr="00894AFB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г. </w:t>
            </w:r>
          </w:p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(М</w:t>
            </w:r>
            <w:proofErr w:type="spellStart"/>
            <w:r w:rsidRPr="00894AFB">
              <w:rPr>
                <w:rFonts w:ascii="Arial" w:hAnsi="Arial" w:cs="Arial"/>
                <w:b/>
                <w:sz w:val="18"/>
                <w:szCs w:val="18"/>
              </w:rPr>
              <w:t>Wh</w:t>
            </w:r>
            <w:proofErr w:type="spellEnd"/>
            <w:r w:rsidRPr="00894AFB">
              <w:rPr>
                <w:rFonts w:ascii="Arial" w:hAnsi="Arial" w:cs="Arial"/>
                <w:b/>
                <w:sz w:val="18"/>
                <w:szCs w:val="18"/>
              </w:rPr>
              <w:t xml:space="preserve">/t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продукт)</w:t>
            </w:r>
          </w:p>
        </w:tc>
        <w:tc>
          <w:tcPr>
            <w:tcW w:w="2009" w:type="dxa"/>
            <w:shd w:val="clear" w:color="auto" w:fill="CDE6FF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Използвано количество за единица продукт (М</w:t>
            </w:r>
            <w:proofErr w:type="spellStart"/>
            <w:r w:rsidRPr="00894AFB">
              <w:rPr>
                <w:rFonts w:ascii="Arial" w:hAnsi="Arial" w:cs="Arial"/>
                <w:b/>
                <w:sz w:val="18"/>
                <w:szCs w:val="18"/>
              </w:rPr>
              <w:t>Wh</w:t>
            </w:r>
            <w:proofErr w:type="spellEnd"/>
            <w:r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продукт) </w:t>
            </w:r>
          </w:p>
        </w:tc>
        <w:tc>
          <w:tcPr>
            <w:tcW w:w="1639" w:type="dxa"/>
            <w:shd w:val="clear" w:color="auto" w:fill="CDE6FF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к-во</w:t>
            </w:r>
          </w:p>
          <w:p w:rsidR="00885F52" w:rsidRPr="00894AFB" w:rsidRDefault="002C1EB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е</w:t>
            </w:r>
            <w:r w:rsidR="00885F52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лектроенергия</w:t>
            </w:r>
          </w:p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(М</w:t>
            </w:r>
            <w:proofErr w:type="spellStart"/>
            <w:r w:rsidR="00C93EF5" w:rsidRPr="00894AFB">
              <w:rPr>
                <w:rFonts w:ascii="Arial" w:hAnsi="Arial" w:cs="Arial"/>
                <w:b/>
                <w:sz w:val="18"/>
                <w:szCs w:val="18"/>
              </w:rPr>
              <w:t>Wh</w:t>
            </w:r>
            <w:proofErr w:type="spellEnd"/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606" w:type="dxa"/>
            <w:shd w:val="clear" w:color="auto" w:fill="CDE6FF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F26357" w:rsidRPr="00894AFB">
        <w:tc>
          <w:tcPr>
            <w:tcW w:w="2138" w:type="dxa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Електроенергия</w:t>
            </w:r>
          </w:p>
        </w:tc>
        <w:tc>
          <w:tcPr>
            <w:tcW w:w="2184" w:type="dxa"/>
            <w:vAlign w:val="center"/>
          </w:tcPr>
          <w:p w:rsidR="00885F52" w:rsidRPr="00894AFB" w:rsidRDefault="00885F5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0,773</w:t>
            </w:r>
          </w:p>
        </w:tc>
        <w:tc>
          <w:tcPr>
            <w:tcW w:w="2009" w:type="dxa"/>
            <w:vAlign w:val="center"/>
          </w:tcPr>
          <w:p w:rsidR="00885F52" w:rsidRPr="00894AFB" w:rsidRDefault="00885F52" w:rsidP="007E40E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="00F26357" w:rsidRPr="00894AFB">
              <w:rPr>
                <w:rFonts w:ascii="Arial" w:hAnsi="Arial" w:cs="Arial"/>
                <w:sz w:val="20"/>
                <w:szCs w:val="20"/>
                <w:lang w:val="bg-BG"/>
              </w:rPr>
              <w:t>6132</w:t>
            </w:r>
          </w:p>
        </w:tc>
        <w:tc>
          <w:tcPr>
            <w:tcW w:w="1639" w:type="dxa"/>
            <w:vAlign w:val="center"/>
          </w:tcPr>
          <w:p w:rsidR="00885F52" w:rsidRPr="00894AFB" w:rsidRDefault="00F26357" w:rsidP="007E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19 872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1606" w:type="dxa"/>
            <w:vAlign w:val="center"/>
          </w:tcPr>
          <w:p w:rsidR="00885F52" w:rsidRPr="00894AFB" w:rsidRDefault="00766AC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885F52" w:rsidRPr="00894AFB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</w:tbl>
    <w:p w:rsidR="00CD05FF" w:rsidRPr="00894AFB" w:rsidRDefault="00CD05FF" w:rsidP="004242BD">
      <w:pPr>
        <w:jc w:val="both"/>
        <w:rPr>
          <w:rFonts w:ascii="Arial" w:hAnsi="Arial" w:cs="Arial"/>
          <w:sz w:val="22"/>
          <w:szCs w:val="22"/>
        </w:rPr>
      </w:pPr>
    </w:p>
    <w:p w:rsidR="004242BD" w:rsidRPr="00894AFB" w:rsidRDefault="004242BD" w:rsidP="004242BD">
      <w:pPr>
        <w:jc w:val="both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От докладваните </w:t>
      </w:r>
      <w:r w:rsidR="00E818FA" w:rsidRPr="00894AFB">
        <w:rPr>
          <w:rFonts w:ascii="Arial" w:hAnsi="Arial" w:cs="Arial"/>
          <w:sz w:val="22"/>
          <w:szCs w:val="22"/>
          <w:lang w:val="bg-BG"/>
        </w:rPr>
        <w:t>изразходвани количества електроенергия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E0416F" w:rsidRPr="00894AFB">
        <w:rPr>
          <w:rFonts w:ascii="Arial" w:hAnsi="Arial" w:cs="Arial"/>
          <w:sz w:val="22"/>
          <w:szCs w:val="22"/>
          <w:lang w:val="bg-BG"/>
        </w:rPr>
        <w:t>от Оператора се вижда, че няма</w:t>
      </w:r>
      <w:r w:rsidR="002F3311" w:rsidRPr="00894AFB">
        <w:rPr>
          <w:rFonts w:ascii="Arial" w:hAnsi="Arial" w:cs="Arial"/>
          <w:sz w:val="22"/>
          <w:szCs w:val="22"/>
        </w:rPr>
        <w:t xml:space="preserve"> </w:t>
      </w:r>
      <w:r w:rsidR="002F3311" w:rsidRPr="00894AFB">
        <w:rPr>
          <w:rFonts w:ascii="Arial" w:hAnsi="Arial" w:cs="Arial"/>
          <w:sz w:val="22"/>
          <w:szCs w:val="22"/>
          <w:lang w:val="bg-BG"/>
        </w:rPr>
        <w:t>от</w:t>
      </w:r>
      <w:r w:rsidR="00E0416F" w:rsidRPr="00894AFB">
        <w:rPr>
          <w:rFonts w:ascii="Arial" w:hAnsi="Arial" w:cs="Arial"/>
          <w:sz w:val="22"/>
          <w:szCs w:val="22"/>
          <w:lang w:val="bg-BG"/>
        </w:rPr>
        <w:t>четени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несъответствия и не с</w:t>
      </w:r>
      <w:r w:rsidR="00E0416F" w:rsidRPr="00894AFB">
        <w:rPr>
          <w:rFonts w:ascii="Arial" w:hAnsi="Arial" w:cs="Arial"/>
          <w:sz w:val="22"/>
          <w:szCs w:val="22"/>
          <w:lang w:val="bg-BG"/>
        </w:rPr>
        <w:t xml:space="preserve">е налага предприемане на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коригиращи действия</w:t>
      </w:r>
      <w:r w:rsidRPr="00894AFB">
        <w:rPr>
          <w:rFonts w:ascii="Arial" w:hAnsi="Arial" w:cs="Arial"/>
          <w:lang w:val="bg-BG"/>
        </w:rPr>
        <w:t>.</w:t>
      </w:r>
    </w:p>
    <w:p w:rsidR="00CD05FF" w:rsidRPr="00894AFB" w:rsidRDefault="00CD05FF" w:rsidP="005675FC">
      <w:pPr>
        <w:jc w:val="both"/>
        <w:rPr>
          <w:rFonts w:ascii="Arial" w:hAnsi="Arial" w:cs="Arial"/>
          <w:lang w:val="bg-BG"/>
        </w:rPr>
      </w:pPr>
    </w:p>
    <w:p w:rsidR="00A52CA9" w:rsidRPr="00894AFB" w:rsidRDefault="00C31997" w:rsidP="007765FD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3.</w:t>
      </w:r>
      <w:r w:rsidR="00A52CA9" w:rsidRPr="00894AFB">
        <w:rPr>
          <w:rFonts w:ascii="Arial" w:hAnsi="Arial" w:cs="Arial"/>
          <w:b/>
          <w:sz w:val="22"/>
          <w:szCs w:val="22"/>
          <w:lang w:val="bg-BG"/>
        </w:rPr>
        <w:t>3. Използване на суровини, спомагателни материали и горива</w:t>
      </w:r>
    </w:p>
    <w:p w:rsidR="007765FD" w:rsidRPr="00894AFB" w:rsidRDefault="007765FD" w:rsidP="007765FD">
      <w:pPr>
        <w:jc w:val="both"/>
        <w:rPr>
          <w:sz w:val="22"/>
          <w:szCs w:val="22"/>
          <w:lang w:val="bg-BG"/>
        </w:rPr>
      </w:pPr>
    </w:p>
    <w:p w:rsidR="006817D4" w:rsidRPr="00894AFB" w:rsidRDefault="00EC2942" w:rsidP="00042CA8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Използваните количества суровини, спомагателни материали и горива за инсталаци</w:t>
      </w:r>
      <w:r w:rsidR="003312EF" w:rsidRPr="00894AFB">
        <w:rPr>
          <w:rFonts w:ascii="Arial" w:hAnsi="Arial" w:cs="Arial"/>
          <w:sz w:val="22"/>
          <w:szCs w:val="22"/>
          <w:lang w:val="bg-BG"/>
        </w:rPr>
        <w:t>ята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3312EF" w:rsidRPr="00894AFB">
        <w:rPr>
          <w:rFonts w:ascii="Arial" w:hAnsi="Arial" w:cs="Arial"/>
          <w:sz w:val="22"/>
          <w:szCs w:val="22"/>
          <w:lang w:val="bg-BG"/>
        </w:rPr>
        <w:t>по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условие 2 </w:t>
      </w:r>
      <w:r w:rsidR="009415AC" w:rsidRPr="00894AFB">
        <w:rPr>
          <w:rFonts w:ascii="Arial" w:hAnsi="Arial" w:cs="Arial"/>
          <w:sz w:val="22"/>
          <w:szCs w:val="22"/>
          <w:lang w:val="bg-BG"/>
        </w:rPr>
        <w:t xml:space="preserve">КР 176-Н1-И0-А1/2013 г </w:t>
      </w:r>
      <w:r w:rsidR="003312EF" w:rsidRPr="00894AFB">
        <w:rPr>
          <w:rFonts w:ascii="Arial" w:hAnsi="Arial" w:cs="Arial"/>
          <w:sz w:val="22"/>
          <w:szCs w:val="22"/>
          <w:lang w:val="bg-BG"/>
        </w:rPr>
        <w:t xml:space="preserve"> попадаща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 обхвата на Приложение 4 от ЗООС са представени в Таблици </w:t>
      </w:r>
      <w:r w:rsidR="00DE54A8" w:rsidRPr="00894AFB">
        <w:rPr>
          <w:rFonts w:ascii="Arial" w:hAnsi="Arial" w:cs="Arial"/>
          <w:sz w:val="22"/>
          <w:szCs w:val="22"/>
          <w:lang w:val="bg-BG"/>
        </w:rPr>
        <w:t>3-1</w:t>
      </w:r>
      <w:r w:rsidR="000E0D39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7351ED" w:rsidRPr="00894AFB">
        <w:rPr>
          <w:rFonts w:ascii="Arial" w:hAnsi="Arial" w:cs="Arial"/>
          <w:sz w:val="22"/>
          <w:szCs w:val="22"/>
          <w:lang w:val="bg-BG"/>
        </w:rPr>
        <w:t>по-</w:t>
      </w:r>
      <w:r w:rsidRPr="00894AFB">
        <w:rPr>
          <w:rFonts w:ascii="Arial" w:hAnsi="Arial" w:cs="Arial"/>
          <w:sz w:val="22"/>
          <w:szCs w:val="22"/>
          <w:lang w:val="bg-BG"/>
        </w:rPr>
        <w:t>долу</w:t>
      </w:r>
      <w:r w:rsidR="007351ED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изразени като годишно количество и количество за производство на единица продукт. </w:t>
      </w:r>
    </w:p>
    <w:p w:rsidR="00D24DAC" w:rsidRPr="00894AFB" w:rsidRDefault="00D24DAC" w:rsidP="007765FD">
      <w:pPr>
        <w:jc w:val="both"/>
        <w:rPr>
          <w:rFonts w:ascii="Arial" w:hAnsi="Arial" w:cs="Arial"/>
          <w:sz w:val="22"/>
          <w:szCs w:val="22"/>
        </w:rPr>
      </w:pPr>
    </w:p>
    <w:p w:rsidR="006E0D56" w:rsidRPr="00894AFB" w:rsidRDefault="00DE54A8" w:rsidP="007765FD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Таблица 3-1</w:t>
      </w:r>
      <w:r w:rsidR="007445CC" w:rsidRPr="00894AFB">
        <w:rPr>
          <w:rFonts w:ascii="Arial" w:hAnsi="Arial" w:cs="Arial"/>
          <w:b/>
          <w:sz w:val="22"/>
          <w:szCs w:val="22"/>
          <w:lang w:val="bg-BG"/>
        </w:rPr>
        <w:t>. Използване на суровини, спомагателни материали и горива- Инст</w:t>
      </w:r>
      <w:r w:rsidR="000C7D26" w:rsidRPr="00894AFB">
        <w:rPr>
          <w:rFonts w:ascii="Arial" w:hAnsi="Arial" w:cs="Arial"/>
          <w:b/>
          <w:sz w:val="22"/>
          <w:szCs w:val="22"/>
          <w:lang w:val="bg-BG"/>
        </w:rPr>
        <w:t>алация за производство на домакинско</w:t>
      </w:r>
      <w:r w:rsidR="007445CC" w:rsidRPr="00894AFB">
        <w:rPr>
          <w:rFonts w:ascii="Arial" w:hAnsi="Arial" w:cs="Arial"/>
          <w:b/>
          <w:sz w:val="22"/>
          <w:szCs w:val="22"/>
          <w:lang w:val="bg-BG"/>
        </w:rPr>
        <w:t xml:space="preserve"> стъкло</w:t>
      </w:r>
    </w:p>
    <w:p w:rsidR="009415AC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C6F40" w:rsidRPr="00894AFB" w:rsidRDefault="00BC6F40" w:rsidP="007765FD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BC6F40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384"/>
        <w:gridCol w:w="1562"/>
        <w:gridCol w:w="1562"/>
        <w:gridCol w:w="1562"/>
        <w:gridCol w:w="1584"/>
      </w:tblGrid>
      <w:tr w:rsidR="008F4CDA" w:rsidRPr="00894AFB">
        <w:tc>
          <w:tcPr>
            <w:tcW w:w="1922" w:type="dxa"/>
            <w:shd w:val="clear" w:color="auto" w:fill="CDE6FF"/>
            <w:vAlign w:val="center"/>
          </w:tcPr>
          <w:p w:rsidR="007445CC" w:rsidRPr="00894AFB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Суровини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7445CC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E22A22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894AFB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(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894AFB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Употребено годишно количество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7445CC" w:rsidRPr="00894AFB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(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D134CB"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7445CC" w:rsidRPr="00894AFB" w:rsidRDefault="007445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64409B" w:rsidRPr="00894AFB" w:rsidRDefault="003312E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Доломит</w:t>
            </w:r>
          </w:p>
        </w:tc>
        <w:tc>
          <w:tcPr>
            <w:tcW w:w="1384" w:type="dxa"/>
            <w:vAlign w:val="center"/>
          </w:tcPr>
          <w:p w:rsidR="0064409B" w:rsidRPr="00894AFB" w:rsidRDefault="00E22A2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4409B" w:rsidRPr="00894AFB" w:rsidRDefault="0064409B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</w:t>
            </w:r>
            <w:r w:rsidR="0033417F" w:rsidRPr="00894AFB">
              <w:rPr>
                <w:rFonts w:ascii="Arial" w:hAnsi="Arial" w:cs="Arial"/>
                <w:sz w:val="18"/>
                <w:szCs w:val="18"/>
                <w:lang w:val="bg-BG"/>
              </w:rPr>
              <w:t>1135</w:t>
            </w:r>
          </w:p>
        </w:tc>
        <w:tc>
          <w:tcPr>
            <w:tcW w:w="1562" w:type="dxa"/>
            <w:vAlign w:val="center"/>
          </w:tcPr>
          <w:p w:rsidR="0064409B" w:rsidRPr="00894AFB" w:rsidRDefault="00481513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2746.3240</w:t>
            </w:r>
          </w:p>
        </w:tc>
        <w:tc>
          <w:tcPr>
            <w:tcW w:w="1562" w:type="dxa"/>
            <w:vAlign w:val="center"/>
          </w:tcPr>
          <w:p w:rsidR="0064409B" w:rsidRPr="00894AFB" w:rsidRDefault="00FC5355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0,084624422</w:t>
            </w:r>
          </w:p>
        </w:tc>
        <w:tc>
          <w:tcPr>
            <w:tcW w:w="1584" w:type="dxa"/>
            <w:vAlign w:val="center"/>
          </w:tcPr>
          <w:p w:rsidR="0064409B" w:rsidRPr="00894AFB" w:rsidRDefault="00766AC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64409B" w:rsidRPr="00894AFB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64409B" w:rsidRPr="00894AFB" w:rsidRDefault="003312E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Фелдшпат</w:t>
            </w:r>
          </w:p>
        </w:tc>
        <w:tc>
          <w:tcPr>
            <w:tcW w:w="1384" w:type="dxa"/>
            <w:vAlign w:val="center"/>
          </w:tcPr>
          <w:p w:rsidR="0064409B" w:rsidRPr="00894AFB" w:rsidRDefault="00E22A2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4409B" w:rsidRPr="00894AFB" w:rsidRDefault="0064409B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</w:t>
            </w:r>
            <w:r w:rsidR="0033417F" w:rsidRPr="00894AFB">
              <w:rPr>
                <w:rFonts w:ascii="Arial" w:hAnsi="Arial" w:cs="Arial"/>
                <w:sz w:val="18"/>
                <w:szCs w:val="18"/>
                <w:lang w:val="bg-BG"/>
              </w:rPr>
              <w:t>0512</w:t>
            </w:r>
          </w:p>
        </w:tc>
        <w:tc>
          <w:tcPr>
            <w:tcW w:w="1562" w:type="dxa"/>
            <w:vAlign w:val="center"/>
          </w:tcPr>
          <w:p w:rsidR="0064409B" w:rsidRPr="00894AFB" w:rsidRDefault="004F627D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1504.738</w:t>
            </w:r>
          </w:p>
        </w:tc>
        <w:tc>
          <w:tcPr>
            <w:tcW w:w="1562" w:type="dxa"/>
            <w:vAlign w:val="center"/>
          </w:tcPr>
          <w:p w:rsidR="0064409B" w:rsidRPr="00894AFB" w:rsidRDefault="00FC5355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0,046367505</w:t>
            </w:r>
          </w:p>
        </w:tc>
        <w:tc>
          <w:tcPr>
            <w:tcW w:w="1584" w:type="dxa"/>
            <w:vAlign w:val="center"/>
          </w:tcPr>
          <w:p w:rsidR="0064409B" w:rsidRPr="00894AFB" w:rsidRDefault="00766AC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F020AE" w:rsidRPr="00894AFB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Натриев сулфат</w:t>
            </w:r>
          </w:p>
        </w:tc>
        <w:tc>
          <w:tcPr>
            <w:tcW w:w="1384" w:type="dxa"/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 xml:space="preserve"> -</w:t>
            </w:r>
          </w:p>
        </w:tc>
        <w:tc>
          <w:tcPr>
            <w:tcW w:w="1562" w:type="dxa"/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1562" w:type="dxa"/>
            <w:vAlign w:val="center"/>
          </w:tcPr>
          <w:p w:rsidR="00504437" w:rsidRPr="00894AFB" w:rsidRDefault="00FC5355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137,363</w:t>
            </w:r>
          </w:p>
        </w:tc>
        <w:tc>
          <w:tcPr>
            <w:tcW w:w="1562" w:type="dxa"/>
            <w:vAlign w:val="center"/>
          </w:tcPr>
          <w:p w:rsidR="00504437" w:rsidRPr="00894AFB" w:rsidRDefault="00FC5355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0,00422632</w:t>
            </w:r>
          </w:p>
        </w:tc>
        <w:tc>
          <w:tcPr>
            <w:tcW w:w="1584" w:type="dxa"/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Спомагателни материали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Годишно количество съгластно </w:t>
            </w:r>
            <w:r w:rsidR="005F477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КР176-Н1-И0-А1/2013 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(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Употребено годишно количество (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)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Количество за единица продукт (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продукт)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2A27CC" w:rsidRPr="00894AFB" w:rsidRDefault="00FC5355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3417F" w:rsidRPr="00894AFB">
              <w:rPr>
                <w:rFonts w:ascii="Arial" w:hAnsi="Arial" w:cs="Arial"/>
                <w:sz w:val="18"/>
                <w:szCs w:val="18"/>
                <w:lang w:val="bg-BG"/>
              </w:rPr>
              <w:t>Натриев нитрат</w:t>
            </w:r>
          </w:p>
        </w:tc>
        <w:tc>
          <w:tcPr>
            <w:tcW w:w="1384" w:type="dxa"/>
            <w:vAlign w:val="center"/>
          </w:tcPr>
          <w:p w:rsidR="002A27CC" w:rsidRPr="00894AFB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2A27CC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0,</w:t>
            </w:r>
            <w:r w:rsidR="006F762C" w:rsidRPr="00894AFB">
              <w:rPr>
                <w:rFonts w:ascii="Arial" w:hAnsi="Arial" w:cs="Arial"/>
                <w:sz w:val="18"/>
                <w:szCs w:val="18"/>
                <w:lang w:val="bg-BG"/>
              </w:rPr>
              <w:t>032</w:t>
            </w:r>
          </w:p>
        </w:tc>
        <w:tc>
          <w:tcPr>
            <w:tcW w:w="1562" w:type="dxa"/>
            <w:vAlign w:val="center"/>
          </w:tcPr>
          <w:p w:rsidR="002A27CC" w:rsidRPr="00894AFB" w:rsidRDefault="004F627D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95.531</w:t>
            </w:r>
          </w:p>
        </w:tc>
        <w:tc>
          <w:tcPr>
            <w:tcW w:w="1562" w:type="dxa"/>
            <w:vAlign w:val="center"/>
          </w:tcPr>
          <w:p w:rsidR="002A27CC" w:rsidRPr="00894AFB" w:rsidRDefault="004F627D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0.002943813</w:t>
            </w:r>
          </w:p>
        </w:tc>
        <w:tc>
          <w:tcPr>
            <w:tcW w:w="1584" w:type="dxa"/>
            <w:vAlign w:val="center"/>
          </w:tcPr>
          <w:p w:rsidR="002A27CC" w:rsidRPr="00894AFB" w:rsidRDefault="00472E84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Кобалтов оксид</w:t>
            </w:r>
          </w:p>
        </w:tc>
        <w:tc>
          <w:tcPr>
            <w:tcW w:w="1384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1.8х10</w:t>
            </w:r>
            <w:r w:rsidRPr="00894AFB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 xml:space="preserve"> -6</w:t>
            </w:r>
          </w:p>
        </w:tc>
        <w:tc>
          <w:tcPr>
            <w:tcW w:w="1562" w:type="dxa"/>
            <w:vAlign w:val="bottom"/>
          </w:tcPr>
          <w:p w:rsidR="0067540F" w:rsidRPr="00894AFB" w:rsidRDefault="00FF326A" w:rsidP="00FC535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0.04797</w:t>
            </w:r>
          </w:p>
        </w:tc>
        <w:tc>
          <w:tcPr>
            <w:tcW w:w="1562" w:type="dxa"/>
            <w:vAlign w:val="center"/>
          </w:tcPr>
          <w:p w:rsidR="0067540F" w:rsidRPr="00894AFB" w:rsidRDefault="00FF326A" w:rsidP="0072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0.00000148</w:t>
            </w:r>
          </w:p>
        </w:tc>
        <w:tc>
          <w:tcPr>
            <w:tcW w:w="1584" w:type="dxa"/>
          </w:tcPr>
          <w:p w:rsidR="0067540F" w:rsidRPr="00894AFB" w:rsidRDefault="0067540F" w:rsidP="00DA5DE5">
            <w:pPr>
              <w:jc w:val="center"/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Двуантимонов триоксид</w:t>
            </w:r>
          </w:p>
        </w:tc>
        <w:tc>
          <w:tcPr>
            <w:tcW w:w="1384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1.6</w:t>
            </w:r>
            <w:r w:rsidR="0067540F" w:rsidRPr="00894AFB">
              <w:rPr>
                <w:rFonts w:ascii="Arial" w:hAnsi="Arial" w:cs="Arial"/>
                <w:sz w:val="18"/>
                <w:szCs w:val="18"/>
                <w:lang w:val="bg-BG"/>
              </w:rPr>
              <w:t xml:space="preserve">х10 </w:t>
            </w:r>
            <w:r w:rsidR="0067540F" w:rsidRPr="00894AFB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-4</w:t>
            </w:r>
          </w:p>
        </w:tc>
        <w:tc>
          <w:tcPr>
            <w:tcW w:w="1562" w:type="dxa"/>
            <w:vAlign w:val="bottom"/>
          </w:tcPr>
          <w:p w:rsidR="0067540F" w:rsidRPr="00894AFB" w:rsidRDefault="00D673B1" w:rsidP="00BE4D5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4.76482</w:t>
            </w:r>
          </w:p>
        </w:tc>
        <w:tc>
          <w:tcPr>
            <w:tcW w:w="1562" w:type="dxa"/>
            <w:vAlign w:val="center"/>
          </w:tcPr>
          <w:p w:rsidR="0067540F" w:rsidRPr="00894AFB" w:rsidRDefault="00D673B1" w:rsidP="00504437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0.000146851</w:t>
            </w:r>
          </w:p>
        </w:tc>
        <w:tc>
          <w:tcPr>
            <w:tcW w:w="1584" w:type="dxa"/>
            <w:vAlign w:val="center"/>
          </w:tcPr>
          <w:p w:rsidR="0067540F" w:rsidRPr="00894AFB" w:rsidRDefault="0067540F" w:rsidP="00DA5DE5">
            <w:pPr>
              <w:jc w:val="center"/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Цинк селенит</w:t>
            </w:r>
          </w:p>
        </w:tc>
        <w:tc>
          <w:tcPr>
            <w:tcW w:w="1384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1.7х10 -</w:t>
            </w:r>
            <w:r w:rsidRPr="00894AFB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5</w:t>
            </w:r>
          </w:p>
        </w:tc>
        <w:tc>
          <w:tcPr>
            <w:tcW w:w="1562" w:type="dxa"/>
            <w:vAlign w:val="bottom"/>
          </w:tcPr>
          <w:p w:rsidR="0067540F" w:rsidRPr="00894AFB" w:rsidRDefault="00D673B1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</w:rPr>
              <w:t>0.25637</w:t>
            </w:r>
          </w:p>
        </w:tc>
        <w:tc>
          <w:tcPr>
            <w:tcW w:w="1562" w:type="dxa"/>
            <w:vAlign w:val="center"/>
          </w:tcPr>
          <w:p w:rsidR="0067540F" w:rsidRPr="00894AFB" w:rsidRDefault="00D673B1" w:rsidP="00504437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0.00000791</w:t>
            </w:r>
          </w:p>
        </w:tc>
        <w:tc>
          <w:tcPr>
            <w:tcW w:w="1584" w:type="dxa"/>
            <w:vAlign w:val="center"/>
          </w:tcPr>
          <w:p w:rsidR="0067540F" w:rsidRPr="00894AFB" w:rsidRDefault="0067540F" w:rsidP="00DA5DE5">
            <w:pPr>
              <w:jc w:val="center"/>
              <w:rPr>
                <w:rFonts w:ascii="Arial" w:hAnsi="Arial" w:cs="Arial"/>
                <w:lang w:val="bg-BG"/>
              </w:rPr>
            </w:pPr>
            <w:r w:rsidRPr="00894AFB">
              <w:rPr>
                <w:rFonts w:ascii="Arial" w:hAnsi="Arial" w:cs="Arial"/>
                <w:sz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Кислород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417F" w:rsidRPr="00894AFB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 xml:space="preserve">0,03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53420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1090,00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CF4F21" w:rsidP="002D0421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</w:rPr>
              <w:t>0,0</w:t>
            </w:r>
            <w:r w:rsidR="00353420" w:rsidRPr="00894AFB">
              <w:rPr>
                <w:rFonts w:ascii="Arial" w:hAnsi="Arial" w:cs="Arial"/>
                <w:sz w:val="18"/>
                <w:szCs w:val="18"/>
                <w:lang w:val="bg-BG"/>
              </w:rPr>
              <w:t>336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53420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Не</w:t>
            </w:r>
          </w:p>
        </w:tc>
      </w:tr>
      <w:tr w:rsidR="008F4CDA" w:rsidRPr="00894AFB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Ацетилен/С-43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417F" w:rsidRPr="00894AFB" w:rsidRDefault="006F762C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0,0011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353420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23,099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3417F" w:rsidRPr="00894AFB" w:rsidRDefault="00B01A20" w:rsidP="00224A5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0,00</w:t>
            </w:r>
            <w:r w:rsidR="00353420" w:rsidRPr="00894AFB">
              <w:rPr>
                <w:rFonts w:ascii="Arial" w:hAnsi="Arial" w:cs="Arial"/>
                <w:sz w:val="18"/>
                <w:szCs w:val="18"/>
                <w:lang w:val="bg-BG"/>
              </w:rPr>
              <w:t>07128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33417F" w:rsidRPr="00894AFB" w:rsidRDefault="00B01A20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Фламал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894AFB" w:rsidRDefault="00504437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 xml:space="preserve">1,57х10 </w:t>
            </w:r>
            <w:r w:rsidRPr="00894AFB">
              <w:rPr>
                <w:rFonts w:ascii="Arial" w:hAnsi="Arial" w:cs="Arial"/>
                <w:sz w:val="18"/>
                <w:szCs w:val="18"/>
                <w:vertAlign w:val="superscript"/>
                <w:lang w:val="bg-BG"/>
              </w:rPr>
              <w:t>-3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894AFB" w:rsidRDefault="007A4550" w:rsidP="00961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AFB"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894AFB">
              <w:rPr>
                <w:rFonts w:ascii="Arial" w:hAnsi="Arial" w:cs="Arial"/>
                <w:sz w:val="18"/>
                <w:szCs w:val="18"/>
              </w:rPr>
              <w:t xml:space="preserve">178   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04437" w:rsidRPr="00894AFB" w:rsidRDefault="00FD2A52" w:rsidP="0096167C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</w:rPr>
              <w:t>0,001</w:t>
            </w:r>
            <w:r w:rsidR="00353420" w:rsidRPr="00894AFB">
              <w:rPr>
                <w:rFonts w:ascii="Arial" w:hAnsi="Arial" w:cs="Arial"/>
                <w:sz w:val="18"/>
                <w:szCs w:val="18"/>
                <w:lang w:val="bg-BG"/>
              </w:rPr>
              <w:t>332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04437" w:rsidRPr="00894AFB" w:rsidRDefault="00FD2A5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Да</w:t>
            </w:r>
          </w:p>
        </w:tc>
      </w:tr>
      <w:tr w:rsidR="008F4CDA" w:rsidRPr="00894AFB">
        <w:tc>
          <w:tcPr>
            <w:tcW w:w="192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Горива</w:t>
            </w:r>
          </w:p>
        </w:tc>
        <w:tc>
          <w:tcPr>
            <w:tcW w:w="1384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  <w:r w:rsidR="007351ED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,</w:t>
            </w: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съгластно </w:t>
            </w:r>
            <w:r w:rsidR="005F477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съгластно </w:t>
            </w:r>
            <w:r w:rsidR="005F477B"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КР176-Н1-И0-А1/2013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Употребено годишно количество </w:t>
            </w:r>
          </w:p>
        </w:tc>
        <w:tc>
          <w:tcPr>
            <w:tcW w:w="1562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Количество за единица продукт </w:t>
            </w:r>
          </w:p>
        </w:tc>
        <w:tc>
          <w:tcPr>
            <w:tcW w:w="1584" w:type="dxa"/>
            <w:shd w:val="clear" w:color="auto" w:fill="CDE6FF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F4CDA" w:rsidRPr="00894AFB">
        <w:tc>
          <w:tcPr>
            <w:tcW w:w="1922" w:type="dxa"/>
            <w:vAlign w:val="center"/>
          </w:tcPr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Природен газ</w:t>
            </w:r>
          </w:p>
        </w:tc>
        <w:tc>
          <w:tcPr>
            <w:tcW w:w="1384" w:type="dxa"/>
            <w:vAlign w:val="center"/>
          </w:tcPr>
          <w:p w:rsidR="0033417F" w:rsidRPr="00894AFB" w:rsidRDefault="00F8012D" w:rsidP="00DA5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562" w:type="dxa"/>
            <w:vAlign w:val="center"/>
          </w:tcPr>
          <w:p w:rsidR="0033417F" w:rsidRPr="00894AFB" w:rsidRDefault="000172E1" w:rsidP="00DA5D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309</w:t>
            </w:r>
            <w:r w:rsidR="0033417F" w:rsidRPr="00894AFB">
              <w:rPr>
                <w:rFonts w:ascii="Arial" w:hAnsi="Arial" w:cs="Arial"/>
                <w:sz w:val="18"/>
                <w:szCs w:val="18"/>
              </w:rPr>
              <w:t xml:space="preserve">  Nm</w:t>
            </w:r>
            <w:r w:rsidR="0033417F" w:rsidRPr="00894A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33417F" w:rsidRPr="00894AFB">
              <w:rPr>
                <w:rFonts w:ascii="Arial" w:hAnsi="Arial" w:cs="Arial"/>
                <w:sz w:val="18"/>
                <w:szCs w:val="18"/>
              </w:rPr>
              <w:t>/</w:t>
            </w:r>
            <w:r w:rsidRPr="00894AFB">
              <w:rPr>
                <w:rFonts w:ascii="Arial" w:hAnsi="Arial" w:cs="Arial"/>
                <w:sz w:val="18"/>
                <w:szCs w:val="18"/>
              </w:rPr>
              <w:t>t</w:t>
            </w:r>
            <w:r w:rsidR="0033417F" w:rsidRPr="00894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33417F" w:rsidRPr="00894AFB" w:rsidRDefault="00353420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10 065 077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783014" w:rsidRPr="00894AFB">
              <w:rPr>
                <w:rFonts w:ascii="Arial" w:hAnsi="Arial" w:cs="Arial"/>
                <w:sz w:val="18"/>
                <w:szCs w:val="18"/>
              </w:rPr>
              <w:t>Nm</w:t>
            </w:r>
            <w:r w:rsidR="00783014" w:rsidRPr="00894A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83014" w:rsidRPr="00894AFB">
              <w:rPr>
                <w:rFonts w:ascii="Arial" w:hAnsi="Arial" w:cs="Arial"/>
                <w:sz w:val="18"/>
                <w:szCs w:val="18"/>
              </w:rPr>
              <w:t>/y</w:t>
            </w:r>
          </w:p>
        </w:tc>
        <w:tc>
          <w:tcPr>
            <w:tcW w:w="1562" w:type="dxa"/>
            <w:vAlign w:val="center"/>
          </w:tcPr>
          <w:p w:rsidR="00FC09EA" w:rsidRPr="00894AFB" w:rsidRDefault="00FC09EA" w:rsidP="00FC09E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3</w:t>
            </w:r>
            <w:r w:rsidR="00353420" w:rsidRPr="00894AFB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  <w:r w:rsidR="00353420" w:rsidRPr="00894AFB">
              <w:rPr>
                <w:rFonts w:ascii="Arial" w:hAnsi="Arial" w:cs="Arial"/>
                <w:sz w:val="20"/>
                <w:szCs w:val="20"/>
              </w:rPr>
              <w:t>,</w:t>
            </w:r>
            <w:r w:rsidR="00353420" w:rsidRPr="00894AFB">
              <w:rPr>
                <w:rFonts w:ascii="Arial" w:hAnsi="Arial" w:cs="Arial"/>
                <w:sz w:val="20"/>
                <w:szCs w:val="20"/>
                <w:lang w:val="bg-BG"/>
              </w:rPr>
              <w:t>606</w:t>
            </w:r>
          </w:p>
          <w:p w:rsidR="0033417F" w:rsidRPr="00894AFB" w:rsidRDefault="0033417F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</w:rPr>
              <w:t>Nm</w:t>
            </w:r>
            <w:r w:rsidRPr="00894AF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18"/>
                <w:szCs w:val="18"/>
              </w:rPr>
              <w:t>/</w:t>
            </w:r>
            <w:r w:rsidR="000172E1" w:rsidRPr="00894AFB">
              <w:rPr>
                <w:rFonts w:ascii="Arial" w:hAnsi="Arial" w:cs="Arial"/>
                <w:sz w:val="18"/>
                <w:szCs w:val="18"/>
              </w:rPr>
              <w:t>t</w:t>
            </w:r>
            <w:r w:rsidRPr="00894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:rsidR="0033417F" w:rsidRPr="00894AFB" w:rsidRDefault="00766AC2" w:rsidP="00DA5DE5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sz w:val="18"/>
                <w:szCs w:val="18"/>
                <w:lang w:val="bg-BG"/>
              </w:rPr>
              <w:t>Н</w:t>
            </w:r>
            <w:r w:rsidR="005E6981" w:rsidRPr="00894AFB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</w:p>
        </w:tc>
      </w:tr>
    </w:tbl>
    <w:p w:rsidR="00D24DAC" w:rsidRPr="00894AFB" w:rsidRDefault="00D24DAC" w:rsidP="000E0D39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441FE" w:rsidRPr="00894AFB" w:rsidRDefault="002441FE" w:rsidP="00F901AB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1543F7" w:rsidRPr="00894AFB" w:rsidRDefault="0039375E" w:rsidP="00F8012D">
      <w:pPr>
        <w:pStyle w:val="Header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  <w:rPr>
          <w:lang w:val="bg-BG"/>
        </w:rPr>
      </w:pPr>
      <w:r w:rsidRPr="00894AFB">
        <w:rPr>
          <w:lang w:val="bg-BG"/>
        </w:rPr>
        <w:t xml:space="preserve">Съгласно Условие </w:t>
      </w:r>
      <w:r w:rsidR="00BC34B5" w:rsidRPr="00894AFB">
        <w:rPr>
          <w:lang w:val="bg-BG"/>
        </w:rPr>
        <w:t xml:space="preserve">8.3 има несъответствия в общо </w:t>
      </w:r>
      <w:r w:rsidRPr="00894AFB">
        <w:rPr>
          <w:lang w:val="bg-BG"/>
        </w:rPr>
        <w:t>годишните количества  на суровините, спомагателните материали  и горивата</w:t>
      </w:r>
      <w:r w:rsidR="007522E8" w:rsidRPr="00894AFB">
        <w:t>.</w:t>
      </w:r>
      <w:r w:rsidR="00D80C01" w:rsidRPr="00894AFB">
        <w:rPr>
          <w:lang w:val="bg-BG"/>
        </w:rPr>
        <w:t xml:space="preserve"> </w:t>
      </w:r>
      <w:r w:rsidR="00BC34B5" w:rsidRPr="00894AFB">
        <w:rPr>
          <w:lang w:val="bg-BG"/>
        </w:rPr>
        <w:t xml:space="preserve">Дружеството е предприело действия за  </w:t>
      </w:r>
      <w:r w:rsidR="003E6535" w:rsidRPr="00894AFB">
        <w:rPr>
          <w:lang w:val="bg-BG"/>
        </w:rPr>
        <w:t>коригиране на несъответствията- оптимизация на производствената дейност</w:t>
      </w:r>
      <w:r w:rsidR="00FA7B64" w:rsidRPr="00894AFB">
        <w:rPr>
          <w:lang w:val="bg-BG"/>
        </w:rPr>
        <w:t xml:space="preserve">и </w:t>
      </w:r>
      <w:r w:rsidR="003E6535" w:rsidRPr="00894AFB">
        <w:rPr>
          <w:lang w:val="bg-BG"/>
        </w:rPr>
        <w:t>,така че да не се допуска работа на оборудване неприозвеждащо продукция или произвеждащо некачествена такава.</w:t>
      </w:r>
    </w:p>
    <w:p w:rsidR="003E6535" w:rsidRPr="00894AFB" w:rsidRDefault="003E6535" w:rsidP="00F8012D">
      <w:pPr>
        <w:pStyle w:val="Header"/>
        <w:tabs>
          <w:tab w:val="clear" w:pos="4536"/>
          <w:tab w:val="clear" w:pos="9072"/>
          <w:tab w:val="left" w:pos="720"/>
          <w:tab w:val="center" w:pos="4153"/>
          <w:tab w:val="right" w:pos="8306"/>
        </w:tabs>
        <w:jc w:val="both"/>
      </w:pPr>
    </w:p>
    <w:p w:rsidR="000E0D39" w:rsidRPr="00894AFB" w:rsidRDefault="000E0D39" w:rsidP="00C31997">
      <w:pPr>
        <w:numPr>
          <w:ilvl w:val="1"/>
          <w:numId w:val="38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Съхранение на суровини, спомагателни материали, горива и продукти</w:t>
      </w:r>
    </w:p>
    <w:p w:rsidR="008416D5" w:rsidRPr="00894AFB" w:rsidRDefault="008416D5" w:rsidP="008416D5">
      <w:pPr>
        <w:ind w:left="36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E0D39" w:rsidRPr="00894AFB" w:rsidRDefault="003F33B0" w:rsidP="000E0D3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Транспортирането на прахообразните суровини се извъ</w:t>
      </w:r>
      <w:r w:rsidR="00216387" w:rsidRPr="00894AFB">
        <w:rPr>
          <w:rFonts w:ascii="Arial" w:hAnsi="Arial" w:cs="Arial"/>
          <w:sz w:val="22"/>
          <w:szCs w:val="22"/>
          <w:lang w:val="bg-BG"/>
        </w:rPr>
        <w:t>ршва постредством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затворени конвей</w:t>
      </w:r>
      <w:r w:rsidR="006A6476" w:rsidRPr="00894AFB">
        <w:rPr>
          <w:rFonts w:ascii="Arial" w:hAnsi="Arial" w:cs="Arial"/>
          <w:sz w:val="22"/>
          <w:szCs w:val="22"/>
          <w:lang w:val="bg-BG"/>
        </w:rPr>
        <w:t>е</w:t>
      </w:r>
      <w:r w:rsidRPr="00894AFB">
        <w:rPr>
          <w:rFonts w:ascii="Arial" w:hAnsi="Arial" w:cs="Arial"/>
          <w:sz w:val="22"/>
          <w:szCs w:val="22"/>
          <w:lang w:val="bg-BG"/>
        </w:rPr>
        <w:t>рни линии. За всички химични вещества, препарати, спомагателни материали и горива, класифицирани в един или по</w:t>
      </w:r>
      <w:r w:rsidR="00862356" w:rsidRPr="00894AFB">
        <w:rPr>
          <w:rFonts w:ascii="Arial" w:hAnsi="Arial" w:cs="Arial"/>
          <w:sz w:val="22"/>
          <w:szCs w:val="22"/>
          <w:lang w:val="bg-BG"/>
        </w:rPr>
        <w:t>вече класове на опасност</w:t>
      </w:r>
      <w:r w:rsidR="007351ED" w:rsidRPr="00894AFB">
        <w:rPr>
          <w:rFonts w:ascii="Arial" w:hAnsi="Arial" w:cs="Arial"/>
          <w:sz w:val="22"/>
          <w:szCs w:val="22"/>
          <w:lang w:val="bg-BG"/>
        </w:rPr>
        <w:t>,</w:t>
      </w:r>
      <w:r w:rsidR="00862356" w:rsidRPr="00894AFB">
        <w:rPr>
          <w:rFonts w:ascii="Arial" w:hAnsi="Arial" w:cs="Arial"/>
          <w:sz w:val="22"/>
          <w:szCs w:val="22"/>
          <w:lang w:val="bg-BG"/>
        </w:rPr>
        <w:t xml:space="preserve"> съглас</w:t>
      </w:r>
      <w:r w:rsidRPr="00894AFB">
        <w:rPr>
          <w:rFonts w:ascii="Arial" w:hAnsi="Arial" w:cs="Arial"/>
          <w:sz w:val="22"/>
          <w:szCs w:val="22"/>
          <w:lang w:val="bg-BG"/>
        </w:rPr>
        <w:t>но ЗЗВВХВП</w:t>
      </w:r>
      <w:r w:rsidR="001566F6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са налице информацио</w:t>
      </w:r>
      <w:r w:rsidR="001566F6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>ни листи за безопасност</w:t>
      </w:r>
      <w:r w:rsidR="00F15B7A" w:rsidRPr="00894AFB">
        <w:rPr>
          <w:rFonts w:ascii="Arial" w:hAnsi="Arial" w:cs="Arial"/>
          <w:sz w:val="22"/>
          <w:szCs w:val="22"/>
          <w:lang w:val="bg-BG"/>
        </w:rPr>
        <w:t>,</w:t>
      </w:r>
      <w:r w:rsidR="003303C0" w:rsidRPr="00894AFB">
        <w:rPr>
          <w:rFonts w:ascii="Arial" w:hAnsi="Arial" w:cs="Arial"/>
          <w:sz w:val="22"/>
          <w:szCs w:val="22"/>
          <w:lang w:val="bg-BG"/>
        </w:rPr>
        <w:t xml:space="preserve"> к</w:t>
      </w:r>
      <w:r w:rsidR="001566F6" w:rsidRPr="00894AFB">
        <w:rPr>
          <w:rFonts w:ascii="Arial" w:hAnsi="Arial" w:cs="Arial"/>
          <w:sz w:val="22"/>
          <w:szCs w:val="22"/>
          <w:lang w:val="bg-BG"/>
        </w:rPr>
        <w:t>ои</w:t>
      </w:r>
      <w:r w:rsidR="003303C0" w:rsidRPr="00894AFB">
        <w:rPr>
          <w:rFonts w:ascii="Arial" w:hAnsi="Arial" w:cs="Arial"/>
          <w:sz w:val="22"/>
          <w:szCs w:val="22"/>
          <w:lang w:val="bg-BG"/>
        </w:rPr>
        <w:t>то се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съхраняват </w:t>
      </w:r>
      <w:r w:rsidR="00862356" w:rsidRPr="00894AFB">
        <w:rPr>
          <w:rFonts w:ascii="Arial" w:hAnsi="Arial" w:cs="Arial"/>
          <w:sz w:val="22"/>
          <w:szCs w:val="22"/>
          <w:lang w:val="bg-BG"/>
        </w:rPr>
        <w:t>съглас</w:t>
      </w:r>
      <w:r w:rsidR="003303C0" w:rsidRPr="00894AFB">
        <w:rPr>
          <w:rFonts w:ascii="Arial" w:hAnsi="Arial" w:cs="Arial"/>
          <w:sz w:val="22"/>
          <w:szCs w:val="22"/>
          <w:lang w:val="bg-BG"/>
        </w:rPr>
        <w:t>но условията за съхранение</w:t>
      </w:r>
      <w:r w:rsidR="001566F6" w:rsidRPr="00894AFB">
        <w:rPr>
          <w:rFonts w:ascii="Arial" w:hAnsi="Arial" w:cs="Arial"/>
          <w:sz w:val="22"/>
          <w:szCs w:val="22"/>
          <w:lang w:val="bg-BG"/>
        </w:rPr>
        <w:t>,</w:t>
      </w:r>
      <w:r w:rsidR="003303C0" w:rsidRPr="00894AFB">
        <w:rPr>
          <w:rFonts w:ascii="Arial" w:hAnsi="Arial" w:cs="Arial"/>
          <w:sz w:val="22"/>
          <w:szCs w:val="22"/>
          <w:lang w:val="bg-BG"/>
        </w:rPr>
        <w:t xml:space="preserve"> посочени в тях</w:t>
      </w:r>
      <w:r w:rsidR="001566F6" w:rsidRPr="00894AFB">
        <w:rPr>
          <w:rFonts w:ascii="Arial" w:hAnsi="Arial" w:cs="Arial"/>
          <w:sz w:val="22"/>
          <w:szCs w:val="22"/>
          <w:lang w:val="bg-BG"/>
        </w:rPr>
        <w:t>,</w:t>
      </w:r>
      <w:r w:rsidR="003303C0" w:rsidRPr="00894AFB">
        <w:rPr>
          <w:rFonts w:ascii="Arial" w:hAnsi="Arial" w:cs="Arial"/>
          <w:sz w:val="22"/>
          <w:szCs w:val="22"/>
          <w:lang w:val="bg-BG"/>
        </w:rPr>
        <w:t xml:space="preserve"> в указнит</w:t>
      </w:r>
      <w:r w:rsidR="00C40515" w:rsidRPr="00894AFB">
        <w:rPr>
          <w:rFonts w:ascii="Arial" w:hAnsi="Arial" w:cs="Arial"/>
          <w:sz w:val="22"/>
          <w:szCs w:val="22"/>
          <w:lang w:val="bg-BG"/>
        </w:rPr>
        <w:t>е</w:t>
      </w:r>
      <w:r w:rsidR="003303C0" w:rsidRPr="00894AFB">
        <w:rPr>
          <w:rFonts w:ascii="Arial" w:hAnsi="Arial" w:cs="Arial"/>
          <w:sz w:val="22"/>
          <w:szCs w:val="22"/>
          <w:lang w:val="bg-BG"/>
        </w:rPr>
        <w:t xml:space="preserve"> за целта места. </w:t>
      </w:r>
      <w:r w:rsidR="00CD0A6C" w:rsidRPr="00894AFB">
        <w:rPr>
          <w:rFonts w:ascii="Arial" w:hAnsi="Arial" w:cs="Arial"/>
          <w:sz w:val="22"/>
          <w:szCs w:val="22"/>
          <w:lang w:val="bg-BG"/>
        </w:rPr>
        <w:t>Информацион</w:t>
      </w:r>
      <w:r w:rsidR="001566F6" w:rsidRPr="00894AFB">
        <w:rPr>
          <w:rFonts w:ascii="Arial" w:hAnsi="Arial" w:cs="Arial"/>
          <w:sz w:val="22"/>
          <w:szCs w:val="22"/>
          <w:lang w:val="bg-BG"/>
        </w:rPr>
        <w:t>н</w:t>
      </w:r>
      <w:r w:rsidR="00CD0A6C" w:rsidRPr="00894AFB">
        <w:rPr>
          <w:rFonts w:ascii="Arial" w:hAnsi="Arial" w:cs="Arial"/>
          <w:sz w:val="22"/>
          <w:szCs w:val="22"/>
          <w:lang w:val="bg-BG"/>
        </w:rPr>
        <w:t>ите листове за безопасност са разпростран</w:t>
      </w:r>
      <w:r w:rsidR="00F15B7A" w:rsidRPr="00894AFB">
        <w:rPr>
          <w:rFonts w:ascii="Arial" w:hAnsi="Arial" w:cs="Arial"/>
          <w:sz w:val="22"/>
          <w:szCs w:val="22"/>
          <w:lang w:val="bg-BG"/>
        </w:rPr>
        <w:t>ени по работните места, където</w:t>
      </w:r>
      <w:r w:rsidR="00CD0A6C" w:rsidRPr="00894AFB">
        <w:rPr>
          <w:rFonts w:ascii="Arial" w:hAnsi="Arial" w:cs="Arial"/>
          <w:sz w:val="22"/>
          <w:szCs w:val="22"/>
          <w:lang w:val="bg-BG"/>
        </w:rPr>
        <w:t xml:space="preserve"> се</w:t>
      </w:r>
      <w:r w:rsidR="001566F6" w:rsidRPr="00894AFB">
        <w:rPr>
          <w:rFonts w:ascii="Arial" w:hAnsi="Arial" w:cs="Arial"/>
          <w:sz w:val="22"/>
          <w:szCs w:val="22"/>
          <w:lang w:val="bg-BG"/>
        </w:rPr>
        <w:t xml:space="preserve"> използват и е осигурен достъп</w:t>
      </w:r>
      <w:r w:rsidR="00CD0A6C" w:rsidRPr="00894AFB">
        <w:rPr>
          <w:rFonts w:ascii="Arial" w:hAnsi="Arial" w:cs="Arial"/>
          <w:sz w:val="22"/>
          <w:szCs w:val="22"/>
          <w:lang w:val="bg-BG"/>
        </w:rPr>
        <w:t xml:space="preserve"> до тях на работещите с химични вещества.</w:t>
      </w:r>
    </w:p>
    <w:p w:rsidR="003303C0" w:rsidRPr="00894AFB" w:rsidRDefault="003303C0" w:rsidP="000E0D39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Съдовете под </w:t>
      </w:r>
      <w:r w:rsidR="001566F6" w:rsidRPr="00894AFB">
        <w:rPr>
          <w:rFonts w:ascii="Arial" w:hAnsi="Arial" w:cs="Arial"/>
          <w:sz w:val="22"/>
          <w:szCs w:val="22"/>
          <w:lang w:val="bg-BG"/>
        </w:rPr>
        <w:t>налягане се експлоатират съглас</w:t>
      </w:r>
      <w:r w:rsidRPr="00894AFB">
        <w:rPr>
          <w:rFonts w:ascii="Arial" w:hAnsi="Arial" w:cs="Arial"/>
          <w:sz w:val="22"/>
          <w:szCs w:val="22"/>
          <w:lang w:val="bg-BG"/>
        </w:rPr>
        <w:t>но изискванията на Наредба 28 за устройство и безопасна експлоатация на съдове, работещи под налягане, като за целта са заведени ревизион</w:t>
      </w:r>
      <w:r w:rsidR="00A36FF9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и книги, а самите съдове подлежат на периодична проверка от експертите към службата по </w:t>
      </w:r>
      <w:r w:rsidR="00C40515" w:rsidRPr="00894AFB">
        <w:rPr>
          <w:rFonts w:ascii="Arial" w:hAnsi="Arial" w:cs="Arial"/>
          <w:sz w:val="22"/>
          <w:szCs w:val="22"/>
          <w:lang w:val="bg-BG"/>
        </w:rPr>
        <w:t xml:space="preserve">Държавен </w:t>
      </w:r>
      <w:r w:rsidRPr="00894AFB">
        <w:rPr>
          <w:rFonts w:ascii="Arial" w:hAnsi="Arial" w:cs="Arial"/>
          <w:sz w:val="22"/>
          <w:szCs w:val="22"/>
          <w:lang w:val="bg-BG"/>
        </w:rPr>
        <w:t>технически надзор.</w:t>
      </w:r>
    </w:p>
    <w:p w:rsidR="00111F43" w:rsidRPr="00894AFB" w:rsidRDefault="00111F43" w:rsidP="00111F43">
      <w:pPr>
        <w:tabs>
          <w:tab w:val="left" w:pos="2310"/>
        </w:tabs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По Усл. 8.3.6.1 - през 201</w:t>
      </w:r>
      <w:r w:rsidR="00894B57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г. са извършени12 проверк</w:t>
      </w:r>
      <w:r w:rsidRPr="00894AFB">
        <w:rPr>
          <w:rFonts w:ascii="Arial" w:hAnsi="Arial" w:cs="Arial"/>
          <w:sz w:val="22"/>
          <w:szCs w:val="22"/>
        </w:rPr>
        <w:t>и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на площадките за съхранение на суровини и не са открити несъответствия.</w:t>
      </w:r>
      <w:r w:rsidRPr="00894AFB">
        <w:rPr>
          <w:rFonts w:ascii="Arial" w:hAnsi="Arial" w:cs="Arial"/>
          <w:b/>
          <w:lang w:val="bg-BG"/>
        </w:rPr>
        <w:tab/>
      </w:r>
    </w:p>
    <w:p w:rsidR="00111F43" w:rsidRPr="00894AFB" w:rsidRDefault="00111F43" w:rsidP="00111F43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>По Усл.8.3.6.2 - през 201</w:t>
      </w:r>
      <w:r w:rsidR="00894B57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г. са извършени 12 проверки за установяване и отстраняване на течове по тръбната преносна мрежа за горива, няма констатирани несъответствия.</w:t>
      </w:r>
    </w:p>
    <w:p w:rsidR="00111F43" w:rsidRPr="00894AFB" w:rsidRDefault="00111F43" w:rsidP="00111F43">
      <w:pPr>
        <w:jc w:val="both"/>
        <w:rPr>
          <w:rFonts w:ascii="Arial" w:hAnsi="Arial" w:cs="Arial"/>
          <w:b/>
          <w:lang w:val="bg-BG"/>
        </w:rPr>
      </w:pPr>
    </w:p>
    <w:p w:rsidR="00111F43" w:rsidRPr="00894AFB" w:rsidRDefault="00111F43" w:rsidP="000E0D39">
      <w:pPr>
        <w:jc w:val="both"/>
        <w:rPr>
          <w:rFonts w:ascii="Arial" w:hAnsi="Arial" w:cs="Arial"/>
          <w:sz w:val="22"/>
          <w:szCs w:val="22"/>
        </w:rPr>
      </w:pPr>
    </w:p>
    <w:p w:rsidR="002A32BA" w:rsidRPr="00894AFB" w:rsidRDefault="002A32BA" w:rsidP="000E0D39">
      <w:pPr>
        <w:jc w:val="both"/>
        <w:rPr>
          <w:rFonts w:ascii="Arial" w:hAnsi="Arial" w:cs="Arial"/>
          <w:b/>
          <w:lang w:val="bg-BG"/>
        </w:rPr>
      </w:pPr>
    </w:p>
    <w:p w:rsidR="00C92E94" w:rsidRPr="00894AFB" w:rsidRDefault="00C92E94" w:rsidP="000E0D39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І</w:t>
      </w:r>
      <w:r w:rsidRPr="00894AFB">
        <w:rPr>
          <w:rFonts w:ascii="Arial" w:hAnsi="Arial" w:cs="Arial"/>
          <w:b/>
        </w:rPr>
        <w:t>V</w:t>
      </w:r>
      <w:r w:rsidRPr="00894AFB">
        <w:rPr>
          <w:rFonts w:ascii="Arial" w:hAnsi="Arial" w:cs="Arial"/>
          <w:b/>
          <w:lang w:val="bg-BG"/>
        </w:rPr>
        <w:t>. Емисии на вредни и опасни вещества в околната среда</w:t>
      </w:r>
    </w:p>
    <w:p w:rsidR="00C92E94" w:rsidRPr="00894AFB" w:rsidRDefault="00C92E94" w:rsidP="000E0D39">
      <w:pPr>
        <w:jc w:val="both"/>
        <w:rPr>
          <w:rFonts w:ascii="Arial" w:hAnsi="Arial" w:cs="Arial"/>
          <w:b/>
          <w:lang w:val="bg-BG"/>
        </w:rPr>
      </w:pPr>
    </w:p>
    <w:p w:rsidR="00C92E94" w:rsidRPr="00894AFB" w:rsidRDefault="00C31997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="009E5F31" w:rsidRPr="00894AFB">
        <w:rPr>
          <w:rFonts w:ascii="Arial" w:hAnsi="Arial" w:cs="Arial"/>
          <w:b/>
          <w:sz w:val="22"/>
          <w:szCs w:val="22"/>
          <w:lang w:val="bg-BG"/>
        </w:rPr>
        <w:t>1.</w:t>
      </w:r>
      <w:r w:rsidR="00930CF3"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92E94" w:rsidRPr="00894AFB">
        <w:rPr>
          <w:rFonts w:ascii="Arial" w:hAnsi="Arial" w:cs="Arial"/>
          <w:b/>
          <w:sz w:val="22"/>
          <w:szCs w:val="22"/>
          <w:lang w:val="bg-BG"/>
        </w:rPr>
        <w:t xml:space="preserve">Доклад по европейския регистър на </w:t>
      </w:r>
      <w:r w:rsidR="009E5F31" w:rsidRPr="00894AFB">
        <w:rPr>
          <w:rFonts w:ascii="Arial" w:hAnsi="Arial" w:cs="Arial"/>
          <w:b/>
          <w:sz w:val="22"/>
          <w:szCs w:val="22"/>
          <w:lang w:val="bg-BG"/>
        </w:rPr>
        <w:t xml:space="preserve">емисиите на вредни вещества (ЕРЕВВ) и </w:t>
      </w:r>
      <w:r w:rsidR="009E5F31" w:rsidRPr="00894AFB">
        <w:rPr>
          <w:rFonts w:ascii="Arial" w:hAnsi="Arial" w:cs="Arial"/>
          <w:b/>
          <w:sz w:val="22"/>
          <w:szCs w:val="22"/>
        </w:rPr>
        <w:t>PRTR</w:t>
      </w:r>
    </w:p>
    <w:p w:rsidR="009E5F31" w:rsidRPr="00894AFB" w:rsidRDefault="009E5F31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78DB" w:rsidRPr="00894AFB" w:rsidRDefault="00924F87" w:rsidP="009E5F3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Докладването,</w:t>
      </w:r>
      <w:r w:rsidR="00E62E91" w:rsidRPr="00894AFB">
        <w:rPr>
          <w:rFonts w:ascii="Arial" w:hAnsi="Arial" w:cs="Arial"/>
          <w:sz w:val="22"/>
          <w:szCs w:val="22"/>
          <w:lang w:val="bg-BG"/>
        </w:rPr>
        <w:t xml:space="preserve"> свързано с оценка на емисиите в атмос</w:t>
      </w:r>
      <w:r w:rsidR="0044425D" w:rsidRPr="00894AFB">
        <w:rPr>
          <w:rFonts w:ascii="Arial" w:hAnsi="Arial" w:cs="Arial"/>
          <w:sz w:val="22"/>
          <w:szCs w:val="22"/>
          <w:lang w:val="bg-BG"/>
        </w:rPr>
        <w:t>ф</w:t>
      </w:r>
      <w:r w:rsidR="00930CF3" w:rsidRPr="00894AFB">
        <w:rPr>
          <w:rFonts w:ascii="Arial" w:hAnsi="Arial" w:cs="Arial"/>
          <w:sz w:val="22"/>
          <w:szCs w:val="22"/>
          <w:lang w:val="bg-BG"/>
        </w:rPr>
        <w:t>ерния</w:t>
      </w:r>
      <w:r w:rsidR="00E62E91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C60C52" w:rsidRPr="00894AFB">
        <w:rPr>
          <w:rFonts w:ascii="Arial" w:hAnsi="Arial" w:cs="Arial"/>
          <w:sz w:val="22"/>
          <w:szCs w:val="22"/>
          <w:lang w:val="bg-BG"/>
        </w:rPr>
        <w:t>въздух, водните обекти</w:t>
      </w:r>
      <w:r w:rsidR="00E62E91" w:rsidRPr="00894AFB">
        <w:rPr>
          <w:rFonts w:ascii="Arial" w:hAnsi="Arial" w:cs="Arial"/>
          <w:sz w:val="22"/>
          <w:szCs w:val="22"/>
          <w:lang w:val="bg-BG"/>
        </w:rPr>
        <w:t xml:space="preserve"> преносът на замърсители </w:t>
      </w:r>
      <w:r w:rsidR="00862356" w:rsidRPr="00894AFB">
        <w:rPr>
          <w:rFonts w:ascii="Arial" w:hAnsi="Arial" w:cs="Arial"/>
          <w:sz w:val="22"/>
          <w:szCs w:val="22"/>
          <w:lang w:val="bg-BG"/>
        </w:rPr>
        <w:t>извън площадката, съглас</w:t>
      </w:r>
      <w:r w:rsidR="00F278DB" w:rsidRPr="00894AFB">
        <w:rPr>
          <w:rFonts w:ascii="Arial" w:hAnsi="Arial" w:cs="Arial"/>
          <w:sz w:val="22"/>
          <w:szCs w:val="22"/>
          <w:lang w:val="bg-BG"/>
        </w:rPr>
        <w:t xml:space="preserve">но Решението на Европейската </w:t>
      </w:r>
      <w:r w:rsidR="00F278DB" w:rsidRPr="00894AFB">
        <w:rPr>
          <w:rFonts w:ascii="Arial" w:hAnsi="Arial" w:cs="Arial"/>
          <w:sz w:val="22"/>
          <w:szCs w:val="22"/>
          <w:lang w:val="bg-BG"/>
        </w:rPr>
        <w:lastRenderedPageBreak/>
        <w:t>комисия по ЕРЕВВ</w:t>
      </w:r>
      <w:r w:rsidRPr="00894AFB">
        <w:rPr>
          <w:rFonts w:ascii="Arial" w:hAnsi="Arial" w:cs="Arial"/>
          <w:sz w:val="22"/>
          <w:szCs w:val="22"/>
          <w:lang w:val="bg-BG"/>
        </w:rPr>
        <w:t>,</w:t>
      </w:r>
      <w:r w:rsidR="00F278DB" w:rsidRPr="00894AFB">
        <w:rPr>
          <w:rFonts w:ascii="Arial" w:hAnsi="Arial" w:cs="Arial"/>
          <w:sz w:val="22"/>
          <w:szCs w:val="22"/>
          <w:lang w:val="bg-BG"/>
        </w:rPr>
        <w:t xml:space="preserve"> е представено в </w:t>
      </w:r>
      <w:r w:rsidR="00531FF1" w:rsidRPr="00894AFB">
        <w:rPr>
          <w:rFonts w:ascii="Arial" w:hAnsi="Arial" w:cs="Arial"/>
          <w:sz w:val="22"/>
          <w:szCs w:val="22"/>
          <w:lang w:val="bg-BG"/>
        </w:rPr>
        <w:t>Приложение 1</w:t>
      </w:r>
      <w:r w:rsidR="00F278DB" w:rsidRPr="00894AFB">
        <w:rPr>
          <w:rFonts w:ascii="Arial" w:hAnsi="Arial" w:cs="Arial"/>
          <w:sz w:val="22"/>
          <w:szCs w:val="22"/>
          <w:lang w:val="bg-BG"/>
        </w:rPr>
        <w:t>, Таблица 1</w:t>
      </w:r>
      <w:r w:rsidRPr="00894AFB">
        <w:rPr>
          <w:rFonts w:ascii="Arial" w:hAnsi="Arial" w:cs="Arial"/>
          <w:sz w:val="22"/>
          <w:szCs w:val="22"/>
          <w:lang w:val="bg-BG"/>
        </w:rPr>
        <w:t>,</w:t>
      </w:r>
      <w:r w:rsidR="00F278DB" w:rsidRPr="00894AFB">
        <w:rPr>
          <w:rFonts w:ascii="Arial" w:hAnsi="Arial" w:cs="Arial"/>
          <w:sz w:val="22"/>
          <w:szCs w:val="22"/>
          <w:lang w:val="bg-BG"/>
        </w:rPr>
        <w:t xml:space="preserve"> в</w:t>
      </w:r>
      <w:r w:rsidR="00862356" w:rsidRPr="00894AFB">
        <w:rPr>
          <w:rFonts w:ascii="Arial" w:hAnsi="Arial" w:cs="Arial"/>
          <w:sz w:val="22"/>
          <w:szCs w:val="22"/>
          <w:lang w:val="bg-BG"/>
        </w:rPr>
        <w:t>ъв формата</w:t>
      </w:r>
      <w:r w:rsidRPr="00894AFB">
        <w:rPr>
          <w:rFonts w:ascii="Arial" w:hAnsi="Arial" w:cs="Arial"/>
          <w:sz w:val="22"/>
          <w:szCs w:val="22"/>
          <w:lang w:val="bg-BG"/>
        </w:rPr>
        <w:t>,</w:t>
      </w:r>
      <w:r w:rsidR="00862356" w:rsidRPr="00894AFB">
        <w:rPr>
          <w:rFonts w:ascii="Arial" w:hAnsi="Arial" w:cs="Arial"/>
          <w:sz w:val="22"/>
          <w:szCs w:val="22"/>
          <w:lang w:val="bg-BG"/>
        </w:rPr>
        <w:t xml:space="preserve"> пу</w:t>
      </w:r>
      <w:r w:rsidR="00F278DB" w:rsidRPr="00894AFB">
        <w:rPr>
          <w:rFonts w:ascii="Arial" w:hAnsi="Arial" w:cs="Arial"/>
          <w:sz w:val="22"/>
          <w:szCs w:val="22"/>
          <w:lang w:val="bg-BG"/>
        </w:rPr>
        <w:t>бликуван</w:t>
      </w:r>
      <w:r w:rsidR="00862356" w:rsidRPr="00894AFB">
        <w:rPr>
          <w:rFonts w:ascii="Arial" w:hAnsi="Arial" w:cs="Arial"/>
          <w:sz w:val="22"/>
          <w:szCs w:val="22"/>
          <w:lang w:val="bg-BG"/>
        </w:rPr>
        <w:t>а</w:t>
      </w:r>
      <w:r w:rsidR="00F278DB" w:rsidRPr="00894AFB">
        <w:rPr>
          <w:rFonts w:ascii="Arial" w:hAnsi="Arial" w:cs="Arial"/>
          <w:sz w:val="22"/>
          <w:szCs w:val="22"/>
          <w:lang w:val="bg-BG"/>
        </w:rPr>
        <w:t xml:space="preserve"> в образеца на ГД</w:t>
      </w:r>
      <w:r w:rsidR="00C47C84" w:rsidRPr="00894AFB">
        <w:rPr>
          <w:rFonts w:ascii="Arial" w:hAnsi="Arial" w:cs="Arial"/>
          <w:sz w:val="22"/>
          <w:szCs w:val="22"/>
          <w:lang w:val="bg-BG"/>
        </w:rPr>
        <w:t>ОС</w:t>
      </w:r>
      <w:r w:rsidR="00F278DB" w:rsidRPr="00894AFB">
        <w:rPr>
          <w:rFonts w:ascii="Arial" w:hAnsi="Arial" w:cs="Arial"/>
          <w:sz w:val="22"/>
          <w:szCs w:val="22"/>
          <w:lang w:val="bg-BG"/>
        </w:rPr>
        <w:t>.</w:t>
      </w:r>
      <w:r w:rsidR="00531FF1" w:rsidRPr="00894AFB">
        <w:rPr>
          <w:rFonts w:ascii="Arial" w:hAnsi="Arial" w:cs="Arial"/>
          <w:sz w:val="22"/>
          <w:szCs w:val="22"/>
          <w:lang w:val="bg-BG"/>
        </w:rPr>
        <w:t xml:space="preserve"> Всички останали таблици</w:t>
      </w:r>
      <w:r w:rsidRPr="00894AFB">
        <w:rPr>
          <w:rFonts w:ascii="Arial" w:hAnsi="Arial" w:cs="Arial"/>
          <w:sz w:val="22"/>
          <w:szCs w:val="22"/>
          <w:lang w:val="bg-BG"/>
        </w:rPr>
        <w:t>,</w:t>
      </w:r>
      <w:r w:rsidR="00531FF1" w:rsidRPr="00894AFB">
        <w:rPr>
          <w:rFonts w:ascii="Arial" w:hAnsi="Arial" w:cs="Arial"/>
          <w:sz w:val="22"/>
          <w:szCs w:val="22"/>
          <w:lang w:val="bg-BG"/>
        </w:rPr>
        <w:t xml:space="preserve"> определени с формата на ГДОС са представени също в Приложение 1</w:t>
      </w:r>
      <w:r w:rsidR="00C60C52" w:rsidRPr="00894AFB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044A19" w:rsidRPr="00894AFB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Таблица 1 на Приложение 1  е попълнена, с отразени параметри: за отпадъчните газове от горивни неподвижни източници: ванна пещ „</w:t>
      </w:r>
      <w:r w:rsidRPr="00894AFB">
        <w:rPr>
          <w:rFonts w:ascii="Arial" w:hAnsi="Arial" w:cs="Arial"/>
          <w:sz w:val="22"/>
          <w:szCs w:val="22"/>
        </w:rPr>
        <w:t>SORG</w:t>
      </w:r>
      <w:r w:rsidR="00924F87" w:rsidRPr="00894AFB">
        <w:rPr>
          <w:rFonts w:ascii="Arial" w:hAnsi="Arial" w:cs="Arial"/>
          <w:sz w:val="22"/>
          <w:szCs w:val="22"/>
          <w:lang w:val="bg-BG"/>
        </w:rPr>
        <w:t>” /К1</w:t>
      </w:r>
      <w:r w:rsidRPr="00894AFB">
        <w:rPr>
          <w:rFonts w:ascii="Arial" w:hAnsi="Arial" w:cs="Arial"/>
          <w:sz w:val="22"/>
          <w:szCs w:val="22"/>
          <w:lang w:val="bg-BG"/>
        </w:rPr>
        <w:t>/</w:t>
      </w:r>
      <w:r w:rsidR="00924F87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вентилация на декорираща линия /К6 и К7/   и параметри за</w:t>
      </w:r>
      <w:r w:rsidR="00924F87" w:rsidRPr="00894AFB">
        <w:rPr>
          <w:rFonts w:ascii="Arial" w:hAnsi="Arial" w:cs="Arial"/>
          <w:sz w:val="22"/>
          <w:szCs w:val="22"/>
          <w:lang w:val="bg-BG"/>
        </w:rPr>
        <w:t xml:space="preserve"> заустван</w:t>
      </w:r>
      <w:r w:rsidRPr="00894AFB">
        <w:rPr>
          <w:rFonts w:ascii="Arial" w:hAnsi="Arial" w:cs="Arial"/>
          <w:sz w:val="22"/>
          <w:szCs w:val="22"/>
          <w:lang w:val="bg-BG"/>
        </w:rPr>
        <w:t>и производствени отпадъчни води в градската канализационна мрежа.</w:t>
      </w:r>
    </w:p>
    <w:p w:rsidR="00044A19" w:rsidRPr="00894AFB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</w:t>
      </w:r>
      <w:r w:rsidR="00D64CB2" w:rsidRPr="00894AFB">
        <w:rPr>
          <w:rFonts w:ascii="Arial" w:hAnsi="Arial" w:cs="Arial"/>
          <w:sz w:val="22"/>
          <w:szCs w:val="22"/>
          <w:lang w:val="bg-BG"/>
        </w:rPr>
        <w:t>За докладваня период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. е извършен собствен мониторинг на отпадните газове  по утвърден график за горивни неподвижни източници: </w:t>
      </w:r>
    </w:p>
    <w:p w:rsidR="00C92C99" w:rsidRPr="00894AFB" w:rsidRDefault="00044A19" w:rsidP="00044A1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Отчетените годишни количества на замърсителите</w:t>
      </w:r>
      <w:r w:rsidR="009B48AF" w:rsidRPr="00894AFB">
        <w:rPr>
          <w:rFonts w:ascii="Arial" w:hAnsi="Arial" w:cs="Arial"/>
          <w:sz w:val="22"/>
          <w:szCs w:val="22"/>
          <w:lang w:val="bg-BG"/>
        </w:rPr>
        <w:t xml:space="preserve"> от пречистените отпадъчни води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, заустени в </w:t>
      </w:r>
      <w:r w:rsidR="00C82A54" w:rsidRPr="00894AFB">
        <w:rPr>
          <w:rFonts w:ascii="Arial" w:hAnsi="Arial" w:cs="Arial"/>
          <w:sz w:val="22"/>
          <w:szCs w:val="22"/>
          <w:lang w:val="bg-BG"/>
        </w:rPr>
        <w:t>градската канализационна мрежа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 са изчислени на база 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среднена стойност от </w:t>
      </w:r>
      <w:r w:rsidR="008E0907" w:rsidRPr="00894AFB">
        <w:rPr>
          <w:rFonts w:ascii="Arial" w:hAnsi="Arial" w:cs="Arial"/>
          <w:sz w:val="22"/>
          <w:szCs w:val="22"/>
          <w:lang w:val="bg-BG"/>
        </w:rPr>
        <w:t>резултатите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545777" w:rsidRPr="00894AFB">
        <w:rPr>
          <w:rFonts w:ascii="Arial" w:hAnsi="Arial" w:cs="Arial"/>
          <w:sz w:val="22"/>
          <w:szCs w:val="22"/>
          <w:lang w:val="bg-BG"/>
        </w:rPr>
        <w:t>от собствените периодични измервания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="00545777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умножено по годишното количество на заустени води</w:t>
      </w:r>
      <w:r w:rsidR="00C92C99" w:rsidRPr="00894AFB">
        <w:rPr>
          <w:rFonts w:ascii="Arial" w:hAnsi="Arial" w:cs="Arial"/>
          <w:sz w:val="22"/>
          <w:szCs w:val="22"/>
          <w:lang w:val="bg-BG"/>
        </w:rPr>
        <w:t xml:space="preserve"> за цялата 201</w:t>
      </w:r>
      <w:r w:rsidR="0059251F" w:rsidRPr="00894AFB">
        <w:rPr>
          <w:rFonts w:ascii="Arial" w:hAnsi="Arial" w:cs="Arial"/>
          <w:sz w:val="22"/>
          <w:szCs w:val="22"/>
          <w:lang w:val="bg-BG"/>
        </w:rPr>
        <w:t>5</w:t>
      </w:r>
      <w:r w:rsidR="00C92C99" w:rsidRPr="00894AFB">
        <w:rPr>
          <w:rFonts w:ascii="Arial" w:hAnsi="Arial" w:cs="Arial"/>
          <w:sz w:val="22"/>
          <w:szCs w:val="22"/>
          <w:lang w:val="bg-BG"/>
        </w:rPr>
        <w:t xml:space="preserve"> г</w:t>
      </w:r>
      <w:r w:rsidR="00273615" w:rsidRPr="00894AFB">
        <w:rPr>
          <w:rFonts w:ascii="Arial" w:hAnsi="Arial" w:cs="Arial"/>
          <w:sz w:val="22"/>
          <w:szCs w:val="22"/>
          <w:lang w:val="bg-BG"/>
        </w:rPr>
        <w:t>.</w:t>
      </w:r>
      <w:r w:rsidR="009F20C4" w:rsidRPr="00894AFB">
        <w:rPr>
          <w:rFonts w:ascii="Arial" w:hAnsi="Arial" w:cs="Arial"/>
          <w:sz w:val="22"/>
          <w:szCs w:val="22"/>
          <w:lang w:val="bg-BG"/>
        </w:rPr>
        <w:t>-</w:t>
      </w:r>
      <w:r w:rsidR="008F4CDA" w:rsidRPr="00894AFB">
        <w:rPr>
          <w:rFonts w:ascii="Arial" w:hAnsi="Arial" w:cs="Arial"/>
          <w:sz w:val="22"/>
          <w:szCs w:val="22"/>
          <w:lang w:val="bg-BG"/>
        </w:rPr>
        <w:t xml:space="preserve"> 33</w:t>
      </w:r>
      <w:r w:rsidR="009F20C4" w:rsidRPr="00894AFB">
        <w:rPr>
          <w:rFonts w:ascii="Arial" w:hAnsi="Arial" w:cs="Arial"/>
          <w:sz w:val="22"/>
          <w:szCs w:val="22"/>
          <w:lang w:val="bg-BG"/>
        </w:rPr>
        <w:t> </w:t>
      </w:r>
      <w:r w:rsidR="008F4CDA" w:rsidRPr="00894AFB">
        <w:rPr>
          <w:rFonts w:ascii="Arial" w:hAnsi="Arial" w:cs="Arial"/>
          <w:sz w:val="22"/>
          <w:szCs w:val="22"/>
          <w:lang w:val="bg-BG"/>
        </w:rPr>
        <w:t>569</w:t>
      </w:r>
      <w:r w:rsidR="009F20C4" w:rsidRPr="00894AFB">
        <w:rPr>
          <w:rFonts w:ascii="Arial" w:hAnsi="Arial" w:cs="Arial"/>
          <w:sz w:val="22"/>
          <w:szCs w:val="22"/>
          <w:lang w:val="bg-BG"/>
        </w:rPr>
        <w:t xml:space="preserve"> куб.м</w:t>
      </w:r>
    </w:p>
    <w:p w:rsidR="00131E69" w:rsidRPr="00894AFB" w:rsidRDefault="00131E69" w:rsidP="00131E69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Собственият мониторинг и извършеният контрол </w:t>
      </w:r>
      <w:r w:rsidR="009B48AF" w:rsidRPr="00894AFB">
        <w:rPr>
          <w:rFonts w:ascii="Arial" w:hAnsi="Arial" w:cs="Arial"/>
          <w:sz w:val="22"/>
          <w:szCs w:val="22"/>
          <w:lang w:val="bg-BG"/>
        </w:rPr>
        <w:t xml:space="preserve"> на пречистените отпадъчни води</w:t>
      </w:r>
      <w:r w:rsidRPr="00894AFB">
        <w:rPr>
          <w:rFonts w:ascii="Arial" w:hAnsi="Arial" w:cs="Arial"/>
          <w:sz w:val="22"/>
          <w:szCs w:val="22"/>
          <w:lang w:val="bg-BG"/>
        </w:rPr>
        <w:t>, заустени в градската канализационна мрежа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доказват, че емисиите на замърсителите не надвишават посочените прагове, поради което в Таблица 1, колона 1b в скоби са посочени реалните стойности.           </w:t>
      </w:r>
    </w:p>
    <w:p w:rsidR="006C256F" w:rsidRPr="00894AFB" w:rsidRDefault="006C256F" w:rsidP="006C256F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Отпадъци – за пренос на замърсители извън площадката / Таблица 1, кол.2 /  не извършваме. Посочените замърсители в Таблица 1, кол.3 - не използваме в производството, не обработваме или употребяваме, поради което колона 3 не е попълнена.</w:t>
      </w:r>
    </w:p>
    <w:p w:rsidR="00C82A54" w:rsidRPr="00894AFB" w:rsidRDefault="00C82A54" w:rsidP="009E5F3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E0D56" w:rsidRPr="00894AFB" w:rsidRDefault="00ED38F1" w:rsidP="009E5F31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Емисии в отпадните води отделени за тон продукция</w:t>
      </w:r>
    </w:p>
    <w:p w:rsidR="0036087B" w:rsidRPr="00894AFB" w:rsidRDefault="0036087B" w:rsidP="009E5F3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2537"/>
        <w:gridCol w:w="2700"/>
      </w:tblGrid>
      <w:tr w:rsidR="00ED38F1" w:rsidRPr="00894AFB">
        <w:tc>
          <w:tcPr>
            <w:tcW w:w="2431" w:type="dxa"/>
            <w:vMerge w:val="restart"/>
            <w:shd w:val="clear" w:color="auto" w:fill="CCECFF"/>
            <w:vAlign w:val="center"/>
          </w:tcPr>
          <w:p w:rsidR="00ED38F1" w:rsidRPr="00894AFB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:rsidR="00ED38F1" w:rsidRPr="00894AFB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:rsidR="00ED38F1" w:rsidRPr="00894AFB" w:rsidRDefault="00ED38F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Емисии за тон продукция</w:t>
            </w:r>
          </w:p>
        </w:tc>
      </w:tr>
      <w:tr w:rsidR="00ED38F1" w:rsidRPr="00894AFB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D38F1" w:rsidRPr="00894AFB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ED38F1" w:rsidRPr="00894AFB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води (колона1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894AFB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Pr="00894AFB"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1"/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ED38F1" w:rsidRPr="00894AFB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ED38F1" w:rsidRPr="00894AFB">
        <w:tc>
          <w:tcPr>
            <w:tcW w:w="2431" w:type="dxa"/>
            <w:vMerge/>
            <w:shd w:val="clear" w:color="auto" w:fill="CCECFF"/>
          </w:tcPr>
          <w:p w:rsidR="00ED38F1" w:rsidRPr="00894AFB" w:rsidRDefault="00ED38F1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:rsidR="00ED38F1" w:rsidRPr="00894AFB" w:rsidRDefault="00ED38F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:rsidR="00ED38F1" w:rsidRPr="00894AFB" w:rsidRDefault="00A24A7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="00ED38F1"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азот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1C7AE2" w:rsidRPr="00894AFB" w:rsidRDefault="001C7AE2" w:rsidP="00523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/0,0/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5000</w:t>
            </w:r>
          </w:p>
          <w:p w:rsidR="001C7AE2" w:rsidRPr="00894AFB" w:rsidRDefault="001C7AE2" w:rsidP="000D5E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0D5E5B" w:rsidRPr="00894AFB">
              <w:rPr>
                <w:rFonts w:ascii="Arial" w:hAnsi="Arial" w:cs="Arial"/>
                <w:b/>
                <w:sz w:val="20"/>
                <w:szCs w:val="20"/>
              </w:rPr>
              <w:t>150.236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0D5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0.00</w:t>
            </w:r>
            <w:r w:rsidRPr="00894AFB">
              <w:rPr>
                <w:rFonts w:ascii="Arial" w:hAnsi="Arial" w:cs="Arial"/>
                <w:sz w:val="20"/>
                <w:szCs w:val="20"/>
              </w:rPr>
              <w:t>04</w:t>
            </w:r>
            <w:r w:rsidR="000D5E5B" w:rsidRPr="00894AFB">
              <w:rPr>
                <w:rFonts w:ascii="Arial" w:hAnsi="Arial" w:cs="Arial"/>
                <w:sz w:val="20"/>
                <w:szCs w:val="20"/>
              </w:rPr>
              <w:t>8504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Арсен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As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1C7AE2" w:rsidRPr="00894AFB" w:rsidRDefault="001C7AE2" w:rsidP="00666F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666F1F" w:rsidRPr="00894AFB">
              <w:rPr>
                <w:rFonts w:ascii="Arial" w:hAnsi="Arial" w:cs="Arial"/>
                <w:b/>
                <w:sz w:val="20"/>
                <w:szCs w:val="20"/>
              </w:rPr>
              <w:t>1.97348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666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0.0000</w:t>
            </w:r>
            <w:r w:rsidR="00666F1F" w:rsidRPr="00894AFB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Кадмий и съединения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Cd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1C7AE2" w:rsidRPr="00894AFB" w:rsidRDefault="001C7AE2" w:rsidP="00191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191D00" w:rsidRPr="00894AFB">
              <w:rPr>
                <w:rFonts w:ascii="Arial" w:hAnsi="Arial" w:cs="Arial"/>
                <w:b/>
                <w:sz w:val="20"/>
                <w:szCs w:val="20"/>
              </w:rPr>
              <w:t>78197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191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0.000</w:t>
            </w: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="00191D00" w:rsidRPr="00894AFB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Хром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Cr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bottom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50 </w:t>
            </w:r>
          </w:p>
          <w:p w:rsidR="001C7AE2" w:rsidRPr="00894AFB" w:rsidRDefault="001C7AE2" w:rsidP="005232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191D00" w:rsidRPr="00894AFB">
              <w:rPr>
                <w:rFonts w:ascii="Arial" w:hAnsi="Arial" w:cs="Arial"/>
                <w:b/>
                <w:sz w:val="20"/>
                <w:szCs w:val="20"/>
              </w:rPr>
              <w:t>3.7837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700" w:type="dxa"/>
            <w:vAlign w:val="center"/>
          </w:tcPr>
          <w:p w:rsidR="001C7AE2" w:rsidRPr="00894AFB" w:rsidRDefault="001C7AE2" w:rsidP="00191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1326AD" w:rsidRPr="00894AFB">
              <w:rPr>
                <w:rFonts w:ascii="Arial" w:hAnsi="Arial" w:cs="Arial"/>
                <w:sz w:val="20"/>
                <w:szCs w:val="20"/>
              </w:rPr>
              <w:t>000</w:t>
            </w:r>
            <w:r w:rsidR="00191D00" w:rsidRPr="00894AFB"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Мед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Cu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  <w:p w:rsidR="001C7AE2" w:rsidRPr="00894AFB" w:rsidRDefault="001C7AE2" w:rsidP="00D609B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/</w:t>
            </w:r>
            <w:r w:rsidR="00D609B4" w:rsidRPr="00894AFB">
              <w:rPr>
                <w:rFonts w:ascii="Arial" w:hAnsi="Arial" w:cs="Arial"/>
                <w:b/>
                <w:sz w:val="20"/>
                <w:szCs w:val="20"/>
              </w:rPr>
              <w:t>2.3741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D60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435F02" w:rsidRPr="00894AFB">
              <w:rPr>
                <w:rFonts w:ascii="Arial" w:hAnsi="Arial" w:cs="Arial"/>
                <w:sz w:val="20"/>
                <w:szCs w:val="20"/>
              </w:rPr>
              <w:t>0000</w:t>
            </w:r>
            <w:r w:rsidR="00D609B4" w:rsidRPr="00894AFB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Живак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Hg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0.23741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77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771CEA" w:rsidRPr="00894AFB">
              <w:rPr>
                <w:rFonts w:ascii="Arial" w:hAnsi="Arial" w:cs="Arial"/>
                <w:sz w:val="20"/>
                <w:szCs w:val="20"/>
              </w:rPr>
              <w:t>00000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 xml:space="preserve">Никел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Ni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1.9512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3D2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0A33DB" w:rsidRPr="00894AFB">
              <w:rPr>
                <w:rFonts w:ascii="Arial" w:hAnsi="Arial" w:cs="Arial"/>
                <w:sz w:val="20"/>
                <w:szCs w:val="20"/>
              </w:rPr>
              <w:t>0000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Олово и съединенията му (като 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3.9840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3D2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447308" w:rsidRPr="00894AFB">
              <w:rPr>
                <w:rFonts w:ascii="Arial" w:hAnsi="Arial" w:cs="Arial"/>
                <w:sz w:val="20"/>
                <w:szCs w:val="20"/>
              </w:rPr>
              <w:t>000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Цинк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Zn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100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10.6835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3D2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C04DD1" w:rsidRPr="00894AFB">
              <w:rPr>
                <w:rFonts w:ascii="Arial" w:hAnsi="Arial" w:cs="Arial"/>
                <w:sz w:val="20"/>
                <w:szCs w:val="20"/>
              </w:rPr>
              <w:t>000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3449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 (като общ С</w:t>
            </w:r>
            <w:r w:rsidRPr="00894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2.21089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3D2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DC17AD" w:rsidRPr="00894AFB">
              <w:rPr>
                <w:rFonts w:ascii="Arial" w:hAnsi="Arial" w:cs="Arial"/>
                <w:sz w:val="20"/>
                <w:szCs w:val="20"/>
              </w:rPr>
              <w:t>0000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1C7AE2" w:rsidRPr="00894AFB">
        <w:tc>
          <w:tcPr>
            <w:tcW w:w="2431" w:type="dxa"/>
            <w:vAlign w:val="center"/>
          </w:tcPr>
          <w:p w:rsidR="001C7AE2" w:rsidRPr="00894AFB" w:rsidRDefault="001C7AE2" w:rsidP="00D54CDB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органичен въглерод (ТОС) (като общ С или ХПК/3)</w:t>
            </w:r>
          </w:p>
        </w:tc>
        <w:tc>
          <w:tcPr>
            <w:tcW w:w="2537" w:type="dxa"/>
            <w:vAlign w:val="center"/>
          </w:tcPr>
          <w:p w:rsidR="001C7AE2" w:rsidRPr="00894AFB" w:rsidRDefault="001C7AE2" w:rsidP="005232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1C7AE2" w:rsidRPr="00894AFB" w:rsidRDefault="001C7AE2" w:rsidP="003D25D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3D25DE" w:rsidRPr="00894AFB">
              <w:rPr>
                <w:rFonts w:ascii="Arial" w:hAnsi="Arial" w:cs="Arial"/>
                <w:b/>
                <w:sz w:val="20"/>
                <w:szCs w:val="20"/>
              </w:rPr>
              <w:t>29082.872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1C7AE2" w:rsidRPr="00894AFB" w:rsidRDefault="001C7AE2" w:rsidP="003D2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</w:t>
            </w:r>
            <w:r w:rsidR="003D25DE" w:rsidRPr="00894AFB">
              <w:rPr>
                <w:rFonts w:ascii="Arial" w:hAnsi="Arial" w:cs="Arial"/>
                <w:sz w:val="20"/>
                <w:szCs w:val="20"/>
              </w:rPr>
              <w:t>93895</w:t>
            </w:r>
          </w:p>
        </w:tc>
      </w:tr>
    </w:tbl>
    <w:p w:rsidR="0036087B" w:rsidRPr="00894AFB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36087B" w:rsidRPr="00894AFB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36087B" w:rsidRPr="00894AFB" w:rsidRDefault="0036087B" w:rsidP="009E5F31">
      <w:pPr>
        <w:jc w:val="both"/>
        <w:rPr>
          <w:rFonts w:ascii="Arial" w:hAnsi="Arial" w:cs="Arial"/>
          <w:sz w:val="22"/>
          <w:szCs w:val="22"/>
        </w:rPr>
      </w:pPr>
    </w:p>
    <w:p w:rsidR="006E0D56" w:rsidRPr="00894AFB" w:rsidRDefault="006E0D56" w:rsidP="009E5F3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33858" w:rsidRPr="00894AFB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="00F278DB" w:rsidRPr="00894AFB">
        <w:rPr>
          <w:rFonts w:ascii="Arial" w:hAnsi="Arial" w:cs="Arial"/>
          <w:b/>
          <w:sz w:val="22"/>
          <w:szCs w:val="22"/>
          <w:lang w:val="bg-BG"/>
        </w:rPr>
        <w:t>2.</w:t>
      </w: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F278DB" w:rsidRPr="00894AFB">
        <w:rPr>
          <w:rFonts w:ascii="Arial" w:hAnsi="Arial" w:cs="Arial"/>
          <w:b/>
          <w:sz w:val="22"/>
          <w:szCs w:val="22"/>
          <w:lang w:val="bg-BG"/>
        </w:rPr>
        <w:t>Емисии на вредни вещества в атмосферният въздух</w:t>
      </w:r>
    </w:p>
    <w:p w:rsidR="00F278DB" w:rsidRPr="00894AFB" w:rsidRDefault="00F278DB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81394C" w:rsidRPr="00894AFB" w:rsidRDefault="00531FF1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Данните от докладването на емисиите в атмосферния въздух </w:t>
      </w:r>
      <w:r w:rsidR="00677542" w:rsidRPr="00894AFB">
        <w:rPr>
          <w:rFonts w:ascii="Arial" w:hAnsi="Arial" w:cs="Arial"/>
          <w:sz w:val="22"/>
          <w:szCs w:val="22"/>
          <w:lang w:val="bg-BG"/>
        </w:rPr>
        <w:t>са представени в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Таблица 1 от Приложение 1. </w:t>
      </w:r>
    </w:p>
    <w:p w:rsidR="00A33858" w:rsidRPr="00894AFB" w:rsidRDefault="00C901C5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През</w:t>
      </w:r>
      <w:r w:rsidR="00D64CB2" w:rsidRPr="00894AFB">
        <w:rPr>
          <w:rFonts w:ascii="Arial" w:hAnsi="Arial" w:cs="Arial"/>
          <w:sz w:val="22"/>
          <w:szCs w:val="22"/>
          <w:lang w:val="bg-BG"/>
        </w:rPr>
        <w:t xml:space="preserve"> докладвания период за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20</w:t>
      </w:r>
      <w:r w:rsidR="008E0907" w:rsidRPr="00894AFB">
        <w:rPr>
          <w:rFonts w:ascii="Arial" w:hAnsi="Arial" w:cs="Arial"/>
          <w:sz w:val="22"/>
          <w:szCs w:val="22"/>
          <w:lang w:val="bg-BG"/>
        </w:rPr>
        <w:t>1</w:t>
      </w:r>
      <w:r w:rsidR="007B6CFA" w:rsidRPr="00894AFB">
        <w:rPr>
          <w:rFonts w:ascii="Arial" w:hAnsi="Arial" w:cs="Arial"/>
          <w:sz w:val="22"/>
          <w:szCs w:val="22"/>
          <w:lang w:val="bg-BG"/>
        </w:rPr>
        <w:t>5</w:t>
      </w:r>
      <w:r w:rsidR="0044425D" w:rsidRPr="00894AFB">
        <w:rPr>
          <w:rFonts w:ascii="Arial" w:hAnsi="Arial" w:cs="Arial"/>
          <w:sz w:val="22"/>
          <w:szCs w:val="22"/>
          <w:lang w:val="bg-BG"/>
        </w:rPr>
        <w:t xml:space="preserve">г. </w:t>
      </w:r>
      <w:r w:rsidR="002F3311" w:rsidRPr="00894AFB">
        <w:rPr>
          <w:rFonts w:ascii="Arial" w:hAnsi="Arial" w:cs="Arial"/>
          <w:sz w:val="22"/>
          <w:szCs w:val="22"/>
          <w:lang w:val="bg-BG"/>
        </w:rPr>
        <w:t>с</w:t>
      </w:r>
      <w:r w:rsidR="008E0907" w:rsidRPr="00894AFB">
        <w:rPr>
          <w:rFonts w:ascii="Arial" w:hAnsi="Arial" w:cs="Arial"/>
          <w:sz w:val="22"/>
          <w:szCs w:val="22"/>
          <w:lang w:val="bg-BG"/>
        </w:rPr>
        <w:t xml:space="preserve">а </w:t>
      </w:r>
      <w:r w:rsidR="0044425D" w:rsidRPr="00894AFB">
        <w:rPr>
          <w:rFonts w:ascii="Arial" w:hAnsi="Arial" w:cs="Arial"/>
          <w:sz w:val="22"/>
          <w:szCs w:val="22"/>
          <w:lang w:val="bg-BG"/>
        </w:rPr>
        <w:t xml:space="preserve">направени собствени периодични измервания. </w:t>
      </w:r>
    </w:p>
    <w:p w:rsidR="009E0E30" w:rsidRPr="00894AFB" w:rsidRDefault="008A1F75" w:rsidP="009E0E3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 Таблица 2</w:t>
      </w:r>
      <w:r w:rsidRPr="00894AFB">
        <w:rPr>
          <w:rFonts w:ascii="Arial" w:hAnsi="Arial" w:cs="Arial"/>
          <w:sz w:val="22"/>
          <w:szCs w:val="22"/>
          <w:lang w:val="bg-BG"/>
        </w:rPr>
        <w:t>.1,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 Таблица 2.2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и Таблица 2.3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са отразени резултатите от собствения мониторинг на вредни вещества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 изпускани в атмосферата от комин</w:t>
      </w:r>
      <w:r w:rsidRPr="00894AFB">
        <w:rPr>
          <w:rFonts w:ascii="Arial" w:hAnsi="Arial" w:cs="Arial"/>
          <w:sz w:val="22"/>
          <w:szCs w:val="22"/>
          <w:lang w:val="bg-BG"/>
        </w:rPr>
        <w:t>ите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 на неподвижни източници: </w:t>
      </w:r>
      <w:r w:rsidRPr="00894AFB">
        <w:rPr>
          <w:rFonts w:ascii="Arial" w:hAnsi="Arial" w:cs="Arial"/>
          <w:sz w:val="22"/>
          <w:szCs w:val="22"/>
          <w:lang w:val="bg-BG"/>
        </w:rPr>
        <w:t>К1, К6 и К7.</w:t>
      </w:r>
      <w:r w:rsidR="009B48AF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Собственият мониторинг се възлага и изпълнява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от акредитирана изпитателна лаборатория  за атмосферен въздух към “</w:t>
      </w:r>
      <w:r w:rsidRPr="00894AFB">
        <w:rPr>
          <w:rFonts w:ascii="Arial" w:hAnsi="Arial" w:cs="Arial"/>
          <w:sz w:val="22"/>
          <w:szCs w:val="22"/>
          <w:lang w:val="bg-BG"/>
        </w:rPr>
        <w:t>Пехливанов инженеринг</w:t>
      </w:r>
      <w:r w:rsidR="00A33858" w:rsidRPr="00894AFB">
        <w:rPr>
          <w:rFonts w:ascii="Arial" w:hAnsi="Arial" w:cs="Arial"/>
          <w:sz w:val="22"/>
          <w:szCs w:val="22"/>
          <w:lang w:val="bg-BG"/>
        </w:rPr>
        <w:t>“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ООД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-София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, по методи за изпитване: на концентрация за азотни оксиди, серен диоксид и въглероден оксид </w:t>
      </w:r>
      <w:r w:rsidR="00312C58" w:rsidRPr="00894AFB">
        <w:rPr>
          <w:rFonts w:ascii="Arial" w:hAnsi="Arial" w:cs="Arial"/>
          <w:sz w:val="22"/>
          <w:szCs w:val="22"/>
          <w:lang w:val="bg-BG"/>
        </w:rPr>
        <w:t>и</w:t>
      </w:r>
      <w:r w:rsidR="00A33858" w:rsidRPr="00894AFB">
        <w:rPr>
          <w:rFonts w:ascii="Arial" w:hAnsi="Arial" w:cs="Arial"/>
          <w:sz w:val="22"/>
          <w:szCs w:val="22"/>
          <w:lang w:val="bg-BG"/>
        </w:rPr>
        <w:t xml:space="preserve"> за концетрация на прах</w:t>
      </w:r>
      <w:r w:rsidR="009B48AF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- ISO 9096.</w:t>
      </w:r>
      <w:r w:rsidR="00312C58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A33858" w:rsidRPr="00894AFB">
        <w:rPr>
          <w:rFonts w:ascii="Arial" w:hAnsi="Arial" w:cs="Arial"/>
          <w:sz w:val="22"/>
          <w:szCs w:val="22"/>
          <w:lang w:val="bg-BG"/>
        </w:rPr>
        <w:t>Получените резултати за прах, азотни оксиди, серен диоксид и въглероден оксид са под емисионните норми , поставени в КР №</w:t>
      </w:r>
      <w:r w:rsidR="00312C58" w:rsidRPr="00894AFB">
        <w:rPr>
          <w:rFonts w:ascii="Arial" w:hAnsi="Arial" w:cs="Arial"/>
          <w:sz w:val="22"/>
          <w:szCs w:val="22"/>
          <w:lang w:val="bg-BG"/>
        </w:rPr>
        <w:t xml:space="preserve"> 176-Н1</w:t>
      </w:r>
      <w:r w:rsidR="00D64CB2" w:rsidRPr="00894AFB">
        <w:rPr>
          <w:rFonts w:ascii="Arial" w:hAnsi="Arial" w:cs="Arial"/>
          <w:sz w:val="22"/>
          <w:szCs w:val="22"/>
          <w:lang w:val="bg-BG"/>
        </w:rPr>
        <w:t>-И0-А1</w:t>
      </w:r>
      <w:r w:rsidR="00312C58" w:rsidRPr="00894AFB">
        <w:rPr>
          <w:rFonts w:ascii="Arial" w:hAnsi="Arial" w:cs="Arial"/>
          <w:sz w:val="22"/>
          <w:szCs w:val="22"/>
          <w:lang w:val="bg-BG"/>
        </w:rPr>
        <w:t>/20</w:t>
      </w:r>
      <w:r w:rsidR="00D64CB2" w:rsidRPr="00894AFB">
        <w:rPr>
          <w:rFonts w:ascii="Arial" w:hAnsi="Arial" w:cs="Arial"/>
          <w:sz w:val="22"/>
          <w:szCs w:val="22"/>
          <w:lang w:val="bg-BG"/>
        </w:rPr>
        <w:t>13</w:t>
      </w:r>
      <w:r w:rsidR="00312C58" w:rsidRPr="00894AFB">
        <w:rPr>
          <w:rFonts w:ascii="Arial" w:hAnsi="Arial" w:cs="Arial"/>
          <w:sz w:val="22"/>
          <w:szCs w:val="22"/>
          <w:lang w:val="bg-BG"/>
        </w:rPr>
        <w:t xml:space="preserve"> г.</w:t>
      </w:r>
      <w:r w:rsidR="00A33858" w:rsidRPr="00894AFB">
        <w:rPr>
          <w:rFonts w:ascii="Arial" w:hAnsi="Arial" w:cs="Arial"/>
          <w:sz w:val="22"/>
          <w:szCs w:val="22"/>
          <w:lang w:val="bg-BG"/>
        </w:rPr>
        <w:t>.</w:t>
      </w:r>
    </w:p>
    <w:p w:rsidR="009E0E30" w:rsidRPr="00894AFB" w:rsidRDefault="009E0E30" w:rsidP="009E0E3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 Дружеството няма неорганизирани източници на емисии, замърсяващи атмосферния въздух.</w:t>
      </w:r>
      <w:r w:rsidR="009B48AF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Технологичните съоръжения се поддържат в изправност.</w:t>
      </w:r>
    </w:p>
    <w:p w:rsidR="004119C9" w:rsidRPr="00894AFB" w:rsidRDefault="004119C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23168" w:rsidRPr="00894AFB" w:rsidRDefault="0044425D" w:rsidP="00F278DB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Съгласно условие </w:t>
      </w:r>
      <w:r w:rsidR="00D64CB2" w:rsidRPr="00894AFB">
        <w:rPr>
          <w:rFonts w:ascii="Arial" w:hAnsi="Arial" w:cs="Arial"/>
          <w:sz w:val="22"/>
          <w:szCs w:val="22"/>
          <w:lang w:val="bg-BG"/>
        </w:rPr>
        <w:t>в КР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е съставена инструкция </w:t>
      </w:r>
      <w:r w:rsidR="00745211" w:rsidRPr="00894AFB">
        <w:rPr>
          <w:rFonts w:ascii="Arial" w:hAnsi="Arial" w:cs="Arial"/>
          <w:sz w:val="22"/>
          <w:szCs w:val="22"/>
          <w:lang w:val="bg-BG"/>
        </w:rPr>
        <w:t xml:space="preserve">оценяване възможността за образуване на </w:t>
      </w:r>
      <w:r w:rsidR="00D85111" w:rsidRPr="00894AFB">
        <w:rPr>
          <w:rFonts w:ascii="Arial" w:hAnsi="Arial" w:cs="Arial"/>
          <w:sz w:val="22"/>
          <w:szCs w:val="22"/>
          <w:lang w:val="bg-BG"/>
        </w:rPr>
        <w:t>неорганизирани емисии</w:t>
      </w:r>
      <w:r w:rsidR="00C91371" w:rsidRPr="00894AFB">
        <w:rPr>
          <w:rFonts w:ascii="Arial" w:hAnsi="Arial" w:cs="Arial"/>
          <w:sz w:val="22"/>
          <w:szCs w:val="22"/>
          <w:lang w:val="bg-BG"/>
        </w:rPr>
        <w:t>. Направени са</w:t>
      </w:r>
      <w:r w:rsidR="002A3952" w:rsidRPr="00894AFB">
        <w:rPr>
          <w:rFonts w:ascii="Arial" w:hAnsi="Arial" w:cs="Arial"/>
          <w:sz w:val="22"/>
          <w:szCs w:val="22"/>
          <w:lang w:val="bg-BG"/>
        </w:rPr>
        <w:t xml:space="preserve"> 12</w:t>
      </w:r>
      <w:r w:rsidR="00C91371" w:rsidRPr="00894AFB">
        <w:rPr>
          <w:rFonts w:ascii="Arial" w:hAnsi="Arial" w:cs="Arial"/>
          <w:sz w:val="22"/>
          <w:szCs w:val="22"/>
          <w:lang w:val="bg-BG"/>
        </w:rPr>
        <w:t xml:space="preserve"> проверки.</w:t>
      </w:r>
    </w:p>
    <w:p w:rsidR="000E67C6" w:rsidRPr="00894AFB" w:rsidRDefault="000E67C6" w:rsidP="00F278DB">
      <w:pPr>
        <w:jc w:val="both"/>
        <w:rPr>
          <w:rFonts w:ascii="Arial" w:hAnsi="Arial" w:cs="Arial"/>
          <w:sz w:val="22"/>
          <w:szCs w:val="22"/>
        </w:rPr>
      </w:pPr>
    </w:p>
    <w:p w:rsidR="00FD301A" w:rsidRPr="00894AFB" w:rsidRDefault="00FD301A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6C52F0" w:rsidRPr="00894AFB" w:rsidRDefault="006C52F0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Не са получавани оплаквания за миризми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 резултат от дейностите на и</w:t>
      </w:r>
      <w:r w:rsidR="00DF022E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>сталациите на площадката.</w:t>
      </w:r>
    </w:p>
    <w:p w:rsidR="006F4300" w:rsidRPr="00894AFB" w:rsidRDefault="006F4300" w:rsidP="006F4300">
      <w:pPr>
        <w:shd w:val="clear" w:color="auto" w:fill="FFFFFF"/>
        <w:ind w:left="14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Извършени са </w:t>
      </w:r>
      <w:r w:rsidR="000E67C6" w:rsidRPr="00894AFB">
        <w:rPr>
          <w:rFonts w:ascii="Arial" w:hAnsi="Arial" w:cs="Arial"/>
          <w:sz w:val="22"/>
          <w:szCs w:val="22"/>
          <w:lang w:val="bg-BG"/>
        </w:rPr>
        <w:t>седем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проверки за оценяване възможността за образуване на емисии на интензивно миришещи вещества, няма констатирани несъответствия.</w:t>
      </w:r>
    </w:p>
    <w:p w:rsidR="00CC2EA9" w:rsidRPr="00894AFB" w:rsidRDefault="00CC2EA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26E70" w:rsidRPr="00894AFB" w:rsidRDefault="00F26E7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26E70" w:rsidRPr="00894AFB" w:rsidRDefault="00F26E7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F26E70" w:rsidRPr="00894AFB" w:rsidRDefault="00F26E7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1"/>
        <w:gridCol w:w="2537"/>
        <w:gridCol w:w="2700"/>
      </w:tblGrid>
      <w:tr w:rsidR="00F26E70" w:rsidRPr="00894AFB">
        <w:tc>
          <w:tcPr>
            <w:tcW w:w="2431" w:type="dxa"/>
            <w:vMerge w:val="restart"/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2537" w:type="dxa"/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Емисионни прагове 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(колона 1)</w:t>
            </w:r>
          </w:p>
        </w:tc>
        <w:tc>
          <w:tcPr>
            <w:tcW w:w="2700" w:type="dxa"/>
            <w:vMerge w:val="restart"/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Емисии за тон продукция</w:t>
            </w:r>
          </w:p>
        </w:tc>
      </w:tr>
      <w:tr w:rsidR="00F26E70" w:rsidRPr="00894AFB">
        <w:trPr>
          <w:trHeight w:val="685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26E70" w:rsidRPr="00894AFB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въздуха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26E70" w:rsidRPr="00894AFB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26E70" w:rsidRPr="00894AFB">
        <w:tc>
          <w:tcPr>
            <w:tcW w:w="2431" w:type="dxa"/>
            <w:vMerge/>
            <w:shd w:val="clear" w:color="auto" w:fill="CCECFF"/>
          </w:tcPr>
          <w:p w:rsidR="00F26E70" w:rsidRPr="00894AFB" w:rsidRDefault="00F26E70" w:rsidP="00153E8C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537" w:type="dxa"/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2700" w:type="dxa"/>
            <w:shd w:val="clear" w:color="auto" w:fill="CCECFF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F26E70" w:rsidRPr="00894AFB">
        <w:tc>
          <w:tcPr>
            <w:tcW w:w="2431" w:type="dxa"/>
            <w:vAlign w:val="center"/>
          </w:tcPr>
          <w:p w:rsidR="00F26E70" w:rsidRPr="00894AFB" w:rsidRDefault="00F26E70" w:rsidP="00153E8C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Азотни оксиди (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NOx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</w:rPr>
              <w:t>/NO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4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37" w:type="dxa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100 000 </w:t>
            </w:r>
          </w:p>
          <w:p w:rsidR="00F26E70" w:rsidRPr="00894AFB" w:rsidRDefault="00F26E70" w:rsidP="002456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13F02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58437,96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F26E70" w:rsidRPr="00894AFB" w:rsidRDefault="00A13F02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1,8033</w:t>
            </w:r>
          </w:p>
        </w:tc>
      </w:tr>
      <w:tr w:rsidR="00F26E70" w:rsidRPr="00894AFB">
        <w:tc>
          <w:tcPr>
            <w:tcW w:w="2431" w:type="dxa"/>
            <w:vAlign w:val="center"/>
          </w:tcPr>
          <w:p w:rsidR="00F26E70" w:rsidRPr="00894AFB" w:rsidRDefault="00F26E70" w:rsidP="00153E8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Фини прахови частици &lt;10μм (РМ 10)</w:t>
            </w:r>
          </w:p>
        </w:tc>
        <w:tc>
          <w:tcPr>
            <w:tcW w:w="2537" w:type="dxa"/>
            <w:vAlign w:val="center"/>
          </w:tcPr>
          <w:p w:rsidR="00F26E70" w:rsidRPr="00894AFB" w:rsidRDefault="00F26E70" w:rsidP="0015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F26E70" w:rsidRPr="00894AFB" w:rsidRDefault="00F26E70" w:rsidP="00A13F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A13F02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1033,68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2700" w:type="dxa"/>
            <w:vAlign w:val="center"/>
          </w:tcPr>
          <w:p w:rsidR="00F26E70" w:rsidRPr="00894AFB" w:rsidRDefault="00A13F02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0.0318</w:t>
            </w:r>
          </w:p>
        </w:tc>
      </w:tr>
    </w:tbl>
    <w:p w:rsidR="00F26E70" w:rsidRPr="00894AFB" w:rsidRDefault="00F26E7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81394C" w:rsidRPr="00894AFB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="0081394C" w:rsidRPr="00894AFB">
        <w:rPr>
          <w:rFonts w:ascii="Arial" w:hAnsi="Arial" w:cs="Arial"/>
          <w:b/>
          <w:sz w:val="22"/>
          <w:szCs w:val="22"/>
          <w:lang w:val="bg-BG"/>
        </w:rPr>
        <w:t>3. Емисии на вредни и опасни вещества в отпадъчните води</w:t>
      </w:r>
    </w:p>
    <w:p w:rsidR="00F278DB" w:rsidRPr="00894AFB" w:rsidRDefault="00F278DB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278DB" w:rsidRPr="00894AFB" w:rsidRDefault="0081394C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Данните от докладването на емисиите в отпадъчните води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освен в Таблица 1 от Приложени</w:t>
      </w:r>
      <w:r w:rsidR="00DA6D7C" w:rsidRPr="00894AFB">
        <w:rPr>
          <w:rFonts w:ascii="Arial" w:hAnsi="Arial" w:cs="Arial"/>
          <w:sz w:val="22"/>
          <w:szCs w:val="22"/>
          <w:lang w:val="bg-BG"/>
        </w:rPr>
        <w:t>е 1</w:t>
      </w:r>
      <w:r w:rsidR="009B48AF" w:rsidRPr="00894AFB">
        <w:rPr>
          <w:rFonts w:ascii="Arial" w:hAnsi="Arial" w:cs="Arial"/>
          <w:sz w:val="22"/>
          <w:szCs w:val="22"/>
          <w:lang w:val="bg-BG"/>
        </w:rPr>
        <w:t>,</w:t>
      </w:r>
      <w:r w:rsidR="00DA6D7C" w:rsidRPr="00894AFB">
        <w:rPr>
          <w:rFonts w:ascii="Arial" w:hAnsi="Arial" w:cs="Arial"/>
          <w:sz w:val="22"/>
          <w:szCs w:val="22"/>
          <w:lang w:val="bg-BG"/>
        </w:rPr>
        <w:t xml:space="preserve"> са представени и в Таблиц</w:t>
      </w:r>
      <w:r w:rsidR="000E71E1" w:rsidRPr="00894AFB">
        <w:rPr>
          <w:rFonts w:ascii="Arial" w:hAnsi="Arial" w:cs="Arial"/>
          <w:sz w:val="22"/>
          <w:szCs w:val="22"/>
          <w:lang w:val="bg-BG"/>
        </w:rPr>
        <w:t>а</w:t>
      </w:r>
      <w:r w:rsidR="00DA6D7C" w:rsidRPr="00894AFB">
        <w:rPr>
          <w:rFonts w:ascii="Arial" w:hAnsi="Arial" w:cs="Arial"/>
          <w:sz w:val="22"/>
          <w:szCs w:val="22"/>
          <w:lang w:val="bg-BG"/>
        </w:rPr>
        <w:t xml:space="preserve"> 3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от същото приложение.</w:t>
      </w:r>
    </w:p>
    <w:p w:rsidR="00606077" w:rsidRPr="00894AFB" w:rsidRDefault="00606077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1C59A0" w:rsidRPr="00894AFB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="001C59A0" w:rsidRPr="00894AFB">
        <w:rPr>
          <w:rFonts w:ascii="Arial" w:hAnsi="Arial" w:cs="Arial"/>
          <w:b/>
          <w:sz w:val="22"/>
          <w:szCs w:val="22"/>
          <w:lang w:val="bg-BG"/>
        </w:rPr>
        <w:t>3.1</w:t>
      </w:r>
      <w:r w:rsidRPr="00894AFB">
        <w:rPr>
          <w:rFonts w:ascii="Arial" w:hAnsi="Arial" w:cs="Arial"/>
          <w:b/>
          <w:sz w:val="22"/>
          <w:szCs w:val="22"/>
          <w:lang w:val="bg-BG"/>
        </w:rPr>
        <w:t>.</w:t>
      </w:r>
      <w:r w:rsidR="001C59A0" w:rsidRPr="00894AFB">
        <w:rPr>
          <w:rFonts w:ascii="Arial" w:hAnsi="Arial" w:cs="Arial"/>
          <w:b/>
          <w:sz w:val="22"/>
          <w:szCs w:val="22"/>
          <w:lang w:val="bg-BG"/>
        </w:rPr>
        <w:t xml:space="preserve"> Производствени отпадъчни води</w:t>
      </w:r>
    </w:p>
    <w:p w:rsidR="001C59A0" w:rsidRPr="00894AFB" w:rsidRDefault="001C59A0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45595" w:rsidRPr="00894AFB" w:rsidRDefault="001C59A0" w:rsidP="00F278DB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</w:t>
      </w:r>
      <w:r w:rsidR="00745211" w:rsidRPr="00894AFB">
        <w:rPr>
          <w:rFonts w:ascii="Arial" w:hAnsi="Arial" w:cs="Arial"/>
          <w:sz w:val="22"/>
          <w:szCs w:val="22"/>
          <w:lang w:val="bg-BG"/>
        </w:rPr>
        <w:t xml:space="preserve"> КР 176-Н1</w:t>
      </w:r>
      <w:r w:rsidR="00D64CB2" w:rsidRPr="00894AFB">
        <w:rPr>
          <w:rFonts w:ascii="Arial" w:hAnsi="Arial" w:cs="Arial"/>
          <w:sz w:val="22"/>
          <w:szCs w:val="22"/>
          <w:lang w:val="bg-BG"/>
        </w:rPr>
        <w:t>-и0-А1</w:t>
      </w:r>
      <w:r w:rsidR="00745211" w:rsidRPr="00894AFB">
        <w:rPr>
          <w:rFonts w:ascii="Arial" w:hAnsi="Arial" w:cs="Arial"/>
          <w:sz w:val="22"/>
          <w:szCs w:val="22"/>
          <w:lang w:val="bg-BG"/>
        </w:rPr>
        <w:t>/20</w:t>
      </w:r>
      <w:r w:rsidR="00D64CB2" w:rsidRPr="00894AFB">
        <w:rPr>
          <w:rFonts w:ascii="Arial" w:hAnsi="Arial" w:cs="Arial"/>
          <w:sz w:val="22"/>
          <w:szCs w:val="22"/>
          <w:lang w:val="bg-BG"/>
        </w:rPr>
        <w:t>13</w:t>
      </w:r>
      <w:r w:rsidR="00745211" w:rsidRPr="00894AFB">
        <w:rPr>
          <w:rFonts w:ascii="Arial" w:hAnsi="Arial" w:cs="Arial"/>
          <w:sz w:val="22"/>
          <w:szCs w:val="22"/>
          <w:lang w:val="bg-BG"/>
        </w:rPr>
        <w:t>г</w:t>
      </w:r>
      <w:r w:rsidR="00745211" w:rsidRPr="00894AFB">
        <w:rPr>
          <w:rFonts w:ascii="Arial" w:hAnsi="Arial" w:cs="Arial"/>
          <w:b/>
          <w:sz w:val="18"/>
          <w:szCs w:val="18"/>
          <w:lang w:val="bg-BG"/>
        </w:rPr>
        <w:t>.</w:t>
      </w:r>
      <w:r w:rsidR="00BE0A77" w:rsidRPr="00894AFB">
        <w:rPr>
          <w:rFonts w:ascii="Arial" w:hAnsi="Arial" w:cs="Arial"/>
          <w:sz w:val="22"/>
          <w:szCs w:val="22"/>
          <w:lang w:val="bg-BG"/>
        </w:rPr>
        <w:t xml:space="preserve"> е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977A1" w:rsidRPr="00894AFB">
        <w:rPr>
          <w:rFonts w:ascii="Arial" w:hAnsi="Arial" w:cs="Arial"/>
          <w:sz w:val="22"/>
          <w:szCs w:val="22"/>
          <w:lang w:val="bg-BG"/>
        </w:rPr>
        <w:t xml:space="preserve">посочен </w:t>
      </w:r>
      <w:r w:rsidR="00B9730F" w:rsidRPr="00894AFB">
        <w:rPr>
          <w:rFonts w:ascii="Arial" w:hAnsi="Arial" w:cs="Arial"/>
          <w:sz w:val="22"/>
          <w:szCs w:val="22"/>
          <w:lang w:val="bg-BG"/>
        </w:rPr>
        <w:t>един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B9730F" w:rsidRPr="00894AFB">
        <w:rPr>
          <w:rFonts w:ascii="Arial" w:hAnsi="Arial" w:cs="Arial"/>
          <w:sz w:val="22"/>
          <w:szCs w:val="22"/>
          <w:lang w:val="bg-BG"/>
        </w:rPr>
        <w:t xml:space="preserve">смесен </w:t>
      </w:r>
      <w:r w:rsidRPr="00894AFB">
        <w:rPr>
          <w:rFonts w:ascii="Arial" w:hAnsi="Arial" w:cs="Arial"/>
          <w:sz w:val="22"/>
          <w:szCs w:val="22"/>
          <w:lang w:val="bg-BG"/>
        </w:rPr>
        <w:t>поток</w:t>
      </w:r>
      <w:r w:rsidR="00B9730F" w:rsidRPr="00894AFB">
        <w:rPr>
          <w:rFonts w:ascii="Arial" w:hAnsi="Arial" w:cs="Arial"/>
          <w:sz w:val="22"/>
          <w:szCs w:val="22"/>
          <w:lang w:val="bg-BG"/>
        </w:rPr>
        <w:t xml:space="preserve"> отпадъчни води, включващ производствени, битово-фекални и дъждовни води, </w:t>
      </w:r>
      <w:r w:rsidR="00443509" w:rsidRPr="00894AFB">
        <w:rPr>
          <w:rFonts w:ascii="Arial" w:hAnsi="Arial" w:cs="Arial"/>
          <w:sz w:val="22"/>
          <w:szCs w:val="22"/>
          <w:lang w:val="bg-BG"/>
        </w:rPr>
        <w:t xml:space="preserve">генерирани в резултат от дейноста на </w:t>
      </w:r>
      <w:r w:rsidR="00B9730F" w:rsidRPr="00894AFB">
        <w:rPr>
          <w:rFonts w:ascii="Arial" w:hAnsi="Arial" w:cs="Arial"/>
          <w:sz w:val="22"/>
          <w:szCs w:val="22"/>
          <w:lang w:val="bg-BG"/>
        </w:rPr>
        <w:t>площа</w:t>
      </w:r>
      <w:r w:rsidR="002441FE" w:rsidRPr="00894AFB">
        <w:rPr>
          <w:rFonts w:ascii="Arial" w:hAnsi="Arial" w:cs="Arial"/>
          <w:sz w:val="22"/>
          <w:szCs w:val="22"/>
          <w:lang w:val="bg-BG"/>
        </w:rPr>
        <w:t>д</w:t>
      </w:r>
      <w:r w:rsidR="00B9730F" w:rsidRPr="00894AFB">
        <w:rPr>
          <w:rFonts w:ascii="Arial" w:hAnsi="Arial" w:cs="Arial"/>
          <w:sz w:val="22"/>
          <w:szCs w:val="22"/>
          <w:lang w:val="bg-BG"/>
        </w:rPr>
        <w:t>ката на „Ново стъкло” ЕАД.</w:t>
      </w:r>
      <w:r w:rsidR="00443509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0977A1" w:rsidRPr="00894AFB">
        <w:rPr>
          <w:rFonts w:ascii="Arial" w:hAnsi="Arial" w:cs="Arial"/>
          <w:sz w:val="22"/>
          <w:szCs w:val="22"/>
          <w:lang w:val="bg-BG"/>
        </w:rPr>
        <w:t>В текста по</w:t>
      </w:r>
      <w:r w:rsidR="00BE0A77" w:rsidRPr="00894AFB">
        <w:rPr>
          <w:rFonts w:ascii="Arial" w:hAnsi="Arial" w:cs="Arial"/>
          <w:sz w:val="22"/>
          <w:szCs w:val="22"/>
          <w:lang w:val="bg-BG"/>
        </w:rPr>
        <w:t>-</w:t>
      </w:r>
      <w:r w:rsidR="000977A1" w:rsidRPr="00894AFB">
        <w:rPr>
          <w:rFonts w:ascii="Arial" w:hAnsi="Arial" w:cs="Arial"/>
          <w:sz w:val="22"/>
          <w:szCs w:val="22"/>
          <w:lang w:val="bg-BG"/>
        </w:rPr>
        <w:t xml:space="preserve">долу е </w:t>
      </w:r>
      <w:r w:rsidR="00B9730F" w:rsidRPr="00894AFB">
        <w:rPr>
          <w:rFonts w:ascii="Arial" w:hAnsi="Arial" w:cs="Arial"/>
          <w:sz w:val="22"/>
          <w:szCs w:val="22"/>
          <w:lang w:val="bg-BG"/>
        </w:rPr>
        <w:t>представена информация за  него.</w:t>
      </w:r>
    </w:p>
    <w:p w:rsidR="00C901C5" w:rsidRPr="00894AFB" w:rsidRDefault="00C901C5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CE08A0" w:rsidRPr="00894AFB" w:rsidRDefault="00CE08A0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43509" w:rsidRPr="00894AFB" w:rsidRDefault="00C31997" w:rsidP="00F278DB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</w:t>
      </w:r>
      <w:r w:rsidR="00443509" w:rsidRPr="00894AFB">
        <w:rPr>
          <w:rFonts w:ascii="Arial" w:hAnsi="Arial" w:cs="Arial"/>
          <w:b/>
          <w:sz w:val="22"/>
          <w:szCs w:val="22"/>
          <w:lang w:val="bg-BG"/>
        </w:rPr>
        <w:t>3.1.1</w:t>
      </w:r>
      <w:r w:rsidRPr="00894AFB">
        <w:rPr>
          <w:rFonts w:ascii="Arial" w:hAnsi="Arial" w:cs="Arial"/>
          <w:b/>
          <w:sz w:val="22"/>
          <w:szCs w:val="22"/>
          <w:lang w:val="bg-BG"/>
        </w:rPr>
        <w:t>.</w:t>
      </w:r>
      <w:r w:rsidR="00443509" w:rsidRPr="00894AFB">
        <w:rPr>
          <w:rFonts w:ascii="Arial" w:hAnsi="Arial" w:cs="Arial"/>
          <w:b/>
          <w:sz w:val="22"/>
          <w:szCs w:val="22"/>
          <w:lang w:val="bg-BG"/>
        </w:rPr>
        <w:t xml:space="preserve"> Производствени отпадъчни води от Инсталацията за производство на </w:t>
      </w:r>
      <w:r w:rsidR="004119C9" w:rsidRPr="00894AFB">
        <w:rPr>
          <w:rFonts w:ascii="Arial" w:hAnsi="Arial" w:cs="Arial"/>
          <w:b/>
          <w:sz w:val="22"/>
          <w:szCs w:val="22"/>
          <w:lang w:val="bg-BG"/>
        </w:rPr>
        <w:t>д</w:t>
      </w:r>
      <w:r w:rsidR="00443509" w:rsidRPr="00894AFB">
        <w:rPr>
          <w:rFonts w:ascii="Arial" w:hAnsi="Arial" w:cs="Arial"/>
          <w:b/>
          <w:sz w:val="22"/>
          <w:szCs w:val="22"/>
          <w:lang w:val="bg-BG"/>
        </w:rPr>
        <w:t>омакинско стъкло</w:t>
      </w:r>
    </w:p>
    <w:p w:rsidR="00443509" w:rsidRPr="00894AFB" w:rsidRDefault="00443509" w:rsidP="00F278DB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663B3" w:rsidRPr="00894AFB" w:rsidRDefault="001A3929" w:rsidP="002663B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Производственните отпадъчни</w:t>
      </w:r>
      <w:r w:rsidR="00B9730F" w:rsidRPr="00894AFB">
        <w:rPr>
          <w:rFonts w:ascii="Arial" w:hAnsi="Arial" w:cs="Arial"/>
          <w:sz w:val="22"/>
          <w:szCs w:val="22"/>
          <w:lang w:val="ru-RU"/>
        </w:rPr>
        <w:t xml:space="preserve"> води се генерират преди всичко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по време на </w:t>
      </w:r>
      <w:r w:rsidR="00B9730F" w:rsidRPr="00894AFB">
        <w:rPr>
          <w:rFonts w:ascii="Arial" w:hAnsi="Arial" w:cs="Arial"/>
          <w:sz w:val="22"/>
          <w:szCs w:val="22"/>
          <w:lang w:val="ru-RU"/>
        </w:rPr>
        <w:t>циркулация на охлаждащата вода</w:t>
      </w:r>
      <w:r w:rsidR="00BE0A77" w:rsidRPr="00894AFB">
        <w:rPr>
          <w:rFonts w:ascii="Arial" w:hAnsi="Arial" w:cs="Arial"/>
          <w:sz w:val="22"/>
          <w:szCs w:val="22"/>
          <w:lang w:val="ru-RU"/>
        </w:rPr>
        <w:t>,</w:t>
      </w:r>
      <w:r w:rsidR="00B9730F" w:rsidRPr="00894AFB">
        <w:rPr>
          <w:rFonts w:ascii="Arial" w:hAnsi="Arial" w:cs="Arial"/>
          <w:sz w:val="22"/>
          <w:szCs w:val="22"/>
          <w:lang w:val="ru-RU"/>
        </w:rPr>
        <w:t xml:space="preserve"> при автоматите №</w:t>
      </w:r>
      <w:r w:rsidR="002E6A11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894AFB">
        <w:rPr>
          <w:rFonts w:ascii="Arial" w:hAnsi="Arial" w:cs="Arial"/>
          <w:sz w:val="22"/>
          <w:szCs w:val="22"/>
          <w:lang w:val="ru-RU"/>
        </w:rPr>
        <w:t>4 и №</w:t>
      </w:r>
      <w:r w:rsidR="002E6A11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894AFB">
        <w:rPr>
          <w:rFonts w:ascii="Arial" w:hAnsi="Arial" w:cs="Arial"/>
          <w:sz w:val="22"/>
          <w:szCs w:val="22"/>
          <w:lang w:val="ru-RU"/>
        </w:rPr>
        <w:t>5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. От друга страна, отпадъчните води от </w:t>
      </w:r>
      <w:r w:rsidR="00B9730F" w:rsidRPr="00894AFB">
        <w:rPr>
          <w:rFonts w:ascii="Arial" w:hAnsi="Arial" w:cs="Arial"/>
          <w:sz w:val="22"/>
          <w:szCs w:val="22"/>
          <w:lang w:val="ru-RU"/>
        </w:rPr>
        <w:t>омекотителна станция също се насочват към канализацията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. Отпадъчните  води от тези процеси се </w:t>
      </w:r>
      <w:r w:rsidR="00B9730F" w:rsidRPr="00894AFB">
        <w:rPr>
          <w:rFonts w:ascii="Arial" w:hAnsi="Arial" w:cs="Arial"/>
          <w:sz w:val="22"/>
          <w:szCs w:val="22"/>
          <w:lang w:val="ru-RU"/>
        </w:rPr>
        <w:t>пречистват от следните съоръжения: Каломаслоуловител в Цех 202,</w:t>
      </w:r>
      <w:r w:rsidR="00BE0A77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B9730F" w:rsidRPr="00894AFB">
        <w:rPr>
          <w:rFonts w:ascii="Arial" w:hAnsi="Arial" w:cs="Arial"/>
          <w:sz w:val="22"/>
          <w:szCs w:val="22"/>
          <w:lang w:val="ru-RU"/>
        </w:rPr>
        <w:t xml:space="preserve"> утайници и каломаслоуловител преди заустване в градската канализационна мрежа</w:t>
      </w:r>
      <w:r w:rsidRPr="00894AFB">
        <w:rPr>
          <w:rFonts w:ascii="Arial" w:hAnsi="Arial" w:cs="Arial"/>
          <w:sz w:val="22"/>
          <w:szCs w:val="22"/>
          <w:lang w:val="ru-RU"/>
        </w:rPr>
        <w:t>, след което се отвеждат до точката на заустване.</w:t>
      </w:r>
      <w:r w:rsidR="002663B3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A000F7" w:rsidRPr="00894AFB">
        <w:rPr>
          <w:rFonts w:ascii="Arial" w:hAnsi="Arial" w:cs="Arial"/>
          <w:sz w:val="22"/>
          <w:szCs w:val="22"/>
          <w:lang w:val="ru-RU"/>
        </w:rPr>
        <w:t>Точката на заустване в градската канализационна мрежа №</w:t>
      </w:r>
      <w:r w:rsidR="002E6A11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A000F7" w:rsidRPr="00894AFB">
        <w:rPr>
          <w:rFonts w:ascii="Arial" w:hAnsi="Arial" w:cs="Arial"/>
          <w:sz w:val="22"/>
          <w:szCs w:val="22"/>
          <w:lang w:val="ru-RU"/>
        </w:rPr>
        <w:t xml:space="preserve">4 е с координати 43°20’28,111 СШ и 27°11’12,870 ИД. </w:t>
      </w:r>
      <w:r w:rsidR="002663B3" w:rsidRPr="00894AFB">
        <w:rPr>
          <w:rFonts w:ascii="Arial" w:hAnsi="Arial" w:cs="Arial"/>
          <w:sz w:val="22"/>
          <w:szCs w:val="22"/>
          <w:lang w:val="ru-RU"/>
        </w:rPr>
        <w:t xml:space="preserve">За </w:t>
      </w:r>
      <w:r w:rsidR="00C92B22" w:rsidRPr="00894AFB">
        <w:rPr>
          <w:rFonts w:ascii="Arial" w:hAnsi="Arial" w:cs="Arial"/>
          <w:sz w:val="22"/>
          <w:szCs w:val="22"/>
          <w:lang w:val="ru-RU"/>
        </w:rPr>
        <w:t>-</w:t>
      </w:r>
      <w:r w:rsidR="00A000F7" w:rsidRPr="00894AFB">
        <w:rPr>
          <w:rFonts w:ascii="Arial" w:hAnsi="Arial" w:cs="Arial"/>
          <w:sz w:val="22"/>
          <w:szCs w:val="22"/>
          <w:lang w:val="ru-RU"/>
        </w:rPr>
        <w:t>последна шахта преди заустване, с координати 43°20’21,8 СШ и 27°11’14,7 ИД.</w:t>
      </w:r>
    </w:p>
    <w:p w:rsidR="002663B3" w:rsidRPr="00894AFB" w:rsidRDefault="002663B3" w:rsidP="002663B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Също така е съставена Процедура за наблюдени</w:t>
      </w:r>
      <w:r w:rsidR="004304CB" w:rsidRPr="00894AFB">
        <w:rPr>
          <w:rFonts w:ascii="Arial" w:hAnsi="Arial" w:cs="Arial"/>
          <w:sz w:val="22"/>
          <w:szCs w:val="22"/>
          <w:lang w:val="ru-RU"/>
        </w:rPr>
        <w:t>е и измерване, вкючваща списъка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на инструкциите</w:t>
      </w:r>
      <w:r w:rsidR="00BE0A7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част от СУОС</w:t>
      </w:r>
      <w:r w:rsidR="00BE0A7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и формулярите към тях</w:t>
      </w:r>
      <w:r w:rsidR="00BE0A7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чрез които се води отчетност, длъжностите</w:t>
      </w:r>
      <w:r w:rsidR="00BE0A77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до които трябва да бъдат сведени</w:t>
      </w:r>
      <w:r w:rsidR="004D5749" w:rsidRPr="00894AFB">
        <w:rPr>
          <w:rFonts w:ascii="Arial" w:hAnsi="Arial" w:cs="Arial"/>
          <w:sz w:val="22"/>
          <w:szCs w:val="22"/>
          <w:lang w:val="ru-RU"/>
        </w:rPr>
        <w:t xml:space="preserve"> данните</w:t>
      </w:r>
      <w:r w:rsidRPr="00894AFB">
        <w:rPr>
          <w:rFonts w:ascii="Arial" w:hAnsi="Arial" w:cs="Arial"/>
          <w:sz w:val="22"/>
          <w:szCs w:val="22"/>
          <w:lang w:val="ru-RU"/>
        </w:rPr>
        <w:t>, както и мерките, които трябва да бъдат предприети</w:t>
      </w:r>
      <w:r w:rsidR="007D0EA5" w:rsidRPr="00894AFB">
        <w:rPr>
          <w:rFonts w:ascii="Arial" w:hAnsi="Arial" w:cs="Arial"/>
          <w:sz w:val="22"/>
          <w:szCs w:val="22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когато това се налага.</w:t>
      </w:r>
    </w:p>
    <w:p w:rsidR="00C7069B" w:rsidRPr="00894AFB" w:rsidRDefault="00C7069B" w:rsidP="00BA0DCC">
      <w:pPr>
        <w:rPr>
          <w:rFonts w:ascii="Arial" w:hAnsi="Arial" w:cs="Arial"/>
          <w:sz w:val="22"/>
          <w:szCs w:val="22"/>
          <w:lang w:val="ru-RU"/>
        </w:rPr>
      </w:pPr>
    </w:p>
    <w:p w:rsidR="00A96FDE" w:rsidRPr="00894AFB" w:rsidRDefault="00C7069B" w:rsidP="00E51AF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За </w:t>
      </w:r>
      <w:r w:rsidR="00911E6E" w:rsidRPr="00894AFB">
        <w:rPr>
          <w:rFonts w:ascii="Arial" w:hAnsi="Arial" w:cs="Arial"/>
          <w:sz w:val="22"/>
          <w:szCs w:val="22"/>
          <w:lang w:val="ru-RU"/>
        </w:rPr>
        <w:t>отчетния период</w:t>
      </w:r>
      <w:r w:rsidR="00A96FDE" w:rsidRPr="00894AFB">
        <w:rPr>
          <w:rFonts w:ascii="Arial" w:hAnsi="Arial" w:cs="Arial"/>
          <w:sz w:val="22"/>
          <w:szCs w:val="22"/>
          <w:lang w:val="ru-RU"/>
        </w:rPr>
        <w:t>.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са и</w:t>
      </w:r>
      <w:r w:rsidR="00BA0DCC" w:rsidRPr="00894AFB">
        <w:rPr>
          <w:rFonts w:ascii="Arial" w:hAnsi="Arial" w:cs="Arial"/>
          <w:sz w:val="22"/>
          <w:szCs w:val="22"/>
          <w:lang w:val="ru-RU"/>
        </w:rPr>
        <w:t>звършени</w:t>
      </w:r>
      <w:r w:rsidR="00A96FDE" w:rsidRPr="00894AFB">
        <w:rPr>
          <w:rFonts w:ascii="Arial" w:hAnsi="Arial" w:cs="Arial"/>
          <w:sz w:val="22"/>
          <w:szCs w:val="22"/>
          <w:lang w:val="ru-RU"/>
        </w:rPr>
        <w:t>те проверки на пречиствателните съоръжения са</w:t>
      </w:r>
      <w:r w:rsidR="007D0EA5" w:rsidRPr="00894AFB">
        <w:rPr>
          <w:rFonts w:ascii="Arial" w:hAnsi="Arial" w:cs="Arial"/>
          <w:sz w:val="22"/>
          <w:szCs w:val="22"/>
          <w:lang w:val="ru-RU"/>
        </w:rPr>
        <w:t xml:space="preserve"> съответно:</w:t>
      </w:r>
    </w:p>
    <w:p w:rsidR="00A96FDE" w:rsidRPr="00894AFB" w:rsidRDefault="00A96FDE" w:rsidP="00E51AF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- Каломаслоуловител  - </w:t>
      </w:r>
      <w:r w:rsidR="00911E6E" w:rsidRPr="00894AFB">
        <w:rPr>
          <w:rFonts w:ascii="Arial" w:hAnsi="Arial" w:cs="Arial"/>
          <w:sz w:val="22"/>
          <w:szCs w:val="22"/>
          <w:lang w:val="bg-BG"/>
        </w:rPr>
        <w:t>12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броя</w:t>
      </w:r>
      <w:r w:rsidRPr="00894AFB">
        <w:rPr>
          <w:rFonts w:ascii="Arial" w:hAnsi="Arial" w:cs="Arial"/>
          <w:sz w:val="22"/>
          <w:szCs w:val="22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проверки;</w:t>
      </w:r>
    </w:p>
    <w:p w:rsidR="00A96FDE" w:rsidRPr="00894AFB" w:rsidRDefault="00A96FDE" w:rsidP="00E51AF7">
      <w:pPr>
        <w:jc w:val="both"/>
        <w:rPr>
          <w:rFonts w:ascii="Arial" w:hAnsi="Arial" w:cs="Arial"/>
          <w:szCs w:val="22"/>
          <w:lang w:val="ru-RU"/>
        </w:rPr>
      </w:pPr>
      <w:r w:rsidRPr="00894AFB">
        <w:rPr>
          <w:rFonts w:ascii="Arial" w:hAnsi="Arial" w:cs="Arial"/>
          <w:szCs w:val="22"/>
          <w:lang w:val="ru-RU"/>
        </w:rPr>
        <w:t xml:space="preserve">- Утаители – </w:t>
      </w:r>
      <w:r w:rsidR="00911E6E" w:rsidRPr="00894AFB">
        <w:rPr>
          <w:rFonts w:ascii="Arial" w:hAnsi="Arial" w:cs="Arial"/>
          <w:szCs w:val="22"/>
          <w:lang w:val="ru-RU"/>
        </w:rPr>
        <w:t>12</w:t>
      </w:r>
      <w:r w:rsidRPr="00894AFB">
        <w:rPr>
          <w:rFonts w:ascii="Arial" w:hAnsi="Arial" w:cs="Arial"/>
          <w:szCs w:val="22"/>
          <w:lang w:val="ru-RU"/>
        </w:rPr>
        <w:t xml:space="preserve"> броя проверки;</w:t>
      </w:r>
    </w:p>
    <w:p w:rsidR="00BA0DCC" w:rsidRPr="00894AFB" w:rsidRDefault="00BA0DCC" w:rsidP="00E51AF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Няма констатирани несъответствия.</w:t>
      </w:r>
    </w:p>
    <w:p w:rsidR="00C7069B" w:rsidRPr="00894AFB" w:rsidRDefault="001C59A0" w:rsidP="00E51AF7">
      <w:pPr>
        <w:jc w:val="both"/>
        <w:rPr>
          <w:rFonts w:ascii="Arial" w:hAnsi="Arial" w:cs="Arial"/>
          <w:sz w:val="22"/>
          <w:lang w:val="ru-RU"/>
        </w:rPr>
      </w:pPr>
      <w:r w:rsidRPr="00894AFB">
        <w:rPr>
          <w:rFonts w:ascii="Arial" w:hAnsi="Arial" w:cs="Arial"/>
          <w:sz w:val="22"/>
          <w:lang w:val="ru-RU"/>
        </w:rPr>
        <w:lastRenderedPageBreak/>
        <w:t>Съгласно изготвената в съотвествие с условията на КР Инструкция за периодична проверка на канализац</w:t>
      </w:r>
      <w:r w:rsidR="004304CB" w:rsidRPr="00894AFB">
        <w:rPr>
          <w:rFonts w:ascii="Arial" w:hAnsi="Arial" w:cs="Arial"/>
          <w:sz w:val="22"/>
          <w:lang w:val="ru-RU"/>
        </w:rPr>
        <w:t>ионата мрежа</w:t>
      </w:r>
      <w:r w:rsidR="00911E6E" w:rsidRPr="00894AFB">
        <w:rPr>
          <w:rFonts w:ascii="Arial" w:hAnsi="Arial" w:cs="Arial"/>
          <w:sz w:val="22"/>
          <w:lang w:val="ru-RU"/>
        </w:rPr>
        <w:t>,</w:t>
      </w:r>
      <w:r w:rsidR="00E51AF7" w:rsidRPr="00894AFB">
        <w:rPr>
          <w:rFonts w:ascii="Arial" w:hAnsi="Arial" w:cs="Arial"/>
          <w:sz w:val="22"/>
          <w:lang w:val="ru-RU"/>
        </w:rPr>
        <w:t>.</w:t>
      </w:r>
      <w:r w:rsidR="00911E6E" w:rsidRPr="00894AFB">
        <w:rPr>
          <w:rFonts w:ascii="Arial" w:hAnsi="Arial" w:cs="Arial"/>
          <w:sz w:val="22"/>
          <w:lang w:val="ru-RU"/>
        </w:rPr>
        <w:t>о</w:t>
      </w:r>
      <w:r w:rsidR="00E51AF7" w:rsidRPr="00894AFB">
        <w:rPr>
          <w:rFonts w:ascii="Arial" w:hAnsi="Arial" w:cs="Arial"/>
          <w:sz w:val="22"/>
          <w:lang w:val="ru-RU"/>
        </w:rPr>
        <w:t>бщо за 201</w:t>
      </w:r>
      <w:r w:rsidR="000021C4" w:rsidRPr="00894AFB">
        <w:rPr>
          <w:rFonts w:ascii="Arial" w:hAnsi="Arial" w:cs="Arial"/>
          <w:sz w:val="22"/>
          <w:lang w:val="ru-RU"/>
        </w:rPr>
        <w:t>5</w:t>
      </w:r>
      <w:r w:rsidR="00E51AF7" w:rsidRPr="00894AFB">
        <w:rPr>
          <w:rFonts w:ascii="Arial" w:hAnsi="Arial" w:cs="Arial"/>
          <w:sz w:val="22"/>
          <w:lang w:val="ru-RU"/>
        </w:rPr>
        <w:t xml:space="preserve">г. проверките са 4 бр. </w:t>
      </w:r>
      <w:r w:rsidR="00C7069B" w:rsidRPr="00894AFB">
        <w:rPr>
          <w:rFonts w:ascii="Arial" w:hAnsi="Arial" w:cs="Arial"/>
          <w:sz w:val="22"/>
          <w:lang w:val="ru-RU"/>
        </w:rPr>
        <w:t>С</w:t>
      </w:r>
      <w:r w:rsidR="00A302AA" w:rsidRPr="00894AFB">
        <w:rPr>
          <w:rFonts w:ascii="Arial" w:hAnsi="Arial" w:cs="Arial"/>
          <w:sz w:val="22"/>
          <w:lang w:val="ru-RU"/>
        </w:rPr>
        <w:t xml:space="preserve">ъгласно условие 13.2 е изготвена работна инструкция- направени са </w:t>
      </w:r>
      <w:r w:rsidR="00911E6E" w:rsidRPr="00894AFB">
        <w:rPr>
          <w:rFonts w:ascii="Arial" w:hAnsi="Arial" w:cs="Arial"/>
          <w:sz w:val="22"/>
          <w:lang w:val="ru-RU"/>
        </w:rPr>
        <w:t>12</w:t>
      </w:r>
      <w:r w:rsidR="00A302AA" w:rsidRPr="00894AFB">
        <w:rPr>
          <w:rFonts w:ascii="Arial" w:hAnsi="Arial" w:cs="Arial"/>
          <w:sz w:val="22"/>
          <w:lang w:val="ru-RU"/>
        </w:rPr>
        <w:t xml:space="preserve"> проверки- няма констатирани несъответствия</w:t>
      </w:r>
    </w:p>
    <w:p w:rsidR="001C59A0" w:rsidRPr="00894AFB" w:rsidRDefault="008373B8" w:rsidP="00E51AF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>З</w:t>
      </w:r>
      <w:r w:rsidR="004304CB" w:rsidRPr="00894AFB">
        <w:rPr>
          <w:rFonts w:ascii="Arial" w:hAnsi="Arial" w:cs="Arial"/>
          <w:sz w:val="22"/>
          <w:szCs w:val="22"/>
          <w:lang w:val="ru-RU"/>
        </w:rPr>
        <w:t>аведен</w:t>
      </w:r>
      <w:r w:rsidR="001C59A0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Pr="00894AFB">
        <w:rPr>
          <w:rFonts w:ascii="Arial" w:hAnsi="Arial" w:cs="Arial"/>
          <w:sz w:val="22"/>
          <w:szCs w:val="22"/>
          <w:lang w:val="ru-RU"/>
        </w:rPr>
        <w:t>е дневник</w:t>
      </w:r>
      <w:r w:rsidR="001C59A0" w:rsidRPr="00894AFB">
        <w:rPr>
          <w:rFonts w:ascii="Arial" w:hAnsi="Arial" w:cs="Arial"/>
          <w:sz w:val="22"/>
          <w:szCs w:val="22"/>
          <w:lang w:val="ru-RU"/>
        </w:rPr>
        <w:t xml:space="preserve"> за заустваните </w:t>
      </w:r>
      <w:r w:rsidR="005F6E54" w:rsidRPr="00894AFB">
        <w:rPr>
          <w:rFonts w:ascii="Arial" w:hAnsi="Arial" w:cs="Arial"/>
          <w:sz w:val="22"/>
          <w:szCs w:val="22"/>
          <w:lang w:val="ru-RU"/>
        </w:rPr>
        <w:t>количества производствени отпадни води, не са отчетени несъответствия</w:t>
      </w:r>
      <w:r w:rsidR="001C59A0" w:rsidRPr="00894AFB">
        <w:rPr>
          <w:rFonts w:ascii="Arial" w:hAnsi="Arial" w:cs="Arial"/>
          <w:sz w:val="22"/>
          <w:szCs w:val="22"/>
          <w:lang w:val="ru-RU"/>
        </w:rPr>
        <w:t>.</w:t>
      </w:r>
      <w:r w:rsidR="003804C8" w:rsidRPr="00894AFB">
        <w:rPr>
          <w:rFonts w:ascii="Arial" w:hAnsi="Arial" w:cs="Arial"/>
          <w:sz w:val="22"/>
          <w:szCs w:val="22"/>
          <w:lang w:val="ru-RU"/>
        </w:rPr>
        <w:t xml:space="preserve"> Отчитането на водните количества се извършва чрез разходомерно устройство</w:t>
      </w:r>
      <w:r w:rsidR="004304CB" w:rsidRPr="00894AFB">
        <w:rPr>
          <w:rFonts w:ascii="Arial" w:hAnsi="Arial" w:cs="Arial"/>
          <w:sz w:val="22"/>
          <w:szCs w:val="22"/>
          <w:lang w:val="ru-RU"/>
        </w:rPr>
        <w:t>,</w:t>
      </w:r>
      <w:r w:rsidR="003804C8" w:rsidRPr="00894AFB">
        <w:rPr>
          <w:rFonts w:ascii="Arial" w:hAnsi="Arial" w:cs="Arial"/>
          <w:sz w:val="22"/>
          <w:szCs w:val="22"/>
          <w:lang w:val="ru-RU"/>
        </w:rPr>
        <w:t xml:space="preserve"> монтирано преди </w:t>
      </w:r>
      <w:r w:rsidRPr="00894AFB">
        <w:rPr>
          <w:rFonts w:ascii="Arial" w:hAnsi="Arial" w:cs="Arial"/>
          <w:sz w:val="22"/>
          <w:szCs w:val="22"/>
          <w:lang w:val="ru-RU"/>
        </w:rPr>
        <w:t>заустване</w:t>
      </w:r>
      <w:r w:rsidR="003804C8" w:rsidRPr="00894AFB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смесения </w:t>
      </w:r>
      <w:r w:rsidR="003804C8" w:rsidRPr="00894AFB">
        <w:rPr>
          <w:rFonts w:ascii="Arial" w:hAnsi="Arial" w:cs="Arial"/>
          <w:sz w:val="22"/>
          <w:szCs w:val="22"/>
          <w:lang w:val="ru-RU"/>
        </w:rPr>
        <w:t xml:space="preserve">поток. </w:t>
      </w:r>
      <w:r w:rsidR="00A6163E" w:rsidRPr="00894AFB">
        <w:rPr>
          <w:rFonts w:ascii="Arial" w:hAnsi="Arial" w:cs="Arial"/>
          <w:sz w:val="22"/>
          <w:szCs w:val="22"/>
          <w:lang w:val="bg-BG"/>
        </w:rPr>
        <w:t>Отчетеното количествп заустени отпадъчни води за 201</w:t>
      </w:r>
      <w:r w:rsidR="0059251F" w:rsidRPr="00894AFB">
        <w:rPr>
          <w:rFonts w:ascii="Arial" w:hAnsi="Arial" w:cs="Arial"/>
          <w:sz w:val="22"/>
          <w:szCs w:val="22"/>
          <w:lang w:val="bg-BG"/>
        </w:rPr>
        <w:t>5</w:t>
      </w:r>
      <w:r w:rsidR="005A14CC" w:rsidRPr="00894AFB">
        <w:rPr>
          <w:rFonts w:ascii="Arial" w:hAnsi="Arial" w:cs="Arial"/>
          <w:sz w:val="22"/>
          <w:szCs w:val="22"/>
          <w:lang w:val="bg-BG"/>
        </w:rPr>
        <w:t>г. е 33569</w:t>
      </w:r>
      <w:r w:rsidR="00A6163E" w:rsidRPr="00894AFB">
        <w:rPr>
          <w:rFonts w:ascii="Arial" w:hAnsi="Arial" w:cs="Arial"/>
          <w:sz w:val="22"/>
          <w:szCs w:val="22"/>
          <w:lang w:val="bg-BG"/>
        </w:rPr>
        <w:t xml:space="preserve"> куб.м.</w:t>
      </w:r>
    </w:p>
    <w:p w:rsidR="005E7AB2" w:rsidRPr="00894AFB" w:rsidRDefault="00677542" w:rsidP="00E51AF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</w:t>
      </w:r>
      <w:r w:rsidR="005F0003" w:rsidRPr="00894AFB">
        <w:rPr>
          <w:rFonts w:ascii="Arial" w:hAnsi="Arial" w:cs="Arial"/>
          <w:sz w:val="22"/>
          <w:szCs w:val="22"/>
          <w:lang w:val="bg-BG"/>
        </w:rPr>
        <w:t xml:space="preserve"> Таблица 1 от Приложение 1</w:t>
      </w:r>
      <w:r w:rsidR="00EB42E2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5F0003" w:rsidRPr="00894AFB">
        <w:rPr>
          <w:rFonts w:ascii="Arial" w:hAnsi="Arial" w:cs="Arial"/>
          <w:sz w:val="22"/>
          <w:szCs w:val="22"/>
          <w:lang w:val="bg-BG"/>
        </w:rPr>
        <w:t>- докладване по ЕРЕВВ,</w:t>
      </w:r>
      <w:r w:rsidR="003C424A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са представени емисиите в отпадъчни води, </w:t>
      </w:r>
      <w:r w:rsidR="003C424A" w:rsidRPr="00894AFB">
        <w:rPr>
          <w:rFonts w:ascii="Arial" w:hAnsi="Arial" w:cs="Arial"/>
          <w:sz w:val="22"/>
          <w:szCs w:val="22"/>
          <w:lang w:val="bg-BG"/>
        </w:rPr>
        <w:t xml:space="preserve">изразени като килограм на година от производствените отпадъчни </w:t>
      </w:r>
      <w:r w:rsidR="00635C38" w:rsidRPr="00894AFB">
        <w:rPr>
          <w:rFonts w:ascii="Arial" w:hAnsi="Arial" w:cs="Arial"/>
          <w:sz w:val="22"/>
          <w:szCs w:val="22"/>
          <w:lang w:val="bg-BG"/>
        </w:rPr>
        <w:t xml:space="preserve">води </w:t>
      </w:r>
      <w:r w:rsidR="00881C69" w:rsidRPr="00894AFB">
        <w:rPr>
          <w:rFonts w:ascii="Arial" w:hAnsi="Arial" w:cs="Arial"/>
          <w:sz w:val="22"/>
          <w:szCs w:val="22"/>
          <w:lang w:val="bg-BG"/>
        </w:rPr>
        <w:t xml:space="preserve">от инсталацията за производство на домакинско стъкло. </w:t>
      </w:r>
    </w:p>
    <w:p w:rsidR="00CC2EA9" w:rsidRPr="00894AFB" w:rsidRDefault="00826AF8" w:rsidP="00E51AF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>Води се експлоатационен дневник за съ</w:t>
      </w:r>
      <w:r w:rsidR="00C7069B" w:rsidRPr="00894AFB">
        <w:rPr>
          <w:rFonts w:ascii="Arial" w:hAnsi="Arial" w:cs="Arial"/>
          <w:sz w:val="22"/>
          <w:szCs w:val="22"/>
          <w:lang w:val="bg-BG"/>
        </w:rPr>
        <w:t>стоянието и почистването на ЛПС.</w:t>
      </w:r>
      <w:r w:rsidR="007C25E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C7069B" w:rsidRPr="00894AFB">
        <w:rPr>
          <w:rFonts w:ascii="Arial" w:hAnsi="Arial" w:cs="Arial"/>
          <w:sz w:val="22"/>
          <w:szCs w:val="22"/>
          <w:lang w:val="bg-BG"/>
        </w:rPr>
        <w:t>ЛПС се почистват съгласно работна инструкция по условие на КР- поне веднъж на тримесечие.</w:t>
      </w:r>
    </w:p>
    <w:p w:rsidR="001514E9" w:rsidRPr="00894AFB" w:rsidRDefault="001514E9" w:rsidP="001514E9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  <w:lang w:val="bg-BG"/>
        </w:rPr>
      </w:pPr>
    </w:p>
    <w:p w:rsidR="00E7150F" w:rsidRPr="00894AFB" w:rsidRDefault="00E7150F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Управление на отпадъците</w:t>
      </w:r>
    </w:p>
    <w:p w:rsidR="00937634" w:rsidRPr="00894AFB" w:rsidRDefault="00937634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37634" w:rsidRPr="00894AFB" w:rsidRDefault="00D47B4C" w:rsidP="00937634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Информация за количествата образувани, времено съхранени и предадени извън площадката от</w:t>
      </w:r>
      <w:r w:rsidR="00143082" w:rsidRPr="00894AFB">
        <w:rPr>
          <w:rFonts w:ascii="Arial" w:hAnsi="Arial" w:cs="Arial"/>
          <w:sz w:val="22"/>
          <w:szCs w:val="22"/>
          <w:lang w:val="ru-RU"/>
        </w:rPr>
        <w:t xml:space="preserve">падъци е представена в Таблици 4 </w:t>
      </w:r>
      <w:r w:rsidRPr="00894AFB">
        <w:rPr>
          <w:rFonts w:ascii="Arial" w:hAnsi="Arial" w:cs="Arial"/>
          <w:sz w:val="22"/>
          <w:szCs w:val="22"/>
          <w:lang w:val="ru-RU"/>
        </w:rPr>
        <w:t>от Приложение 1.</w:t>
      </w:r>
    </w:p>
    <w:p w:rsidR="00D47B4C" w:rsidRPr="00894AFB" w:rsidRDefault="00D47B4C" w:rsidP="00E41562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534FA7" w:rsidRPr="00894AFB" w:rsidRDefault="0020656D" w:rsidP="00610F7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Отпадъците от хартия, картон и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пластмасови опаковки се транспортират от м</w:t>
      </w:r>
      <w:r w:rsidR="00E92648" w:rsidRPr="00894AFB">
        <w:rPr>
          <w:rFonts w:ascii="Arial" w:hAnsi="Arial" w:cs="Arial"/>
          <w:sz w:val="22"/>
          <w:szCs w:val="22"/>
          <w:lang w:val="bg-BG"/>
        </w:rPr>
        <w:t>я</w:t>
      </w:r>
      <w:r w:rsidR="006E5E61" w:rsidRPr="00894AFB">
        <w:rPr>
          <w:rFonts w:ascii="Arial" w:hAnsi="Arial" w:cs="Arial"/>
          <w:sz w:val="22"/>
          <w:szCs w:val="22"/>
          <w:lang w:val="bg-BG"/>
        </w:rPr>
        <w:t>стото на образуването им до определе</w:t>
      </w:r>
      <w:r w:rsidR="00143082" w:rsidRPr="00894AFB">
        <w:rPr>
          <w:rFonts w:ascii="Arial" w:hAnsi="Arial" w:cs="Arial"/>
          <w:sz w:val="22"/>
          <w:szCs w:val="22"/>
          <w:lang w:val="bg-BG"/>
        </w:rPr>
        <w:t>ните  за тях места на площадките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за времено съхранение</w:t>
      </w:r>
      <w:r w:rsidR="00143082" w:rsidRPr="00894AFB">
        <w:rPr>
          <w:rFonts w:ascii="Arial" w:hAnsi="Arial" w:cs="Arial"/>
          <w:sz w:val="22"/>
          <w:szCs w:val="22"/>
          <w:lang w:val="bg-BG"/>
        </w:rPr>
        <w:t xml:space="preserve"> на отпадъците</w:t>
      </w:r>
      <w:r w:rsidR="003F2FC4" w:rsidRPr="00894AFB">
        <w:rPr>
          <w:rFonts w:ascii="Arial" w:hAnsi="Arial" w:cs="Arial"/>
          <w:sz w:val="22"/>
          <w:szCs w:val="22"/>
          <w:lang w:val="bg-BG"/>
        </w:rPr>
        <w:t>,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чрез вътрешно ведомствен транспорт.</w:t>
      </w:r>
      <w:r w:rsidR="008D11C6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6E5E61" w:rsidRPr="00894AFB">
        <w:rPr>
          <w:rFonts w:ascii="Arial" w:hAnsi="Arial" w:cs="Arial"/>
          <w:sz w:val="22"/>
          <w:szCs w:val="22"/>
          <w:lang w:val="bg-BG"/>
        </w:rPr>
        <w:t>В последствие</w:t>
      </w:r>
      <w:r w:rsidR="003F2FC4" w:rsidRPr="00894AFB">
        <w:rPr>
          <w:rFonts w:ascii="Arial" w:hAnsi="Arial" w:cs="Arial"/>
          <w:sz w:val="22"/>
          <w:szCs w:val="22"/>
          <w:lang w:val="bg-BG"/>
        </w:rPr>
        <w:t>,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фирмите, с които имаме сключен договор</w:t>
      </w:r>
      <w:r w:rsidR="003F2FC4" w:rsidRPr="00894AFB">
        <w:rPr>
          <w:rFonts w:ascii="Arial" w:hAnsi="Arial" w:cs="Arial"/>
          <w:sz w:val="22"/>
          <w:szCs w:val="22"/>
          <w:lang w:val="bg-BG"/>
        </w:rPr>
        <w:t>, натоварват съответния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отпадък от площадката за временно съхранение на отпадъци и го извоз</w:t>
      </w:r>
      <w:r w:rsidR="003F2FC4" w:rsidRPr="00894AFB">
        <w:rPr>
          <w:rFonts w:ascii="Arial" w:hAnsi="Arial" w:cs="Arial"/>
          <w:sz w:val="22"/>
          <w:szCs w:val="22"/>
          <w:lang w:val="bg-BG"/>
        </w:rPr>
        <w:t>ват. Количеството на съответния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 отпадък се определя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чрез претеглянето му на кантар. 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Маслата </w:t>
      </w:r>
      <w:r w:rsidRPr="00894AFB">
        <w:rPr>
          <w:rFonts w:ascii="Arial" w:hAnsi="Arial" w:cs="Arial"/>
          <w:sz w:val="22"/>
          <w:szCs w:val="22"/>
          <w:lang w:val="bg-BG"/>
        </w:rPr>
        <w:t>се събират съответно в</w:t>
      </w:r>
      <w:r w:rsidR="003F2FC4" w:rsidRPr="00894AFB">
        <w:rPr>
          <w:rFonts w:ascii="Arial" w:hAnsi="Arial" w:cs="Arial"/>
          <w:sz w:val="22"/>
          <w:szCs w:val="22"/>
          <w:lang w:val="bg-BG"/>
        </w:rPr>
        <w:t>ъв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варели. </w:t>
      </w:r>
      <w:r w:rsidR="006E5E61" w:rsidRPr="00894AFB">
        <w:rPr>
          <w:rFonts w:ascii="Arial" w:hAnsi="Arial" w:cs="Arial"/>
          <w:sz w:val="22"/>
          <w:szCs w:val="22"/>
          <w:lang w:val="bg-BG"/>
        </w:rPr>
        <w:t xml:space="preserve">Те се подреждат върху палети и чрез мотокар се транспортират до съответните места на площадката за временно съхранение на отпадъците. </w:t>
      </w:r>
    </w:p>
    <w:p w:rsidR="00DF2F71" w:rsidRPr="00894AFB" w:rsidRDefault="00DF2F71" w:rsidP="00265B75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ru-RU"/>
        </w:rPr>
        <w:t>В таблица 4.1 по</w:t>
      </w:r>
      <w:r w:rsidR="000329E3" w:rsidRPr="00894AFB">
        <w:rPr>
          <w:rFonts w:ascii="Arial" w:hAnsi="Arial" w:cs="Arial"/>
          <w:sz w:val="22"/>
          <w:szCs w:val="22"/>
          <w:lang w:val="ru-RU"/>
        </w:rPr>
        <w:t>-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долу е представена информация </w:t>
      </w:r>
      <w:r w:rsidR="00E92648" w:rsidRPr="00894AFB">
        <w:rPr>
          <w:rFonts w:ascii="Arial" w:hAnsi="Arial" w:cs="Arial"/>
          <w:sz w:val="22"/>
          <w:szCs w:val="22"/>
          <w:lang w:val="ru-RU"/>
        </w:rPr>
        <w:t>за отпадъците</w:t>
      </w:r>
      <w:r w:rsidR="000329E3" w:rsidRPr="00894AFB">
        <w:rPr>
          <w:rFonts w:ascii="Arial" w:hAnsi="Arial" w:cs="Arial"/>
          <w:sz w:val="22"/>
          <w:szCs w:val="22"/>
          <w:lang w:val="ru-RU"/>
        </w:rPr>
        <w:t>,</w:t>
      </w:r>
      <w:r w:rsidR="00E92648" w:rsidRPr="00894AFB">
        <w:rPr>
          <w:rFonts w:ascii="Arial" w:hAnsi="Arial" w:cs="Arial"/>
          <w:sz w:val="22"/>
          <w:szCs w:val="22"/>
          <w:lang w:val="ru-RU"/>
        </w:rPr>
        <w:t xml:space="preserve"> предадени за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оползотворяване</w:t>
      </w:r>
      <w:r w:rsidR="00BE7FC9" w:rsidRPr="00894AFB">
        <w:rPr>
          <w:rFonts w:ascii="Arial" w:hAnsi="Arial" w:cs="Arial"/>
          <w:sz w:val="22"/>
          <w:szCs w:val="22"/>
          <w:lang w:val="ru-RU"/>
        </w:rPr>
        <w:t>,</w:t>
      </w:r>
      <w:r w:rsidR="000329E3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BE7FC9" w:rsidRPr="00894AFB">
        <w:rPr>
          <w:rFonts w:ascii="Arial" w:hAnsi="Arial" w:cs="Arial"/>
          <w:sz w:val="22"/>
          <w:szCs w:val="22"/>
          <w:lang w:val="ru-RU"/>
        </w:rPr>
        <w:t>преработване и рециклиране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извън площадката, както и им</w:t>
      </w:r>
      <w:r w:rsidR="00BE7FC9" w:rsidRPr="00894AFB">
        <w:rPr>
          <w:rFonts w:ascii="Arial" w:hAnsi="Arial" w:cs="Arial"/>
          <w:sz w:val="22"/>
          <w:szCs w:val="22"/>
          <w:lang w:val="ru-RU"/>
        </w:rPr>
        <w:t>ето на оператора</w:t>
      </w:r>
      <w:r w:rsidRPr="00894AFB">
        <w:rPr>
          <w:rFonts w:ascii="Arial" w:hAnsi="Arial" w:cs="Arial"/>
          <w:sz w:val="22"/>
          <w:szCs w:val="22"/>
          <w:lang w:val="ru-RU"/>
        </w:rPr>
        <w:t>, кода на извършваната операция и общото предадено количество.</w:t>
      </w:r>
    </w:p>
    <w:p w:rsidR="0036087B" w:rsidRPr="00894AFB" w:rsidRDefault="0036087B" w:rsidP="00265B75">
      <w:pPr>
        <w:shd w:val="clear" w:color="auto" w:fill="FFFFFF"/>
        <w:ind w:left="43"/>
        <w:jc w:val="both"/>
        <w:rPr>
          <w:rFonts w:ascii="Arial" w:hAnsi="Arial" w:cs="Arial"/>
          <w:sz w:val="22"/>
          <w:szCs w:val="22"/>
        </w:rPr>
      </w:pPr>
    </w:p>
    <w:p w:rsidR="00A26E1C" w:rsidRPr="00894AFB" w:rsidRDefault="00A26E1C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F4875" w:rsidRPr="00894AFB" w:rsidRDefault="00F8665F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Таблица 4.1</w:t>
      </w:r>
      <w:r w:rsidR="00DF2F71" w:rsidRPr="00894AFB">
        <w:rPr>
          <w:rFonts w:ascii="Arial" w:hAnsi="Arial" w:cs="Arial"/>
          <w:b/>
          <w:sz w:val="22"/>
          <w:szCs w:val="22"/>
          <w:lang w:val="ru-RU"/>
        </w:rPr>
        <w:t xml:space="preserve"> Информация за о</w:t>
      </w:r>
      <w:r w:rsidR="00FF5ECB" w:rsidRPr="00894AFB">
        <w:rPr>
          <w:rFonts w:ascii="Arial" w:hAnsi="Arial" w:cs="Arial"/>
          <w:b/>
          <w:sz w:val="22"/>
          <w:szCs w:val="22"/>
          <w:lang w:val="bg-BG"/>
        </w:rPr>
        <w:t>т</w:t>
      </w:r>
      <w:r w:rsidR="00DF2F71" w:rsidRPr="00894AFB">
        <w:rPr>
          <w:rFonts w:ascii="Arial" w:hAnsi="Arial" w:cs="Arial"/>
          <w:b/>
          <w:sz w:val="22"/>
          <w:szCs w:val="22"/>
          <w:lang w:val="ru-RU"/>
        </w:rPr>
        <w:t>падъците предадени за обезвреждане/ оползотворяване извън площадката</w:t>
      </w:r>
    </w:p>
    <w:p w:rsidR="007E24DD" w:rsidRPr="00894AFB" w:rsidRDefault="007E24DD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E24DD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4459"/>
        <w:gridCol w:w="1901"/>
        <w:gridCol w:w="1800"/>
      </w:tblGrid>
      <w:tr w:rsidR="00FF6E7D" w:rsidRPr="00894AFB">
        <w:trPr>
          <w:jc w:val="center"/>
        </w:trPr>
        <w:tc>
          <w:tcPr>
            <w:tcW w:w="1416" w:type="dxa"/>
            <w:shd w:val="clear" w:color="auto" w:fill="CCECFF"/>
            <w:vAlign w:val="center"/>
          </w:tcPr>
          <w:p w:rsidR="00FF6E7D" w:rsidRPr="00894AFB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Наименование и код на отпадъка</w:t>
            </w:r>
          </w:p>
        </w:tc>
        <w:tc>
          <w:tcPr>
            <w:tcW w:w="4459" w:type="dxa"/>
            <w:shd w:val="clear" w:color="auto" w:fill="CCECFF"/>
            <w:vAlign w:val="center"/>
          </w:tcPr>
          <w:p w:rsidR="00FF6E7D" w:rsidRPr="00894AFB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 на оператора на инсталацията в която се извършва обезвреждане/ оползотворяване</w:t>
            </w:r>
          </w:p>
        </w:tc>
        <w:tc>
          <w:tcPr>
            <w:tcW w:w="1901" w:type="dxa"/>
            <w:shd w:val="clear" w:color="auto" w:fill="CCECFF"/>
            <w:vAlign w:val="center"/>
          </w:tcPr>
          <w:p w:rsidR="00FF6E7D" w:rsidRPr="00894AFB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Код на извършваната операция по оползотворяване/ обезвреждане</w:t>
            </w:r>
          </w:p>
        </w:tc>
        <w:tc>
          <w:tcPr>
            <w:tcW w:w="1800" w:type="dxa"/>
            <w:shd w:val="clear" w:color="auto" w:fill="CCECFF"/>
          </w:tcPr>
          <w:p w:rsidR="00FF6E7D" w:rsidRPr="00894AFB" w:rsidRDefault="00FF6E7D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Общо предадено количество на посоченият оператор (т)</w:t>
            </w:r>
          </w:p>
        </w:tc>
      </w:tr>
      <w:tr w:rsidR="00F411CC" w:rsidRPr="00894AFB">
        <w:trPr>
          <w:trHeight w:val="75"/>
          <w:jc w:val="center"/>
        </w:trPr>
        <w:tc>
          <w:tcPr>
            <w:tcW w:w="1416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15 01 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01</w:t>
            </w:r>
            <w:proofErr w:type="spellEnd"/>
          </w:p>
        </w:tc>
        <w:tc>
          <w:tcPr>
            <w:tcW w:w="4459" w:type="dxa"/>
          </w:tcPr>
          <w:p w:rsidR="00F411CC" w:rsidRPr="00894AFB" w:rsidRDefault="00F411CC" w:rsidP="00143FBB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894AFB">
              <w:rPr>
                <w:sz w:val="20"/>
                <w:szCs w:val="20"/>
                <w:lang w:eastAsia="bg-BG"/>
              </w:rPr>
              <w:t>Харткомс</w:t>
            </w:r>
            <w:proofErr w:type="spellEnd"/>
            <w:r w:rsidRPr="00894AFB">
              <w:rPr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</w:tcPr>
          <w:p w:rsidR="00F411CC" w:rsidRPr="00894AFB" w:rsidRDefault="00F411CC" w:rsidP="00F411C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102,280</w:t>
            </w:r>
          </w:p>
        </w:tc>
      </w:tr>
      <w:tr w:rsidR="00F411CC" w:rsidRPr="00894AFB" w:rsidTr="00535DDA">
        <w:trPr>
          <w:trHeight w:val="361"/>
          <w:jc w:val="center"/>
        </w:trPr>
        <w:tc>
          <w:tcPr>
            <w:tcW w:w="1416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4459" w:type="dxa"/>
          </w:tcPr>
          <w:p w:rsidR="00F411CC" w:rsidRPr="00894AFB" w:rsidRDefault="00F411CC" w:rsidP="00143FBB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Север Харт Груп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  <w:p w:rsidR="00F411CC" w:rsidRPr="00894AFB" w:rsidRDefault="00F411CC" w:rsidP="00535DD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F411CC" w:rsidRPr="00894AFB" w:rsidRDefault="00F411CC" w:rsidP="00143FBB">
            <w:pPr>
              <w:rPr>
                <w:sz w:val="20"/>
                <w:szCs w:val="20"/>
                <w:lang w:val="bg-BG" w:eastAsia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7320</w:t>
            </w:r>
          </w:p>
        </w:tc>
      </w:tr>
      <w:tr w:rsidR="002155F5" w:rsidRPr="00894AFB">
        <w:trPr>
          <w:trHeight w:val="113"/>
          <w:jc w:val="center"/>
        </w:trPr>
        <w:tc>
          <w:tcPr>
            <w:tcW w:w="1416" w:type="dxa"/>
            <w:vAlign w:val="center"/>
          </w:tcPr>
          <w:p w:rsidR="002155F5" w:rsidRPr="00894AFB" w:rsidRDefault="00F411C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7320</w:t>
            </w:r>
            <w:r w:rsidR="00437853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15 01 </w:t>
            </w:r>
            <w:r w:rsidR="00437853"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03</w:t>
            </w:r>
          </w:p>
        </w:tc>
        <w:tc>
          <w:tcPr>
            <w:tcW w:w="4459" w:type="dxa"/>
            <w:vAlign w:val="center"/>
          </w:tcPr>
          <w:p w:rsidR="002155F5" w:rsidRPr="00894AFB" w:rsidRDefault="00437853" w:rsidP="0088630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ВИЖ ЕООД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2155F5" w:rsidRPr="00894AFB" w:rsidRDefault="002155F5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55F5" w:rsidRPr="00894AFB" w:rsidRDefault="00535DDA" w:rsidP="0088630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44,900</w:t>
            </w:r>
          </w:p>
        </w:tc>
      </w:tr>
      <w:tr w:rsidR="004E40E2" w:rsidRPr="00894AFB" w:rsidTr="004E40E2">
        <w:trPr>
          <w:trHeight w:val="481"/>
          <w:jc w:val="center"/>
        </w:trPr>
        <w:tc>
          <w:tcPr>
            <w:tcW w:w="1416" w:type="dxa"/>
            <w:vAlign w:val="center"/>
          </w:tcPr>
          <w:p w:rsidR="004E40E2" w:rsidRPr="00894AFB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4459" w:type="dxa"/>
          </w:tcPr>
          <w:p w:rsidR="004E40E2" w:rsidRPr="00894AFB" w:rsidRDefault="004E40E2" w:rsidP="00A87FA3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proofErr w:type="spellStart"/>
            <w:r w:rsidRPr="00894AFB">
              <w:rPr>
                <w:rFonts w:ascii="Arial" w:hAnsi="Arial" w:cs="Arial"/>
                <w:sz w:val="20"/>
                <w:szCs w:val="20"/>
                <w:lang w:eastAsia="bg-BG"/>
              </w:rPr>
              <w:t>Харткомс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E40E2" w:rsidRPr="00894AFB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  <w:p w:rsidR="004E40E2" w:rsidRPr="00894AFB" w:rsidRDefault="004E40E2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00" w:type="dxa"/>
            <w:shd w:val="clear" w:color="auto" w:fill="auto"/>
          </w:tcPr>
          <w:p w:rsidR="004E40E2" w:rsidRPr="00894AFB" w:rsidRDefault="00535DDA" w:rsidP="0088630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21,810</w:t>
            </w:r>
          </w:p>
        </w:tc>
      </w:tr>
    </w:tbl>
    <w:p w:rsidR="00FF6E7D" w:rsidRPr="00894AFB" w:rsidRDefault="00FF6E7D" w:rsidP="00937634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71510" w:rsidRPr="00894AFB" w:rsidRDefault="00B71510" w:rsidP="00D53871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През 20</w:t>
      </w:r>
      <w:r w:rsidR="00B854EB" w:rsidRPr="00894AFB">
        <w:rPr>
          <w:rFonts w:ascii="Arial" w:hAnsi="Arial" w:cs="Arial"/>
          <w:sz w:val="22"/>
          <w:szCs w:val="22"/>
        </w:rPr>
        <w:t>1</w:t>
      </w:r>
      <w:r w:rsidR="003F43BE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г. не са се образували </w:t>
      </w:r>
      <w:r w:rsidR="00D64CB2" w:rsidRPr="00894AFB">
        <w:rPr>
          <w:rFonts w:ascii="Arial" w:hAnsi="Arial" w:cs="Arial"/>
          <w:sz w:val="22"/>
          <w:szCs w:val="22"/>
          <w:lang w:val="ru-RU"/>
        </w:rPr>
        <w:t>следните видове отпадъци: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16 06 07*-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3F43BE">
      <w:pPr>
        <w:ind w:firstLine="720"/>
        <w:rPr>
          <w:rFonts w:ascii="Arial" w:hAnsi="Arial" w:cs="Arial"/>
          <w:sz w:val="22"/>
          <w:szCs w:val="22"/>
        </w:rPr>
      </w:pPr>
    </w:p>
    <w:p w:rsidR="00EC14ED" w:rsidRPr="00894AFB" w:rsidRDefault="00D82214" w:rsidP="00EC14ED">
      <w:pPr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17 04 05 - </w:t>
      </w:r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за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4ED"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="00EC14ED" w:rsidRPr="00894AFB">
        <w:rPr>
          <w:rFonts w:ascii="Arial" w:hAnsi="Arial" w:cs="Arial"/>
          <w:sz w:val="22"/>
          <w:szCs w:val="22"/>
        </w:rPr>
        <w:t>;</w:t>
      </w:r>
    </w:p>
    <w:p w:rsidR="003F43BE" w:rsidRPr="00894AFB" w:rsidRDefault="003F43BE" w:rsidP="00EC14ED">
      <w:pPr>
        <w:rPr>
          <w:rFonts w:ascii="Arial" w:hAnsi="Arial" w:cs="Arial"/>
          <w:sz w:val="22"/>
          <w:szCs w:val="22"/>
          <w:lang w:val="bg-BG"/>
        </w:rPr>
      </w:pPr>
    </w:p>
    <w:p w:rsidR="00EC14ED" w:rsidRPr="00894AFB" w:rsidRDefault="003F43BE" w:rsidP="00EC14ED">
      <w:pPr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16 01 99 - за цялата година няма образуван отпадък;</w:t>
      </w:r>
    </w:p>
    <w:p w:rsidR="003F43BE" w:rsidRPr="00894AFB" w:rsidRDefault="003F43BE" w:rsidP="00EC14ED">
      <w:pPr>
        <w:rPr>
          <w:rFonts w:ascii="Arial" w:hAnsi="Arial" w:cs="Arial"/>
          <w:sz w:val="22"/>
          <w:szCs w:val="22"/>
          <w:lang w:val="bg-BG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16 01 03-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16 11 06-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  <w:lang w:val="bg-BG"/>
        </w:rPr>
      </w:pPr>
    </w:p>
    <w:p w:rsidR="003F43BE" w:rsidRPr="00894AFB" w:rsidRDefault="003F43BE" w:rsidP="00EC14ED">
      <w:pPr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12 01 01- за цялата година няма образуван отпадък;</w:t>
      </w:r>
    </w:p>
    <w:p w:rsidR="003F43BE" w:rsidRPr="00894AFB" w:rsidRDefault="003F43BE" w:rsidP="00EC14ED">
      <w:pPr>
        <w:rPr>
          <w:rFonts w:ascii="Arial" w:hAnsi="Arial" w:cs="Arial"/>
          <w:sz w:val="22"/>
          <w:szCs w:val="22"/>
          <w:lang w:val="bg-BG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13 05 06*-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  <w:lang w:val="bg-BG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17 01 03-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</w:rPr>
        <w:t xml:space="preserve">17 01 02-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rFonts w:ascii="Arial" w:hAnsi="Arial" w:cs="Arial"/>
          <w:sz w:val="22"/>
          <w:szCs w:val="22"/>
        </w:rPr>
      </w:pPr>
    </w:p>
    <w:p w:rsidR="00EC14ED" w:rsidRPr="00894AFB" w:rsidRDefault="00EC14ED" w:rsidP="00EC14ED">
      <w:pPr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</w:rPr>
        <w:t xml:space="preserve">17 01 </w:t>
      </w:r>
      <w:proofErr w:type="spellStart"/>
      <w:r w:rsidRPr="00894AFB">
        <w:rPr>
          <w:rFonts w:ascii="Arial" w:hAnsi="Arial" w:cs="Arial"/>
          <w:sz w:val="22"/>
          <w:szCs w:val="22"/>
        </w:rPr>
        <w:t>01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94AFB">
        <w:rPr>
          <w:rFonts w:ascii="Arial" w:hAnsi="Arial" w:cs="Arial"/>
          <w:sz w:val="22"/>
          <w:szCs w:val="22"/>
        </w:rPr>
        <w:t>за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цялата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година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няма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образуван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отпадък</w:t>
      </w:r>
      <w:proofErr w:type="spellEnd"/>
      <w:r w:rsidRPr="00894AFB">
        <w:rPr>
          <w:rFonts w:ascii="Arial" w:hAnsi="Arial" w:cs="Arial"/>
          <w:sz w:val="22"/>
          <w:szCs w:val="22"/>
        </w:rPr>
        <w:t>;</w:t>
      </w:r>
    </w:p>
    <w:p w:rsidR="00EC14ED" w:rsidRPr="00894AFB" w:rsidRDefault="00EC14ED" w:rsidP="00EC14ED">
      <w:pPr>
        <w:rPr>
          <w:lang w:val="bg-BG"/>
        </w:rPr>
      </w:pPr>
    </w:p>
    <w:p w:rsidR="0020656D" w:rsidRPr="00894AFB" w:rsidRDefault="00B71510" w:rsidP="00D53871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Производствените и опасни отпадъци,</w:t>
      </w:r>
      <w:r w:rsidR="00AB494E" w:rsidRPr="00894AFB">
        <w:rPr>
          <w:rFonts w:ascii="Arial" w:hAnsi="Arial" w:cs="Arial"/>
          <w:sz w:val="22"/>
          <w:szCs w:val="22"/>
          <w:lang w:val="ru-RU"/>
        </w:rPr>
        <w:t xml:space="preserve"> които  са образувани през 20</w:t>
      </w:r>
      <w:r w:rsidR="00FF6E7D" w:rsidRPr="00894AFB">
        <w:rPr>
          <w:rFonts w:ascii="Arial" w:hAnsi="Arial" w:cs="Arial"/>
          <w:sz w:val="22"/>
          <w:szCs w:val="22"/>
          <w:lang w:val="ru-RU"/>
        </w:rPr>
        <w:t>1</w:t>
      </w:r>
      <w:r w:rsidR="003F43BE" w:rsidRPr="00894AFB">
        <w:rPr>
          <w:rFonts w:ascii="Arial" w:hAnsi="Arial" w:cs="Arial"/>
          <w:sz w:val="22"/>
          <w:szCs w:val="22"/>
          <w:lang w:val="ru-RU"/>
        </w:rPr>
        <w:t>5</w:t>
      </w:r>
      <w:r w:rsidRPr="00894AFB">
        <w:rPr>
          <w:rFonts w:ascii="Arial" w:hAnsi="Arial" w:cs="Arial"/>
          <w:sz w:val="22"/>
          <w:szCs w:val="22"/>
          <w:lang w:val="ru-RU"/>
        </w:rPr>
        <w:t>г. са посочени в Приложение 1, Таблици 4 Образуване на отпадъци</w:t>
      </w:r>
      <w:r w:rsidR="0020656D" w:rsidRPr="00894AFB">
        <w:rPr>
          <w:rFonts w:ascii="Arial" w:hAnsi="Arial" w:cs="Arial"/>
          <w:sz w:val="22"/>
          <w:szCs w:val="22"/>
          <w:lang w:val="ru-RU"/>
        </w:rPr>
        <w:t>.</w:t>
      </w:r>
    </w:p>
    <w:p w:rsidR="00A21457" w:rsidRPr="00894AFB" w:rsidRDefault="00A21457" w:rsidP="00A21457">
      <w:pPr>
        <w:rPr>
          <w:lang w:val="bg-BG"/>
        </w:rPr>
      </w:pPr>
    </w:p>
    <w:p w:rsidR="00D7589C" w:rsidRPr="00894AFB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През 201</w:t>
      </w:r>
      <w:r w:rsidR="00301B3D" w:rsidRPr="00894AFB">
        <w:rPr>
          <w:rFonts w:ascii="Arial" w:hAnsi="Arial" w:cs="Arial"/>
          <w:sz w:val="22"/>
          <w:szCs w:val="22"/>
          <w:lang w:val="ru-RU"/>
        </w:rPr>
        <w:t>5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г. са извършвани </w:t>
      </w:r>
      <w:r w:rsidR="00D82214" w:rsidRPr="00894AFB">
        <w:rPr>
          <w:rFonts w:ascii="Arial" w:hAnsi="Arial" w:cs="Arial"/>
          <w:sz w:val="22"/>
          <w:szCs w:val="22"/>
          <w:lang w:val="ru-RU"/>
        </w:rPr>
        <w:t xml:space="preserve"> по 12 броя </w:t>
      </w:r>
      <w:r w:rsidRPr="00894AFB">
        <w:rPr>
          <w:rFonts w:ascii="Arial" w:hAnsi="Arial" w:cs="Arial"/>
          <w:sz w:val="22"/>
          <w:szCs w:val="22"/>
          <w:lang w:val="ru-RU"/>
        </w:rPr>
        <w:t>проверки не дейностите по събиране,съхраняване ,</w:t>
      </w:r>
      <w:r w:rsidR="00117DBA" w:rsidRPr="00894AFB">
        <w:rPr>
          <w:rFonts w:ascii="Arial" w:hAnsi="Arial" w:cs="Arial"/>
          <w:sz w:val="22"/>
          <w:szCs w:val="22"/>
          <w:lang w:val="ru-RU"/>
        </w:rPr>
        <w:t xml:space="preserve">оползотворяване  и </w:t>
      </w:r>
      <w:r w:rsidRPr="00894AFB">
        <w:rPr>
          <w:rFonts w:ascii="Arial" w:hAnsi="Arial" w:cs="Arial"/>
          <w:sz w:val="22"/>
          <w:szCs w:val="22"/>
          <w:lang w:val="ru-RU"/>
        </w:rPr>
        <w:t>транспортиране на отпадъците.</w:t>
      </w:r>
    </w:p>
    <w:p w:rsidR="00787BF2" w:rsidRPr="00894AFB" w:rsidRDefault="00787BF2" w:rsidP="00787BF2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787BF2" w:rsidRPr="00894AFB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787BF2" w:rsidRPr="00894AFB" w:rsidRDefault="00787BF2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9415AC" w:rsidRPr="00894AFB" w:rsidRDefault="009415AC" w:rsidP="009415AC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787BF2" w:rsidRPr="00894AFB" w:rsidRDefault="00EE4916" w:rsidP="00EB7A87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-    Въведена е и се изпълнява работна инструкция по условие 11.1.3 – няма конста</w:t>
      </w:r>
      <w:r w:rsidR="003F43BE" w:rsidRPr="00894AFB">
        <w:rPr>
          <w:rFonts w:ascii="Arial" w:hAnsi="Arial" w:cs="Arial"/>
          <w:sz w:val="22"/>
          <w:szCs w:val="22"/>
          <w:lang w:val="ru-RU"/>
        </w:rPr>
        <w:t>тирани превишения на нормите за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ефективност.</w:t>
      </w:r>
    </w:p>
    <w:p w:rsidR="00FF6E7D" w:rsidRPr="00894A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проверки за съответствие на събирането на отпадъците на площадката и във връзка с Условие 11.</w:t>
      </w:r>
      <w:r w:rsidR="00EC14ED" w:rsidRPr="00894AFB">
        <w:rPr>
          <w:rFonts w:ascii="Arial" w:hAnsi="Arial" w:cs="Arial"/>
          <w:sz w:val="22"/>
          <w:lang w:val="bg-BG"/>
        </w:rPr>
        <w:t>3.2</w:t>
      </w:r>
      <w:r w:rsidR="00FF6E7D" w:rsidRPr="00894AFB">
        <w:rPr>
          <w:rFonts w:ascii="Arial" w:hAnsi="Arial" w:cs="Arial"/>
          <w:sz w:val="22"/>
          <w:lang w:val="bg-BG"/>
        </w:rPr>
        <w:t xml:space="preserve"> от КР, н</w:t>
      </w:r>
      <w:r w:rsidR="00D34356" w:rsidRPr="00894AFB">
        <w:rPr>
          <w:rFonts w:ascii="Arial" w:hAnsi="Arial" w:cs="Arial"/>
          <w:sz w:val="22"/>
          <w:lang w:val="bg-BG"/>
        </w:rPr>
        <w:t>яма констатирани несъответствия</w:t>
      </w:r>
      <w:r w:rsidR="00FF6E7D" w:rsidRPr="00894AFB">
        <w:rPr>
          <w:rFonts w:ascii="Arial" w:hAnsi="Arial" w:cs="Arial"/>
          <w:sz w:val="22"/>
          <w:lang w:val="bg-BG"/>
        </w:rPr>
        <w:t>.1</w:t>
      </w:r>
    </w:p>
    <w:p w:rsidR="00FF6E7D" w:rsidRPr="00894A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проверки за съответствие на временното съхранение на отпадъците на площадката на Н</w:t>
      </w:r>
      <w:r w:rsidR="00EC14ED" w:rsidRPr="00894AFB">
        <w:rPr>
          <w:rFonts w:ascii="Arial" w:hAnsi="Arial" w:cs="Arial"/>
          <w:sz w:val="22"/>
          <w:lang w:val="bg-BG"/>
        </w:rPr>
        <w:t>ово стъкло ЕАД, съгласно Условия</w:t>
      </w:r>
      <w:r w:rsidR="00FF6E7D" w:rsidRPr="00894AFB">
        <w:rPr>
          <w:rFonts w:ascii="Arial" w:hAnsi="Arial" w:cs="Arial"/>
          <w:sz w:val="22"/>
          <w:lang w:val="bg-BG"/>
        </w:rPr>
        <w:t xml:space="preserve"> от КР, констатирани </w:t>
      </w:r>
      <w:r w:rsidR="00246ADD">
        <w:rPr>
          <w:rFonts w:ascii="Arial" w:hAnsi="Arial" w:cs="Arial"/>
          <w:sz w:val="22"/>
          <w:lang w:val="bg-BG"/>
        </w:rPr>
        <w:t>са несъответствия- съхранение на отпадъци 13 05 02* ,15 05 02 *, 16 06 07 *.</w:t>
      </w:r>
      <w:r w:rsidR="004573A2">
        <w:rPr>
          <w:rFonts w:ascii="Arial" w:hAnsi="Arial" w:cs="Arial"/>
          <w:sz w:val="22"/>
          <w:lang w:val="bg-BG"/>
        </w:rPr>
        <w:t xml:space="preserve"> Предприети </w:t>
      </w:r>
      <w:r w:rsidR="004573A2">
        <w:rPr>
          <w:rFonts w:ascii="Arial" w:hAnsi="Arial" w:cs="Arial"/>
          <w:sz w:val="22"/>
          <w:lang w:val="bg-BG"/>
        </w:rPr>
        <w:lastRenderedPageBreak/>
        <w:t xml:space="preserve">коригиращи мерки – до края на </w:t>
      </w:r>
      <w:proofErr w:type="spellStart"/>
      <w:r w:rsidR="004573A2">
        <w:rPr>
          <w:rFonts w:ascii="Arial" w:hAnsi="Arial" w:cs="Arial"/>
          <w:sz w:val="22"/>
          <w:lang w:val="bg-BG"/>
        </w:rPr>
        <w:t>на</w:t>
      </w:r>
      <w:proofErr w:type="spellEnd"/>
      <w:r w:rsidR="004573A2">
        <w:rPr>
          <w:rFonts w:ascii="Arial" w:hAnsi="Arial" w:cs="Arial"/>
          <w:sz w:val="22"/>
          <w:lang w:val="bg-BG"/>
        </w:rPr>
        <w:t xml:space="preserve"> м.Юли 2016 всички отпадъци да бъдат предадени в съответствие с изискванията на КР.</w:t>
      </w:r>
    </w:p>
    <w:p w:rsidR="00FF6E7D" w:rsidRPr="00894A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 проверки за съответствие на транспортирането на отпадъците от площадката, съгласно Условие 11.4.</w:t>
      </w:r>
      <w:r w:rsidR="00EC14ED" w:rsidRPr="00894AFB">
        <w:rPr>
          <w:rFonts w:ascii="Arial" w:hAnsi="Arial" w:cs="Arial"/>
          <w:sz w:val="22"/>
          <w:lang w:val="bg-BG"/>
        </w:rPr>
        <w:t>1</w:t>
      </w:r>
      <w:r w:rsidR="00FF6E7D" w:rsidRPr="00894AFB">
        <w:rPr>
          <w:rFonts w:ascii="Arial" w:hAnsi="Arial" w:cs="Arial"/>
          <w:sz w:val="22"/>
          <w:lang w:val="bg-BG"/>
        </w:rPr>
        <w:t xml:space="preserve"> от КР, няма констатирани несъответствия.</w:t>
      </w:r>
    </w:p>
    <w:p w:rsidR="00FF6E7D" w:rsidRPr="00894A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проверки за съответствие на наблюдаваните количества генерирани отпадъци, по условие 11.</w:t>
      </w:r>
      <w:r w:rsidR="00EC14ED" w:rsidRPr="00894AFB">
        <w:rPr>
          <w:rFonts w:ascii="Arial" w:hAnsi="Arial" w:cs="Arial"/>
          <w:sz w:val="22"/>
          <w:lang w:val="bg-BG"/>
        </w:rPr>
        <w:t>1.1</w:t>
      </w:r>
      <w:r w:rsidR="00FF6E7D" w:rsidRPr="00894AFB">
        <w:rPr>
          <w:rFonts w:ascii="Arial" w:hAnsi="Arial" w:cs="Arial"/>
          <w:sz w:val="22"/>
          <w:lang w:val="bg-BG"/>
        </w:rPr>
        <w:t xml:space="preserve"> от КР </w:t>
      </w:r>
      <w:r w:rsidR="00EC14ED" w:rsidRPr="00894AFB">
        <w:rPr>
          <w:rFonts w:ascii="Arial" w:hAnsi="Arial" w:cs="Arial"/>
          <w:sz w:val="22"/>
          <w:lang w:val="bg-BG"/>
        </w:rPr>
        <w:t xml:space="preserve">констатирани са </w:t>
      </w:r>
      <w:r w:rsidR="00FF6E7D" w:rsidRPr="00894AFB">
        <w:rPr>
          <w:rFonts w:ascii="Arial" w:hAnsi="Arial" w:cs="Arial"/>
          <w:sz w:val="22"/>
          <w:lang w:val="bg-BG"/>
        </w:rPr>
        <w:t xml:space="preserve"> несъответствия. </w:t>
      </w:r>
    </w:p>
    <w:p w:rsidR="00FF6E7D" w:rsidRPr="00894AFB" w:rsidRDefault="00FF6E7D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 проверки за оценяване възможността за образуване на емисии на интензивно миришещи вещества по условие от КР, няма констатирани несъответствия.</w:t>
      </w:r>
    </w:p>
    <w:p w:rsidR="00FF6E7D" w:rsidRPr="00894AFB" w:rsidRDefault="00911E6E" w:rsidP="00013AD6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проверки за извършване проверка на съответствието на наблюдаваните количества генерирани отпадъци по условие 11.</w:t>
      </w:r>
      <w:r w:rsidR="00EC14ED" w:rsidRPr="00894AFB">
        <w:rPr>
          <w:rFonts w:ascii="Arial" w:hAnsi="Arial" w:cs="Arial"/>
          <w:sz w:val="22"/>
          <w:lang w:val="bg-BG"/>
        </w:rPr>
        <w:t>1.1</w:t>
      </w:r>
      <w:r w:rsidR="00FF6E7D" w:rsidRPr="00894AFB">
        <w:rPr>
          <w:rFonts w:ascii="Arial" w:hAnsi="Arial" w:cs="Arial"/>
          <w:sz w:val="22"/>
          <w:lang w:val="bg-BG"/>
        </w:rPr>
        <w:t xml:space="preserve"> от КР, констатирани несъответствия- превишени количества на отпадъци с код 15 01 </w:t>
      </w:r>
      <w:proofErr w:type="spellStart"/>
      <w:r w:rsidR="00FF6E7D" w:rsidRPr="00894AFB">
        <w:rPr>
          <w:rFonts w:ascii="Arial" w:hAnsi="Arial" w:cs="Arial"/>
          <w:sz w:val="22"/>
          <w:lang w:val="bg-BG"/>
        </w:rPr>
        <w:t>01</w:t>
      </w:r>
      <w:proofErr w:type="spellEnd"/>
      <w:r w:rsidR="00FF6E7D" w:rsidRPr="00894AFB">
        <w:rPr>
          <w:rFonts w:ascii="Arial" w:hAnsi="Arial" w:cs="Arial"/>
          <w:sz w:val="22"/>
          <w:lang w:val="bg-BG"/>
        </w:rPr>
        <w:t xml:space="preserve"> </w:t>
      </w:r>
      <w:r w:rsidR="00AB39D7">
        <w:rPr>
          <w:rFonts w:ascii="Arial" w:hAnsi="Arial" w:cs="Arial"/>
          <w:sz w:val="22"/>
          <w:lang w:val="bg-BG"/>
        </w:rPr>
        <w:t>.</w:t>
      </w:r>
      <w:proofErr w:type="spellStart"/>
      <w:r w:rsidR="00D91F5F" w:rsidRPr="00894AFB">
        <w:rPr>
          <w:rFonts w:ascii="Arial" w:hAnsi="Arial" w:cs="Arial"/>
          <w:sz w:val="22"/>
        </w:rPr>
        <w:t>Причина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за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констатираните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несъответствия</w:t>
      </w:r>
      <w:proofErr w:type="spellEnd"/>
      <w:r w:rsidR="00D91F5F" w:rsidRPr="00894AFB">
        <w:rPr>
          <w:rFonts w:ascii="Arial" w:hAnsi="Arial" w:cs="Arial"/>
          <w:sz w:val="22"/>
        </w:rPr>
        <w:t xml:space="preserve"> е </w:t>
      </w:r>
      <w:proofErr w:type="spellStart"/>
      <w:r w:rsidR="00D91F5F" w:rsidRPr="00894AFB">
        <w:rPr>
          <w:rFonts w:ascii="Arial" w:hAnsi="Arial" w:cs="Arial"/>
          <w:sz w:val="22"/>
        </w:rPr>
        <w:t>извършване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на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ремонт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на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складови</w:t>
      </w:r>
      <w:proofErr w:type="spellEnd"/>
      <w:r w:rsidR="00D91F5F" w:rsidRPr="00894AFB">
        <w:rPr>
          <w:rFonts w:ascii="Arial" w:hAnsi="Arial" w:cs="Arial"/>
          <w:sz w:val="22"/>
        </w:rPr>
        <w:t xml:space="preserve"> </w:t>
      </w:r>
      <w:proofErr w:type="spellStart"/>
      <w:r w:rsidR="00D91F5F" w:rsidRPr="00894AFB">
        <w:rPr>
          <w:rFonts w:ascii="Arial" w:hAnsi="Arial" w:cs="Arial"/>
          <w:sz w:val="22"/>
        </w:rPr>
        <w:t>помещения</w:t>
      </w:r>
      <w:proofErr w:type="spellEnd"/>
      <w:r w:rsidR="00D91F5F" w:rsidRPr="00894AFB">
        <w:rPr>
          <w:rFonts w:ascii="Arial" w:hAnsi="Arial" w:cs="Arial"/>
          <w:sz w:val="22"/>
        </w:rPr>
        <w:t xml:space="preserve">, </w:t>
      </w:r>
      <w:proofErr w:type="spellStart"/>
      <w:r w:rsidR="00D91F5F" w:rsidRPr="00894AFB">
        <w:rPr>
          <w:rFonts w:ascii="Arial" w:hAnsi="Arial" w:cs="Arial"/>
          <w:sz w:val="22"/>
        </w:rPr>
        <w:t>кое</w:t>
      </w:r>
      <w:proofErr w:type="spellEnd"/>
      <w:r w:rsidR="00D91F5F" w:rsidRPr="00894AFB">
        <w:rPr>
          <w:rFonts w:ascii="Arial" w:hAnsi="Arial" w:cs="Arial"/>
          <w:sz w:val="22"/>
          <w:lang w:val="bg-BG"/>
        </w:rPr>
        <w:t>то налага и инвентаризация и преопаковане на продукция с дефектна опаковка</w:t>
      </w:r>
      <w:r w:rsidR="00D34356" w:rsidRPr="00894AFB">
        <w:rPr>
          <w:rFonts w:ascii="Arial" w:hAnsi="Arial" w:cs="Arial"/>
          <w:sz w:val="22"/>
          <w:lang w:val="bg-BG"/>
        </w:rPr>
        <w:t>.</w:t>
      </w:r>
      <w:r w:rsidR="00013AD6" w:rsidRPr="00894AFB">
        <w:rPr>
          <w:rFonts w:ascii="Arial" w:hAnsi="Arial" w:cs="Arial"/>
          <w:sz w:val="22"/>
          <w:lang w:val="bg-BG"/>
        </w:rPr>
        <w:t xml:space="preserve"> Дружеството е предприело мерки за корекция на несъответствието- въвеждат се нови правила и материали за паковане на продукцията.</w:t>
      </w:r>
    </w:p>
    <w:p w:rsidR="00FF6E7D" w:rsidRPr="00894AFB" w:rsidRDefault="00911E6E" w:rsidP="00FF6E7D">
      <w:pPr>
        <w:numPr>
          <w:ilvl w:val="3"/>
          <w:numId w:val="3"/>
        </w:numPr>
        <w:shd w:val="clear" w:color="auto" w:fill="FFFFFF"/>
        <w:tabs>
          <w:tab w:val="clear" w:pos="2880"/>
          <w:tab w:val="num" w:pos="374"/>
        </w:tabs>
        <w:ind w:left="374"/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Дванадесет</w:t>
      </w:r>
      <w:r w:rsidR="00FF6E7D" w:rsidRPr="00894AFB">
        <w:rPr>
          <w:rFonts w:ascii="Arial" w:hAnsi="Arial" w:cs="Arial"/>
          <w:sz w:val="22"/>
          <w:lang w:val="bg-BG"/>
        </w:rPr>
        <w:t xml:space="preserve"> проверки за съответствието на обезвреждане</w:t>
      </w:r>
      <w:r w:rsidR="00187FB6" w:rsidRPr="00894AFB">
        <w:rPr>
          <w:rFonts w:ascii="Arial" w:hAnsi="Arial" w:cs="Arial"/>
          <w:sz w:val="22"/>
          <w:lang w:val="bg-BG"/>
        </w:rPr>
        <w:t xml:space="preserve"> и опозотворяването</w:t>
      </w:r>
      <w:r w:rsidR="00FF6E7D" w:rsidRPr="00894AFB">
        <w:rPr>
          <w:rFonts w:ascii="Arial" w:hAnsi="Arial" w:cs="Arial"/>
          <w:sz w:val="22"/>
          <w:lang w:val="bg-BG"/>
        </w:rPr>
        <w:t xml:space="preserve"> на отпадъците по условие от КР, не са констатирани несъответствия.</w:t>
      </w:r>
    </w:p>
    <w:p w:rsidR="00DB569A" w:rsidRPr="00894AFB" w:rsidRDefault="00DB569A" w:rsidP="00DB569A">
      <w:pPr>
        <w:jc w:val="both"/>
        <w:rPr>
          <w:rFonts w:ascii="Arial" w:hAnsi="Arial" w:cs="Arial"/>
          <w:sz w:val="22"/>
          <w:lang w:val="ru-RU"/>
        </w:rPr>
      </w:pPr>
    </w:p>
    <w:p w:rsidR="00DB569A" w:rsidRPr="00894AFB" w:rsidRDefault="00DB569A" w:rsidP="00DB569A">
      <w:pPr>
        <w:jc w:val="both"/>
        <w:rPr>
          <w:rFonts w:ascii="Arial" w:hAnsi="Arial" w:cs="Arial"/>
          <w:sz w:val="22"/>
          <w:lang w:val="ru-RU"/>
        </w:rPr>
      </w:pPr>
    </w:p>
    <w:p w:rsidR="00DB569A" w:rsidRPr="00894AFB" w:rsidRDefault="00DB569A" w:rsidP="00DB569A">
      <w:pPr>
        <w:jc w:val="both"/>
        <w:rPr>
          <w:rFonts w:ascii="Arial" w:hAnsi="Arial" w:cs="Arial"/>
          <w:sz w:val="22"/>
          <w:lang w:val="ru-RU"/>
        </w:rPr>
      </w:pPr>
    </w:p>
    <w:p w:rsidR="00E7150F" w:rsidRPr="00894AFB" w:rsidRDefault="00E7150F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Шум</w:t>
      </w:r>
      <w:r w:rsidR="00FF6E7D" w:rsidRPr="00894AFB">
        <w:rPr>
          <w:rFonts w:ascii="Arial" w:hAnsi="Arial" w:cs="Arial"/>
          <w:b/>
          <w:sz w:val="22"/>
          <w:szCs w:val="22"/>
          <w:lang w:val="ru-RU"/>
        </w:rPr>
        <w:t xml:space="preserve">  </w:t>
      </w:r>
    </w:p>
    <w:p w:rsidR="00154ABB" w:rsidRPr="00894AFB" w:rsidRDefault="00154ABB" w:rsidP="00154ABB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B9167E" w:rsidRPr="00894AFB" w:rsidRDefault="004B29AE" w:rsidP="00B9167E">
      <w:pPr>
        <w:shd w:val="clear" w:color="auto" w:fill="FFFFFF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>И</w:t>
      </w:r>
      <w:r w:rsidR="008B23FA" w:rsidRPr="00894AFB">
        <w:rPr>
          <w:rFonts w:ascii="Arial" w:hAnsi="Arial" w:cs="Arial"/>
          <w:sz w:val="22"/>
          <w:szCs w:val="22"/>
          <w:lang w:val="ru-RU"/>
        </w:rPr>
        <w:t>ма извършен собствен мониторинг на общата звукова мощност, еквивалентните нива на шум в определени точки по оградата на площадката и еквивалентните нива на шум в мястото на въздействие.</w:t>
      </w:r>
      <w:r w:rsidR="00BB51E8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3415D5" w:rsidRPr="00894AFB">
        <w:rPr>
          <w:rFonts w:ascii="Arial" w:hAnsi="Arial" w:cs="Arial"/>
          <w:sz w:val="22"/>
          <w:szCs w:val="22"/>
          <w:lang w:val="ru-RU"/>
        </w:rPr>
        <w:t xml:space="preserve">Резултатите </w:t>
      </w:r>
      <w:r w:rsidR="00DC6C57" w:rsidRPr="00894AFB">
        <w:rPr>
          <w:rFonts w:ascii="Arial" w:hAnsi="Arial" w:cs="Arial"/>
          <w:sz w:val="22"/>
          <w:szCs w:val="22"/>
          <w:lang w:val="ru-RU"/>
        </w:rPr>
        <w:t>от измерв</w:t>
      </w:r>
      <w:r w:rsidR="003415D5" w:rsidRPr="00894AFB">
        <w:rPr>
          <w:rFonts w:ascii="Arial" w:hAnsi="Arial" w:cs="Arial"/>
          <w:sz w:val="22"/>
          <w:szCs w:val="22"/>
          <w:lang w:val="ru-RU"/>
        </w:rPr>
        <w:t xml:space="preserve">ането </w:t>
      </w:r>
      <w:r w:rsidR="00DC6C57" w:rsidRPr="00894AFB">
        <w:rPr>
          <w:rFonts w:ascii="Arial" w:hAnsi="Arial" w:cs="Arial"/>
          <w:sz w:val="22"/>
          <w:szCs w:val="22"/>
          <w:lang w:val="ru-RU"/>
        </w:rPr>
        <w:t>показв</w:t>
      </w:r>
      <w:r w:rsidR="003415D5" w:rsidRPr="00894AFB">
        <w:rPr>
          <w:rFonts w:ascii="Arial" w:hAnsi="Arial" w:cs="Arial"/>
          <w:sz w:val="22"/>
          <w:szCs w:val="22"/>
          <w:lang w:val="ru-RU"/>
        </w:rPr>
        <w:t>ат, че дейността не предизвиква шум в околната среда над граничните стойности на еквивалентно ниво на шум</w:t>
      </w:r>
      <w:r w:rsidR="005D038C" w:rsidRPr="00894AFB">
        <w:rPr>
          <w:rFonts w:ascii="Arial" w:hAnsi="Arial" w:cs="Arial"/>
          <w:sz w:val="22"/>
          <w:szCs w:val="22"/>
          <w:lang w:val="ru-RU"/>
        </w:rPr>
        <w:t xml:space="preserve">а – 70 </w:t>
      </w:r>
      <w:r w:rsidR="005D038C" w:rsidRPr="00894AFB">
        <w:rPr>
          <w:rFonts w:ascii="Arial" w:hAnsi="Arial" w:cs="Arial"/>
          <w:sz w:val="22"/>
          <w:szCs w:val="22"/>
        </w:rPr>
        <w:t xml:space="preserve">db/A/. </w:t>
      </w:r>
      <w:r w:rsidR="005D038C" w:rsidRPr="00894AFB">
        <w:rPr>
          <w:rFonts w:ascii="Arial" w:hAnsi="Arial" w:cs="Arial"/>
          <w:sz w:val="22"/>
          <w:szCs w:val="22"/>
          <w:lang w:val="bg-BG"/>
        </w:rPr>
        <w:t>Измерванията са изв</w:t>
      </w:r>
      <w:r w:rsidR="00DC6C57" w:rsidRPr="00894AFB">
        <w:rPr>
          <w:rFonts w:ascii="Arial" w:hAnsi="Arial" w:cs="Arial"/>
          <w:sz w:val="22"/>
          <w:szCs w:val="22"/>
          <w:lang w:val="bg-BG"/>
        </w:rPr>
        <w:t>ъ</w:t>
      </w:r>
      <w:r w:rsidR="005D038C" w:rsidRPr="00894AFB">
        <w:rPr>
          <w:rFonts w:ascii="Arial" w:hAnsi="Arial" w:cs="Arial"/>
          <w:sz w:val="22"/>
          <w:szCs w:val="22"/>
          <w:lang w:val="bg-BG"/>
        </w:rPr>
        <w:t>ршени от акредитирана лаборатория</w:t>
      </w:r>
      <w:r w:rsidR="00E93A6D" w:rsidRPr="00894AFB">
        <w:rPr>
          <w:rFonts w:ascii="Arial" w:hAnsi="Arial" w:cs="Arial"/>
          <w:sz w:val="22"/>
          <w:szCs w:val="22"/>
          <w:lang w:val="bg-BG"/>
        </w:rPr>
        <w:t xml:space="preserve"> – „</w:t>
      </w:r>
      <w:r w:rsidR="00DB6941" w:rsidRPr="00894AFB">
        <w:rPr>
          <w:rFonts w:ascii="Arial" w:hAnsi="Arial" w:cs="Arial"/>
          <w:sz w:val="22"/>
          <w:szCs w:val="22"/>
          <w:lang w:val="bg-BG"/>
        </w:rPr>
        <w:t>ЕКОЕКСПЕРТ</w:t>
      </w:r>
      <w:r w:rsidR="00E93A6D" w:rsidRPr="00894AFB">
        <w:rPr>
          <w:rFonts w:ascii="Arial" w:hAnsi="Arial" w:cs="Arial"/>
          <w:sz w:val="22"/>
          <w:szCs w:val="22"/>
          <w:lang w:val="bg-BG"/>
        </w:rPr>
        <w:t xml:space="preserve"> 6” ЕООД – гр. Варна</w:t>
      </w:r>
      <w:r w:rsidR="00EF3F94" w:rsidRPr="00894AFB">
        <w:rPr>
          <w:rFonts w:ascii="Arial" w:hAnsi="Arial" w:cs="Arial"/>
          <w:sz w:val="22"/>
          <w:szCs w:val="22"/>
          <w:lang w:val="bg-BG"/>
        </w:rPr>
        <w:t>.</w:t>
      </w:r>
    </w:p>
    <w:p w:rsidR="00927830" w:rsidRPr="00894AFB" w:rsidRDefault="00513471" w:rsidP="00E7150F">
      <w:pPr>
        <w:shd w:val="clear" w:color="auto" w:fill="FFFFFF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За</w:t>
      </w:r>
      <w:r w:rsidR="00872775" w:rsidRPr="00894AFB">
        <w:rPr>
          <w:rFonts w:ascii="Arial" w:hAnsi="Arial" w:cs="Arial"/>
          <w:sz w:val="22"/>
          <w:szCs w:val="22"/>
          <w:lang w:val="bg-BG"/>
        </w:rPr>
        <w:t xml:space="preserve"> 201</w:t>
      </w:r>
      <w:r w:rsidR="00301B3D" w:rsidRPr="00894AFB">
        <w:rPr>
          <w:rFonts w:ascii="Arial" w:hAnsi="Arial" w:cs="Arial"/>
          <w:sz w:val="22"/>
          <w:szCs w:val="22"/>
          <w:lang w:val="bg-BG"/>
        </w:rPr>
        <w:t>5</w:t>
      </w:r>
      <w:r w:rsidR="005D038C" w:rsidRPr="00894AFB">
        <w:rPr>
          <w:rFonts w:ascii="Arial" w:hAnsi="Arial" w:cs="Arial"/>
          <w:sz w:val="22"/>
          <w:szCs w:val="22"/>
          <w:lang w:val="bg-BG"/>
        </w:rPr>
        <w:t>г</w:t>
      </w:r>
      <w:r w:rsidR="006F382F" w:rsidRPr="00894AFB">
        <w:rPr>
          <w:rFonts w:ascii="Arial" w:hAnsi="Arial" w:cs="Arial"/>
          <w:sz w:val="22"/>
          <w:szCs w:val="22"/>
          <w:lang w:val="bg-BG"/>
        </w:rPr>
        <w:t>. н</w:t>
      </w:r>
      <w:r w:rsidR="00927830" w:rsidRPr="00894AFB">
        <w:rPr>
          <w:rFonts w:ascii="Arial" w:hAnsi="Arial" w:cs="Arial"/>
          <w:sz w:val="22"/>
          <w:szCs w:val="22"/>
          <w:lang w:val="ru-RU"/>
        </w:rPr>
        <w:t>яма постъпили жалби от живущи около площадката.</w:t>
      </w:r>
    </w:p>
    <w:p w:rsidR="00B9167E" w:rsidRPr="00894AFB" w:rsidRDefault="00B9167E" w:rsidP="00E7150F">
      <w:pPr>
        <w:shd w:val="clear" w:color="auto" w:fill="FFFFFF"/>
        <w:jc w:val="both"/>
        <w:rPr>
          <w:rFonts w:ascii="Arial" w:hAnsi="Arial" w:cs="Arial"/>
          <w:sz w:val="22"/>
          <w:szCs w:val="22"/>
          <w:lang w:val="ru-RU"/>
        </w:rPr>
      </w:pPr>
    </w:p>
    <w:p w:rsidR="00AB70EC" w:rsidRPr="00894AFB" w:rsidRDefault="00AB70EC" w:rsidP="00AB70EC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927830" w:rsidRPr="00894AFB" w:rsidRDefault="00927830" w:rsidP="00C31997">
      <w:pPr>
        <w:numPr>
          <w:ilvl w:val="1"/>
          <w:numId w:val="39"/>
        </w:num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94AFB">
        <w:rPr>
          <w:rFonts w:ascii="Arial" w:hAnsi="Arial" w:cs="Arial"/>
          <w:b/>
          <w:sz w:val="22"/>
          <w:szCs w:val="22"/>
          <w:lang w:val="ru-RU"/>
        </w:rPr>
        <w:t>Опазване на почвата и подземните води от замърсяване</w:t>
      </w:r>
    </w:p>
    <w:p w:rsidR="00606077" w:rsidRPr="00894AFB" w:rsidRDefault="00606077" w:rsidP="00606077">
      <w:pPr>
        <w:shd w:val="clear" w:color="auto" w:fill="FFFFFF"/>
        <w:ind w:left="43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5C664E" w:rsidRPr="00894AFB" w:rsidRDefault="004F03E9" w:rsidP="004F03E9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Няма замърсители, които да са изпускани директно в почвата на територията на инсталациите, както и няма докладвания за замърсяване</w:t>
      </w:r>
      <w:r w:rsidR="00513471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вследствие на възникнал инцидент през 20</w:t>
      </w:r>
      <w:r w:rsidR="008E0907" w:rsidRPr="00894AFB">
        <w:rPr>
          <w:rFonts w:ascii="Arial" w:hAnsi="Arial" w:cs="Arial"/>
          <w:sz w:val="22"/>
          <w:szCs w:val="22"/>
          <w:lang w:val="bg-BG"/>
        </w:rPr>
        <w:t>1</w:t>
      </w:r>
      <w:r w:rsidR="00094582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bg-BG"/>
        </w:rPr>
        <w:t>. Към момента на територията на „</w:t>
      </w:r>
      <w:r w:rsidR="008B23FA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” ЕАД няма данни от акредитирана лаборатория за наличие на каквито и да са замърсявания на почвите. </w:t>
      </w:r>
      <w:r w:rsidR="00EA203F" w:rsidRPr="00894AFB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3169E8" w:rsidRPr="00894AFB" w:rsidRDefault="003169E8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87FB6" w:rsidRPr="00894AFB" w:rsidRDefault="00187FB6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87FB6" w:rsidRPr="00894AFB" w:rsidRDefault="00187FB6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87FB6" w:rsidRPr="00894AFB" w:rsidRDefault="00187FB6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A21457" w:rsidRPr="00894AFB" w:rsidRDefault="00117DBA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4.7 Интензивно миришещи вещества</w:t>
      </w:r>
    </w:p>
    <w:p w:rsidR="00117DBA" w:rsidRPr="00894AFB" w:rsidRDefault="00117DBA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117DBA" w:rsidRPr="00894AFB" w:rsidRDefault="00117DBA" w:rsidP="00430877">
      <w:pPr>
        <w:jc w:val="both"/>
        <w:rPr>
          <w:rFonts w:ascii="Arial" w:hAnsi="Arial" w:cs="Arial"/>
          <w:sz w:val="22"/>
          <w:lang w:val="ru-RU"/>
        </w:rPr>
      </w:pPr>
      <w:r w:rsidRPr="00894AFB">
        <w:rPr>
          <w:rFonts w:ascii="Arial" w:hAnsi="Arial" w:cs="Arial"/>
          <w:sz w:val="22"/>
          <w:lang w:val="ru-RU"/>
        </w:rPr>
        <w:t xml:space="preserve">Съгласно условие 13.2 е изготвена работна инструкция- направени са </w:t>
      </w:r>
      <w:r w:rsidRPr="00894AFB">
        <w:rPr>
          <w:rFonts w:ascii="Arial" w:hAnsi="Arial" w:cs="Arial"/>
          <w:sz w:val="22"/>
          <w:lang w:val="bg-BG"/>
        </w:rPr>
        <w:t>дванадесет</w:t>
      </w:r>
      <w:r w:rsidRPr="00894AFB">
        <w:rPr>
          <w:rFonts w:ascii="Arial" w:hAnsi="Arial" w:cs="Arial"/>
          <w:sz w:val="22"/>
          <w:lang w:val="ru-RU"/>
        </w:rPr>
        <w:t xml:space="preserve"> проверки- няма констатирани несъответствия</w:t>
      </w:r>
    </w:p>
    <w:p w:rsidR="00117DBA" w:rsidRPr="00894AFB" w:rsidRDefault="00117DBA" w:rsidP="00430877">
      <w:pPr>
        <w:jc w:val="both"/>
        <w:rPr>
          <w:rFonts w:ascii="Arial" w:hAnsi="Arial" w:cs="Arial"/>
          <w:sz w:val="22"/>
          <w:lang w:val="ru-RU"/>
        </w:rPr>
      </w:pPr>
    </w:p>
    <w:p w:rsidR="00117DBA" w:rsidRPr="00894AFB" w:rsidRDefault="00117DBA" w:rsidP="00430877">
      <w:pPr>
        <w:jc w:val="both"/>
        <w:rPr>
          <w:rFonts w:ascii="Arial" w:hAnsi="Arial" w:cs="Arial"/>
          <w:sz w:val="22"/>
          <w:lang w:val="ru-RU"/>
        </w:rPr>
      </w:pPr>
    </w:p>
    <w:p w:rsidR="00117DBA" w:rsidRPr="00894AFB" w:rsidRDefault="00117DBA" w:rsidP="00430877">
      <w:pPr>
        <w:jc w:val="both"/>
        <w:rPr>
          <w:rFonts w:ascii="Arial" w:hAnsi="Arial" w:cs="Arial"/>
          <w:sz w:val="22"/>
          <w:lang w:val="ru-RU"/>
        </w:rPr>
      </w:pPr>
    </w:p>
    <w:p w:rsidR="00117DBA" w:rsidRPr="00894AFB" w:rsidRDefault="00117DBA" w:rsidP="00430877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A7D79" w:rsidRPr="00894AFB" w:rsidRDefault="00057818" w:rsidP="00C31997">
      <w:pPr>
        <w:numPr>
          <w:ilvl w:val="4"/>
          <w:numId w:val="3"/>
        </w:numPr>
        <w:ind w:left="0" w:firstLine="0"/>
        <w:rPr>
          <w:rFonts w:ascii="Arial" w:hAnsi="Arial" w:cs="Arial"/>
          <w:b/>
          <w:szCs w:val="22"/>
          <w:lang w:val="ru-RU"/>
        </w:rPr>
      </w:pPr>
      <w:r w:rsidRPr="00894AFB">
        <w:rPr>
          <w:rFonts w:ascii="Arial" w:hAnsi="Arial" w:cs="Arial"/>
          <w:b/>
          <w:szCs w:val="22"/>
          <w:lang w:val="bg-BG"/>
        </w:rPr>
        <w:t>Док</w:t>
      </w:r>
      <w:r w:rsidR="008B23FA" w:rsidRPr="00894AFB">
        <w:rPr>
          <w:rFonts w:ascii="Arial" w:hAnsi="Arial" w:cs="Arial"/>
          <w:b/>
          <w:szCs w:val="22"/>
          <w:lang w:val="bg-BG"/>
        </w:rPr>
        <w:t>ла</w:t>
      </w:r>
      <w:r w:rsidRPr="00894AFB">
        <w:rPr>
          <w:rFonts w:ascii="Arial" w:hAnsi="Arial" w:cs="Arial"/>
          <w:b/>
          <w:szCs w:val="22"/>
          <w:lang w:val="bg-BG"/>
        </w:rPr>
        <w:t>д по Инве</w:t>
      </w:r>
      <w:r w:rsidR="002A7D79" w:rsidRPr="00894AFB">
        <w:rPr>
          <w:rFonts w:ascii="Arial" w:hAnsi="Arial" w:cs="Arial"/>
          <w:b/>
          <w:szCs w:val="22"/>
          <w:lang w:val="bg-BG"/>
        </w:rPr>
        <w:t>стиционна програма за привеждане в съответствие с условията на КР</w:t>
      </w:r>
    </w:p>
    <w:p w:rsidR="00470A4F" w:rsidRPr="00894AFB" w:rsidRDefault="00470A4F" w:rsidP="00470A4F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70A4F" w:rsidRPr="00894AFB" w:rsidRDefault="00470A4F" w:rsidP="00470A4F">
      <w:pPr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bg-BG"/>
        </w:rPr>
        <w:t>„</w:t>
      </w:r>
      <w:r w:rsidR="008B23FA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="00BA08B9" w:rsidRPr="00894AFB">
        <w:rPr>
          <w:rFonts w:ascii="Arial" w:hAnsi="Arial" w:cs="Arial"/>
          <w:sz w:val="22"/>
          <w:szCs w:val="22"/>
          <w:lang w:val="bg-BG"/>
        </w:rPr>
        <w:t>” ЕАД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няма инвестицион</w:t>
      </w:r>
      <w:r w:rsidR="00937634" w:rsidRPr="00894AFB">
        <w:rPr>
          <w:rFonts w:ascii="Arial" w:hAnsi="Arial" w:cs="Arial"/>
          <w:sz w:val="22"/>
          <w:szCs w:val="22"/>
          <w:lang w:val="bg-BG"/>
        </w:rPr>
        <w:t>н</w:t>
      </w:r>
      <w:r w:rsidRPr="00894AFB">
        <w:rPr>
          <w:rFonts w:ascii="Arial" w:hAnsi="Arial" w:cs="Arial"/>
          <w:sz w:val="22"/>
          <w:szCs w:val="22"/>
          <w:lang w:val="bg-BG"/>
        </w:rPr>
        <w:t>а програма за привеждане в съответствие</w:t>
      </w:r>
      <w:r w:rsidR="008E0907" w:rsidRPr="00894AFB">
        <w:rPr>
          <w:rFonts w:ascii="Arial" w:hAnsi="Arial" w:cs="Arial"/>
          <w:sz w:val="22"/>
          <w:szCs w:val="22"/>
          <w:lang w:val="bg-BG"/>
        </w:rPr>
        <w:t xml:space="preserve"> за 201</w:t>
      </w:r>
      <w:r w:rsidR="00EC14ED" w:rsidRPr="00894AFB">
        <w:rPr>
          <w:rFonts w:ascii="Arial" w:hAnsi="Arial" w:cs="Arial"/>
          <w:sz w:val="22"/>
          <w:szCs w:val="22"/>
          <w:lang w:val="bg-BG"/>
        </w:rPr>
        <w:t>3</w:t>
      </w:r>
      <w:r w:rsidR="00BA08B9" w:rsidRPr="00894AFB">
        <w:rPr>
          <w:rFonts w:ascii="Arial" w:hAnsi="Arial" w:cs="Arial"/>
          <w:sz w:val="22"/>
          <w:szCs w:val="22"/>
          <w:lang w:val="bg-BG"/>
        </w:rPr>
        <w:t>г.</w:t>
      </w:r>
    </w:p>
    <w:p w:rsidR="00520AB0" w:rsidRPr="00894AFB" w:rsidRDefault="00520AB0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520AB0" w:rsidRPr="00894AFB" w:rsidRDefault="00520AB0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70A4F" w:rsidRPr="00894AFB" w:rsidRDefault="00470A4F" w:rsidP="00C31997">
      <w:pPr>
        <w:numPr>
          <w:ilvl w:val="4"/>
          <w:numId w:val="3"/>
        </w:numPr>
        <w:ind w:left="0" w:firstLine="0"/>
        <w:jc w:val="both"/>
        <w:rPr>
          <w:rFonts w:ascii="Arial" w:hAnsi="Arial" w:cs="Arial"/>
          <w:b/>
          <w:szCs w:val="22"/>
          <w:lang w:val="bg-BG"/>
        </w:rPr>
      </w:pPr>
      <w:r w:rsidRPr="00894AFB">
        <w:rPr>
          <w:rFonts w:ascii="Arial" w:hAnsi="Arial" w:cs="Arial"/>
          <w:b/>
          <w:szCs w:val="22"/>
          <w:lang w:val="bg-BG"/>
        </w:rPr>
        <w:t>Прекратяване на работата на инсталациите или части от тях</w:t>
      </w:r>
    </w:p>
    <w:p w:rsidR="00470A4F" w:rsidRPr="00894AFB" w:rsidRDefault="00470A4F" w:rsidP="00470A4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70A4F" w:rsidRPr="00894AFB" w:rsidRDefault="00470A4F" w:rsidP="001B796D">
      <w:pPr>
        <w:shd w:val="clear" w:color="auto" w:fill="FFFFFF"/>
        <w:spacing w:before="120"/>
        <w:ind w:left="19" w:right="1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>На този ета</w:t>
      </w:r>
      <w:r w:rsidR="00787593" w:rsidRPr="00894AFB">
        <w:rPr>
          <w:rFonts w:ascii="Arial" w:hAnsi="Arial" w:cs="Arial"/>
          <w:sz w:val="22"/>
          <w:szCs w:val="22"/>
          <w:lang w:val="ru-RU"/>
        </w:rPr>
        <w:t>п не се предвижда прекратяване на работата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на и</w:t>
      </w:r>
      <w:r w:rsidR="00C63F0B" w:rsidRPr="00894AFB">
        <w:rPr>
          <w:rFonts w:ascii="Arial" w:hAnsi="Arial" w:cs="Arial"/>
          <w:sz w:val="22"/>
          <w:szCs w:val="22"/>
          <w:lang w:val="ru-RU"/>
        </w:rPr>
        <w:t xml:space="preserve">нсталациите или оборудването. </w:t>
      </w:r>
      <w:r w:rsidR="00C63F0B" w:rsidRPr="00894AFB">
        <w:rPr>
          <w:rFonts w:ascii="Arial" w:hAnsi="Arial" w:cs="Arial"/>
          <w:sz w:val="22"/>
          <w:szCs w:val="22"/>
          <w:lang w:val="bg-BG"/>
        </w:rPr>
        <w:t xml:space="preserve">В </w:t>
      </w:r>
      <w:r w:rsidRPr="00894AFB">
        <w:rPr>
          <w:rFonts w:ascii="Arial" w:hAnsi="Arial" w:cs="Arial"/>
          <w:sz w:val="22"/>
          <w:szCs w:val="22"/>
          <w:lang w:val="ru-RU"/>
        </w:rPr>
        <w:t>случай на преустановяване на дейноста</w:t>
      </w:r>
      <w:r w:rsidR="00513471" w:rsidRPr="00894AFB">
        <w:rPr>
          <w:rFonts w:ascii="Arial" w:hAnsi="Arial" w:cs="Arial"/>
          <w:sz w:val="22"/>
          <w:szCs w:val="22"/>
          <w:lang w:val="ru-RU"/>
        </w:rPr>
        <w:t xml:space="preserve">, съгласно изготвената инструкция по условия КР,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мерките, които ще бъдат приети, накратко са следните :</w:t>
      </w:r>
    </w:p>
    <w:p w:rsidR="00470A4F" w:rsidRPr="00894AFB" w:rsidRDefault="00470A4F" w:rsidP="00470A4F">
      <w:pPr>
        <w:numPr>
          <w:ilvl w:val="0"/>
          <w:numId w:val="9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Ще бъде изготвен подробен план</w:t>
      </w:r>
      <w:r w:rsidR="00513471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относно преустановяването на дейноста, и предоставен в РИОСВ;</w:t>
      </w:r>
    </w:p>
    <w:p w:rsidR="00470A4F" w:rsidRPr="00894AFB" w:rsidRDefault="00470A4F" w:rsidP="00470A4F">
      <w:pPr>
        <w:numPr>
          <w:ilvl w:val="0"/>
          <w:numId w:val="10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Назначаване и обявяване на отговорните лица за периода на закриване на дейноста на предприятието, подготвяне необходимия бюджет и отделяне на средства;</w:t>
      </w:r>
    </w:p>
    <w:p w:rsidR="00470A4F" w:rsidRPr="00894AFB" w:rsidRDefault="00470A4F" w:rsidP="00470A4F">
      <w:pPr>
        <w:numPr>
          <w:ilvl w:val="0"/>
          <w:numId w:val="11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Всички химически вещества, намиращи се под контрола на законодателството за околната среда, а така също замърсените с тях материали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ще бъдат ликвидирани под контрола на РИОСВ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в съответствие с “критериите за ликвидиране на опасни отпадъци” (ще бъдат дадени на лицензирани фирми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 цел повторна употреба или унищожаване);</w:t>
      </w:r>
    </w:p>
    <w:p w:rsidR="00470A4F" w:rsidRPr="00894AFB" w:rsidRDefault="00470A4F" w:rsidP="00470A4F">
      <w:pPr>
        <w:numPr>
          <w:ilvl w:val="0"/>
          <w:numId w:val="12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Всички отпадъци, намиращи се на площадките за отпадъци, ще бъдат унищощени така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както това се прави през нормалния производствен период. Така също ще бъде осигурено унищожав</w:t>
      </w:r>
      <w:r w:rsidR="00AB70EC" w:rsidRPr="00894AFB">
        <w:rPr>
          <w:rFonts w:ascii="Arial" w:hAnsi="Arial" w:cs="Arial"/>
          <w:sz w:val="22"/>
          <w:szCs w:val="22"/>
          <w:lang w:val="ru-RU"/>
        </w:rPr>
        <w:t>ането на замърсените контейнери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(ще бъдат дадени на лицензирани фирми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 цел повторна употреба или унищожаване);</w:t>
      </w:r>
    </w:p>
    <w:p w:rsidR="00470A4F" w:rsidRPr="00894AFB" w:rsidRDefault="00470A4F" w:rsidP="00470A4F">
      <w:pPr>
        <w:numPr>
          <w:ilvl w:val="0"/>
          <w:numId w:val="13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894AFB">
        <w:rPr>
          <w:rFonts w:ascii="Arial" w:hAnsi="Arial" w:cs="Arial"/>
          <w:sz w:val="22"/>
          <w:szCs w:val="22"/>
          <w:lang w:val="ru-RU"/>
        </w:rPr>
        <w:t>С ц</w:t>
      </w:r>
      <w:r w:rsidR="007A7865" w:rsidRPr="00894AFB">
        <w:rPr>
          <w:rFonts w:ascii="Arial" w:hAnsi="Arial" w:cs="Arial"/>
          <w:sz w:val="22"/>
          <w:szCs w:val="22"/>
          <w:lang w:val="ru-RU"/>
        </w:rPr>
        <w:t>ел установяване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наличието на някакво замърсяване</w:t>
      </w:r>
      <w:r w:rsidR="007A7865" w:rsidRPr="00894AFB">
        <w:rPr>
          <w:rFonts w:ascii="Arial" w:hAnsi="Arial" w:cs="Arial"/>
          <w:sz w:val="22"/>
          <w:szCs w:val="22"/>
          <w:lang w:val="ru-RU"/>
        </w:rPr>
        <w:t>,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ще бъдат проверени складовите площадки за химически вещества и отпадъци. </w:t>
      </w:r>
      <w:proofErr w:type="spellStart"/>
      <w:r w:rsidRPr="00894AFB">
        <w:rPr>
          <w:rFonts w:ascii="Arial" w:hAnsi="Arial" w:cs="Arial"/>
          <w:sz w:val="22"/>
          <w:szCs w:val="22"/>
        </w:rPr>
        <w:t>При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необходимост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ще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бъдат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изпълнени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съответните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мероприятия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</w:t>
      </w:r>
      <w:proofErr w:type="spellEnd"/>
      <w:r w:rsidRPr="00894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AFB">
        <w:rPr>
          <w:rFonts w:ascii="Arial" w:hAnsi="Arial" w:cs="Arial"/>
          <w:sz w:val="22"/>
          <w:szCs w:val="22"/>
        </w:rPr>
        <w:t>почистване</w:t>
      </w:r>
      <w:proofErr w:type="spellEnd"/>
      <w:r w:rsidRPr="00894AFB">
        <w:rPr>
          <w:rFonts w:ascii="Arial" w:hAnsi="Arial" w:cs="Arial"/>
          <w:sz w:val="22"/>
          <w:szCs w:val="22"/>
        </w:rPr>
        <w:t>.</w:t>
      </w:r>
    </w:p>
    <w:p w:rsidR="00470A4F" w:rsidRPr="00894AFB" w:rsidRDefault="00470A4F" w:rsidP="00470A4F">
      <w:pPr>
        <w:numPr>
          <w:ilvl w:val="0"/>
          <w:numId w:val="14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Ще бъдат приети необходимите мерки за повторното използване на намиращите се на производствените площадки вторични суровини, или ще бъдат дадени на лицензирани/подходящи фирми.</w:t>
      </w:r>
    </w:p>
    <w:p w:rsidR="00470A4F" w:rsidRPr="00894AFB" w:rsidRDefault="00470A4F" w:rsidP="00470A4F">
      <w:pPr>
        <w:numPr>
          <w:ilvl w:val="0"/>
          <w:numId w:val="15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lastRenderedPageBreak/>
        <w:t>Ще бъдат взети мерки за оползотворяване на производствените единици, които могат да бъдат повторно използвани.</w:t>
      </w:r>
    </w:p>
    <w:p w:rsidR="00520AB0" w:rsidRPr="00894AFB" w:rsidRDefault="00470A4F" w:rsidP="0019637B">
      <w:pPr>
        <w:numPr>
          <w:ilvl w:val="0"/>
          <w:numId w:val="16"/>
        </w:numPr>
        <w:shd w:val="clear" w:color="auto" w:fill="FFFFFF"/>
        <w:spacing w:before="120"/>
        <w:ind w:right="1"/>
        <w:jc w:val="both"/>
        <w:rPr>
          <w:rFonts w:ascii="Arial" w:hAnsi="Arial" w:cs="Arial"/>
          <w:sz w:val="22"/>
          <w:szCs w:val="22"/>
          <w:lang w:val="ru-RU"/>
        </w:rPr>
      </w:pPr>
      <w:r w:rsidRPr="00894AFB">
        <w:rPr>
          <w:rFonts w:ascii="Arial" w:hAnsi="Arial" w:cs="Arial"/>
          <w:sz w:val="22"/>
          <w:szCs w:val="22"/>
          <w:lang w:val="ru-RU"/>
        </w:rPr>
        <w:t>Ще бъдат взети необходимите мерки за почистване на замърсения земен пласт и за неговото озеленяване.</w:t>
      </w:r>
    </w:p>
    <w:p w:rsidR="00A21457" w:rsidRPr="00894AFB" w:rsidRDefault="00A21457" w:rsidP="00EB42E2">
      <w:pPr>
        <w:shd w:val="clear" w:color="auto" w:fill="FFFFFF"/>
        <w:spacing w:before="120"/>
        <w:ind w:left="540" w:right="1"/>
        <w:jc w:val="both"/>
        <w:rPr>
          <w:rFonts w:ascii="Arial" w:hAnsi="Arial" w:cs="Arial"/>
          <w:sz w:val="22"/>
          <w:szCs w:val="22"/>
          <w:lang w:val="ru-RU"/>
        </w:rPr>
      </w:pPr>
    </w:p>
    <w:p w:rsidR="00470A4F" w:rsidRPr="00894AFB" w:rsidRDefault="00470A4F" w:rsidP="00C31997">
      <w:pPr>
        <w:numPr>
          <w:ilvl w:val="4"/>
          <w:numId w:val="3"/>
        </w:numPr>
        <w:ind w:left="0" w:firstLine="0"/>
        <w:jc w:val="both"/>
        <w:rPr>
          <w:rFonts w:ascii="Arial" w:hAnsi="Arial" w:cs="Arial"/>
          <w:b/>
          <w:szCs w:val="22"/>
          <w:lang w:val="bg-BG"/>
        </w:rPr>
      </w:pPr>
      <w:r w:rsidRPr="00894AFB">
        <w:rPr>
          <w:rFonts w:ascii="Arial" w:hAnsi="Arial" w:cs="Arial"/>
          <w:b/>
          <w:szCs w:val="22"/>
          <w:lang w:val="bg-BG"/>
        </w:rPr>
        <w:t>Свързани с околната среда аварии, оплаквания и възражения</w:t>
      </w:r>
    </w:p>
    <w:p w:rsidR="007A7865" w:rsidRPr="00894AFB" w:rsidRDefault="007A7865" w:rsidP="007A7865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7A7865" w:rsidRPr="00894AFB" w:rsidRDefault="007A7865" w:rsidP="007A7865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470A4F" w:rsidRPr="00894AFB" w:rsidRDefault="00470A4F" w:rsidP="00C31997">
      <w:pPr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Аварии</w:t>
      </w:r>
    </w:p>
    <w:p w:rsidR="00470A4F" w:rsidRPr="00894AFB" w:rsidRDefault="00470A4F" w:rsidP="00470A4F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3150BF" w:rsidRPr="00894AFB" w:rsidRDefault="00470A4F" w:rsidP="00470A4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За изминалата </w:t>
      </w:r>
      <w:r w:rsidR="008E0907" w:rsidRPr="00894AFB">
        <w:rPr>
          <w:rFonts w:ascii="Arial" w:hAnsi="Arial" w:cs="Arial"/>
          <w:sz w:val="22"/>
          <w:szCs w:val="22"/>
          <w:lang w:val="bg-BG"/>
        </w:rPr>
        <w:t>201</w:t>
      </w:r>
      <w:r w:rsidR="003C2B8C" w:rsidRPr="00894AFB">
        <w:rPr>
          <w:rFonts w:ascii="Arial" w:hAnsi="Arial" w:cs="Arial"/>
          <w:sz w:val="22"/>
          <w:szCs w:val="22"/>
          <w:lang w:val="bg-BG"/>
        </w:rPr>
        <w:t>5</w:t>
      </w:r>
      <w:r w:rsidR="00131E69" w:rsidRPr="00894AFB">
        <w:rPr>
          <w:rFonts w:ascii="Arial" w:hAnsi="Arial" w:cs="Arial"/>
          <w:sz w:val="22"/>
          <w:szCs w:val="22"/>
          <w:lang w:val="bg-BG"/>
        </w:rPr>
        <w:t>г.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на територията на „</w:t>
      </w:r>
      <w:r w:rsidR="008B23FA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Pr="00894AFB">
        <w:rPr>
          <w:rFonts w:ascii="Arial" w:hAnsi="Arial" w:cs="Arial"/>
          <w:sz w:val="22"/>
          <w:szCs w:val="22"/>
          <w:lang w:val="bg-BG"/>
        </w:rPr>
        <w:t>” ЕАД ня</w:t>
      </w:r>
      <w:r w:rsidR="007A7865" w:rsidRPr="00894AFB">
        <w:rPr>
          <w:rFonts w:ascii="Arial" w:hAnsi="Arial" w:cs="Arial"/>
          <w:sz w:val="22"/>
          <w:szCs w:val="22"/>
          <w:lang w:val="bg-BG"/>
        </w:rPr>
        <w:t>ма възникнали аварийни ситуации,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поради което Таблица 9 от Приложение 1 на формата за изготвяне на ГДОС не е попълнена</w:t>
      </w:r>
      <w:r w:rsidR="006F0261" w:rsidRPr="00894AFB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470A4F" w:rsidRPr="00894AFB" w:rsidRDefault="00470A4F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3169E8" w:rsidRPr="00894AFB" w:rsidRDefault="003169E8" w:rsidP="00470A4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70A4F" w:rsidRPr="00894AFB" w:rsidRDefault="00470A4F" w:rsidP="00C31997">
      <w:pPr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Оплаквания или възражения, свързани с дейноста на инсталациите, за които е издадено КР</w:t>
      </w:r>
    </w:p>
    <w:p w:rsidR="005D2FD3" w:rsidRPr="00894AFB" w:rsidRDefault="005D2FD3" w:rsidP="005D2FD3">
      <w:pPr>
        <w:ind w:left="43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F159C3" w:rsidRPr="00894AFB" w:rsidRDefault="00837B11" w:rsidP="003169E8">
      <w:pPr>
        <w:ind w:left="43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За изминалата 20</w:t>
      </w:r>
      <w:r w:rsidR="008E0907" w:rsidRPr="00894AFB">
        <w:rPr>
          <w:rFonts w:ascii="Arial" w:hAnsi="Arial" w:cs="Arial"/>
          <w:sz w:val="22"/>
          <w:szCs w:val="22"/>
          <w:lang w:val="bg-BG"/>
        </w:rPr>
        <w:t>1</w:t>
      </w:r>
      <w:r w:rsidR="003C2B8C" w:rsidRPr="00894AFB">
        <w:rPr>
          <w:rFonts w:ascii="Arial" w:hAnsi="Arial" w:cs="Arial"/>
          <w:sz w:val="22"/>
          <w:szCs w:val="22"/>
          <w:lang w:val="bg-BG"/>
        </w:rPr>
        <w:t>5</w:t>
      </w:r>
      <w:r w:rsidR="005D2FD3" w:rsidRPr="00894AFB">
        <w:rPr>
          <w:rFonts w:ascii="Arial" w:hAnsi="Arial" w:cs="Arial"/>
          <w:sz w:val="22"/>
          <w:szCs w:val="22"/>
          <w:lang w:val="bg-BG"/>
        </w:rPr>
        <w:t>г. в „</w:t>
      </w:r>
      <w:r w:rsidR="008B23FA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="005D2FD3" w:rsidRPr="00894AFB">
        <w:rPr>
          <w:rFonts w:ascii="Arial" w:hAnsi="Arial" w:cs="Arial"/>
          <w:sz w:val="22"/>
          <w:szCs w:val="22"/>
          <w:lang w:val="bg-BG"/>
        </w:rPr>
        <w:t>” ЕАД не са постъпвали оплаквания или възражения.</w:t>
      </w:r>
    </w:p>
    <w:p w:rsidR="00241CE9" w:rsidRPr="00894AFB" w:rsidRDefault="00241CE9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7A7865" w:rsidRPr="00894AFB" w:rsidRDefault="007A7865" w:rsidP="0019637B">
      <w:pPr>
        <w:jc w:val="both"/>
        <w:rPr>
          <w:rFonts w:ascii="Arial" w:hAnsi="Arial" w:cs="Arial"/>
          <w:sz w:val="22"/>
          <w:szCs w:val="22"/>
        </w:rPr>
      </w:pPr>
    </w:p>
    <w:p w:rsidR="001B796D" w:rsidRPr="00894AFB" w:rsidRDefault="001B796D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3019DC" w:rsidRPr="00894AFB" w:rsidRDefault="003019DC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3019DC" w:rsidRPr="00894AFB" w:rsidRDefault="003019DC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3019DC" w:rsidRPr="00894AFB" w:rsidRDefault="003019DC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911E6E" w:rsidRPr="00894AFB" w:rsidRDefault="00911E6E" w:rsidP="00143FBB">
      <w:pPr>
        <w:jc w:val="both"/>
        <w:rPr>
          <w:rFonts w:ascii="Arial" w:hAnsi="Arial" w:cs="Arial"/>
          <w:sz w:val="22"/>
          <w:szCs w:val="22"/>
        </w:rPr>
      </w:pPr>
    </w:p>
    <w:p w:rsidR="00911E6E" w:rsidRPr="00894AFB" w:rsidRDefault="00911E6E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D82214" w:rsidRPr="00894AFB" w:rsidRDefault="00D82214" w:rsidP="005D2FD3">
      <w:pPr>
        <w:ind w:left="43"/>
        <w:jc w:val="both"/>
        <w:rPr>
          <w:rFonts w:ascii="Arial" w:hAnsi="Arial" w:cs="Arial"/>
          <w:sz w:val="22"/>
          <w:szCs w:val="22"/>
          <w:lang w:val="ru-RU"/>
        </w:rPr>
      </w:pPr>
    </w:p>
    <w:p w:rsidR="003019DC" w:rsidRPr="00894AFB" w:rsidRDefault="003019DC" w:rsidP="003019DC">
      <w:pPr>
        <w:numPr>
          <w:ilvl w:val="4"/>
          <w:numId w:val="3"/>
        </w:numPr>
        <w:ind w:left="0" w:firstLine="9"/>
        <w:jc w:val="both"/>
        <w:rPr>
          <w:rFonts w:ascii="Arial" w:hAnsi="Arial" w:cs="Arial"/>
          <w:b/>
          <w:szCs w:val="22"/>
          <w:lang w:val="bg-BG"/>
        </w:rPr>
      </w:pPr>
    </w:p>
    <w:p w:rsidR="005D2FD3" w:rsidRPr="00894AFB" w:rsidRDefault="005D2FD3" w:rsidP="003019DC">
      <w:pPr>
        <w:ind w:left="9"/>
        <w:jc w:val="both"/>
        <w:rPr>
          <w:rFonts w:ascii="Arial" w:hAnsi="Arial" w:cs="Arial"/>
          <w:b/>
          <w:szCs w:val="22"/>
          <w:lang w:val="bg-BG"/>
        </w:rPr>
      </w:pPr>
      <w:r w:rsidRPr="00894AFB">
        <w:rPr>
          <w:rFonts w:ascii="Arial" w:hAnsi="Arial" w:cs="Arial"/>
          <w:b/>
          <w:szCs w:val="22"/>
          <w:lang w:val="bg-BG"/>
        </w:rPr>
        <w:t>Подписване на годишния доклад</w:t>
      </w:r>
    </w:p>
    <w:p w:rsidR="007C25E5" w:rsidRPr="00894AFB" w:rsidRDefault="007C25E5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7C25E5" w:rsidRPr="00894AFB" w:rsidRDefault="007C25E5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AA2F0A" w:rsidRPr="00894AFB" w:rsidRDefault="00AA2F0A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AA2F0A" w:rsidRPr="00894AFB" w:rsidRDefault="00AA2F0A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894AFB" w:rsidRDefault="00937634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Декларация</w:t>
      </w:r>
    </w:p>
    <w:p w:rsidR="00937634" w:rsidRPr="00894AFB" w:rsidRDefault="00937634" w:rsidP="00937634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Удостоверявам верноста, точноста и пълнотата</w:t>
      </w:r>
      <w:r w:rsidR="003169E8" w:rsidRPr="00894AFB">
        <w:rPr>
          <w:rFonts w:ascii="Arial" w:hAnsi="Arial" w:cs="Arial"/>
          <w:sz w:val="22"/>
          <w:szCs w:val="22"/>
          <w:lang w:val="bg-BG"/>
        </w:rPr>
        <w:t xml:space="preserve"> на представената информация в Г</w:t>
      </w:r>
      <w:r w:rsidRPr="00894AFB">
        <w:rPr>
          <w:rFonts w:ascii="Arial" w:hAnsi="Arial" w:cs="Arial"/>
          <w:sz w:val="22"/>
          <w:szCs w:val="22"/>
          <w:lang w:val="bg-BG"/>
        </w:rPr>
        <w:t>одишния доклад за изпълнение на дейностите, за които е предоставено комплексно разрешително №</w:t>
      </w:r>
      <w:r w:rsidR="00922F23" w:rsidRPr="00894AFB">
        <w:rPr>
          <w:rFonts w:ascii="Arial" w:hAnsi="Arial" w:cs="Arial"/>
          <w:sz w:val="22"/>
          <w:szCs w:val="22"/>
          <w:lang w:val="bg-BG"/>
        </w:rPr>
        <w:t xml:space="preserve"> 176-Н1</w:t>
      </w:r>
      <w:r w:rsidR="00B63B5B" w:rsidRPr="00894AFB">
        <w:rPr>
          <w:rFonts w:ascii="Arial" w:hAnsi="Arial" w:cs="Arial"/>
          <w:sz w:val="22"/>
          <w:szCs w:val="22"/>
          <w:lang w:val="bg-BG"/>
        </w:rPr>
        <w:t>-И0-А1</w:t>
      </w:r>
      <w:r w:rsidR="00922F23" w:rsidRPr="00894AFB">
        <w:rPr>
          <w:rFonts w:ascii="Arial" w:hAnsi="Arial" w:cs="Arial"/>
          <w:sz w:val="22"/>
          <w:szCs w:val="22"/>
          <w:lang w:val="bg-BG"/>
        </w:rPr>
        <w:t>/20</w:t>
      </w:r>
      <w:r w:rsidR="00B63B5B" w:rsidRPr="00894AFB">
        <w:rPr>
          <w:rFonts w:ascii="Arial" w:hAnsi="Arial" w:cs="Arial"/>
          <w:sz w:val="22"/>
          <w:szCs w:val="22"/>
          <w:lang w:val="bg-BG"/>
        </w:rPr>
        <w:t>13</w:t>
      </w:r>
      <w:r w:rsidR="00922F23" w:rsidRPr="00894AFB">
        <w:rPr>
          <w:rFonts w:ascii="Arial" w:hAnsi="Arial" w:cs="Arial"/>
          <w:sz w:val="22"/>
          <w:szCs w:val="22"/>
          <w:lang w:val="bg-BG"/>
        </w:rPr>
        <w:t xml:space="preserve"> г. </w:t>
      </w:r>
      <w:r w:rsidRPr="00894AFB">
        <w:rPr>
          <w:rFonts w:ascii="Arial" w:hAnsi="Arial" w:cs="Arial"/>
          <w:sz w:val="22"/>
          <w:szCs w:val="22"/>
          <w:lang w:val="bg-BG"/>
        </w:rPr>
        <w:t>на „</w:t>
      </w:r>
      <w:r w:rsidR="00922F23" w:rsidRPr="00894AFB">
        <w:rPr>
          <w:rFonts w:ascii="Arial" w:hAnsi="Arial" w:cs="Arial"/>
          <w:sz w:val="22"/>
          <w:szCs w:val="22"/>
          <w:lang w:val="bg-BG"/>
        </w:rPr>
        <w:t>Ново стъкло</w:t>
      </w:r>
      <w:r w:rsidRPr="00894AFB">
        <w:rPr>
          <w:rFonts w:ascii="Arial" w:hAnsi="Arial" w:cs="Arial"/>
          <w:sz w:val="22"/>
          <w:szCs w:val="22"/>
          <w:lang w:val="bg-BG"/>
        </w:rPr>
        <w:t>” ЕАД</w:t>
      </w: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Не възразявам срещу предоставянето от страна на ИАОС, РИОСВ или МОСВ на копия от този доклад на трети лица.</w:t>
      </w: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837B11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Подпис:</w:t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  <w:t xml:space="preserve">Дата: </w:t>
      </w:r>
      <w:r w:rsidR="00D82214" w:rsidRPr="00894AFB">
        <w:rPr>
          <w:rFonts w:ascii="Arial" w:hAnsi="Arial" w:cs="Arial"/>
          <w:b/>
          <w:sz w:val="22"/>
          <w:szCs w:val="22"/>
          <w:lang w:val="bg-BG"/>
        </w:rPr>
        <w:t>1</w:t>
      </w:r>
      <w:r w:rsidR="00894AFB" w:rsidRPr="00894AFB">
        <w:rPr>
          <w:rFonts w:ascii="Arial" w:hAnsi="Arial" w:cs="Arial"/>
          <w:b/>
          <w:sz w:val="22"/>
          <w:szCs w:val="22"/>
          <w:lang w:val="bg-BG"/>
        </w:rPr>
        <w:t>0</w:t>
      </w:r>
      <w:r w:rsidR="000C6DB4" w:rsidRPr="00894AFB">
        <w:rPr>
          <w:rFonts w:ascii="Arial" w:hAnsi="Arial" w:cs="Arial"/>
          <w:b/>
          <w:sz w:val="22"/>
          <w:szCs w:val="22"/>
          <w:lang w:val="bg-BG"/>
        </w:rPr>
        <w:t>.0</w:t>
      </w:r>
      <w:r w:rsidR="00D85FA9">
        <w:rPr>
          <w:rFonts w:ascii="Arial" w:hAnsi="Arial" w:cs="Arial"/>
          <w:b/>
          <w:sz w:val="22"/>
          <w:szCs w:val="22"/>
          <w:lang w:val="bg-BG"/>
        </w:rPr>
        <w:t>6</w:t>
      </w:r>
      <w:r w:rsidR="000C6DB4" w:rsidRPr="00894AFB">
        <w:rPr>
          <w:rFonts w:ascii="Arial" w:hAnsi="Arial" w:cs="Arial"/>
          <w:b/>
          <w:sz w:val="22"/>
          <w:szCs w:val="22"/>
          <w:lang w:val="bg-BG"/>
        </w:rPr>
        <w:t>.2016</w:t>
      </w:r>
    </w:p>
    <w:p w:rsidR="00241CE9" w:rsidRPr="00894AFB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241CE9" w:rsidRPr="00894AFB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26CDF" w:rsidRPr="00894AFB" w:rsidRDefault="00937634" w:rsidP="00241CE9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  <w:r w:rsidRPr="00894AFB">
        <w:rPr>
          <w:rFonts w:ascii="Arial" w:hAnsi="Arial" w:cs="Arial"/>
          <w:b/>
          <w:sz w:val="22"/>
          <w:szCs w:val="22"/>
          <w:lang w:val="bg-BG"/>
        </w:rPr>
        <w:tab/>
      </w:r>
    </w:p>
    <w:p w:rsidR="00837B11" w:rsidRPr="00894AFB" w:rsidRDefault="00837B11" w:rsidP="00241CE9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241CE9" w:rsidRPr="00894AFB" w:rsidRDefault="00241CE9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Име на подписващия</w:t>
      </w:r>
    </w:p>
    <w:p w:rsidR="00D732D7" w:rsidRPr="00894AFB" w:rsidRDefault="00D80FA2" w:rsidP="00937634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Филипос Цагаракис</w:t>
      </w:r>
    </w:p>
    <w:p w:rsidR="00241CE9" w:rsidRPr="00894AFB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41CE9" w:rsidRPr="00894AFB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241CE9" w:rsidRPr="00894AFB" w:rsidRDefault="00241CE9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937634" w:rsidP="00937634">
      <w:pPr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>Длъжност в организацията</w:t>
      </w:r>
    </w:p>
    <w:p w:rsidR="00937634" w:rsidRPr="00894AFB" w:rsidRDefault="00937634" w:rsidP="00937634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937634" w:rsidRPr="00894AFB" w:rsidRDefault="008E0907" w:rsidP="00D732D7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Изпълнителен </w:t>
      </w:r>
      <w:r w:rsidR="00C31997" w:rsidRPr="00894AFB">
        <w:rPr>
          <w:rFonts w:ascii="Arial" w:hAnsi="Arial" w:cs="Arial"/>
          <w:sz w:val="22"/>
          <w:szCs w:val="22"/>
          <w:lang w:val="bg-BG"/>
        </w:rPr>
        <w:t>Д</w:t>
      </w:r>
      <w:r w:rsidRPr="00894AFB">
        <w:rPr>
          <w:rFonts w:ascii="Arial" w:hAnsi="Arial" w:cs="Arial"/>
          <w:sz w:val="22"/>
          <w:szCs w:val="22"/>
          <w:lang w:val="bg-BG"/>
        </w:rPr>
        <w:t>иректор</w:t>
      </w:r>
    </w:p>
    <w:p w:rsidR="009C09A6" w:rsidRPr="00894AFB" w:rsidRDefault="009C09A6" w:rsidP="00D732D7">
      <w:pPr>
        <w:jc w:val="both"/>
        <w:sectPr w:rsidR="009C09A6" w:rsidRPr="00894AFB" w:rsidSect="00D2175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65B75" w:rsidRPr="00894AFB" w:rsidRDefault="009C09A6" w:rsidP="007A7865">
      <w:pPr>
        <w:rPr>
          <w:rFonts w:ascii="Arial" w:hAnsi="Arial" w:cs="Arial"/>
          <w:sz w:val="18"/>
          <w:szCs w:val="18"/>
        </w:rPr>
      </w:pPr>
      <w:r w:rsidRPr="00894AFB">
        <w:rPr>
          <w:rFonts w:ascii="Arial" w:hAnsi="Arial" w:cs="Arial"/>
          <w:b/>
          <w:sz w:val="32"/>
          <w:szCs w:val="32"/>
          <w:lang w:val="bg-BG"/>
        </w:rPr>
        <w:lastRenderedPageBreak/>
        <w:t>Приложение 1</w:t>
      </w:r>
      <w:r w:rsidR="007A7865" w:rsidRPr="00894AFB">
        <w:rPr>
          <w:rFonts w:ascii="Arial" w:hAnsi="Arial" w:cs="Arial"/>
          <w:b/>
          <w:sz w:val="32"/>
          <w:szCs w:val="32"/>
          <w:lang w:val="bg-BG"/>
        </w:rPr>
        <w:t xml:space="preserve"> </w:t>
      </w:r>
      <w:r w:rsidRPr="00894AFB">
        <w:rPr>
          <w:rFonts w:ascii="Arial" w:hAnsi="Arial" w:cs="Arial"/>
          <w:sz w:val="18"/>
          <w:szCs w:val="18"/>
          <w:lang w:val="bg-BG"/>
        </w:rPr>
        <w:t>(таблици</w:t>
      </w:r>
      <w:r w:rsidR="007A7865" w:rsidRPr="00894AFB">
        <w:rPr>
          <w:rFonts w:ascii="Arial" w:hAnsi="Arial" w:cs="Arial"/>
          <w:sz w:val="18"/>
          <w:szCs w:val="18"/>
          <w:lang w:val="bg-BG"/>
        </w:rPr>
        <w:t>,</w:t>
      </w:r>
      <w:r w:rsidRPr="00894AFB">
        <w:rPr>
          <w:rFonts w:ascii="Arial" w:hAnsi="Arial" w:cs="Arial"/>
          <w:sz w:val="18"/>
          <w:szCs w:val="18"/>
          <w:lang w:val="bg-BG"/>
        </w:rPr>
        <w:t xml:space="preserve"> съгласно Приложение 1 на Образеца за годишен доклад за изпълнение на дейностите, </w:t>
      </w:r>
    </w:p>
    <w:p w:rsidR="00265B75" w:rsidRPr="00894AFB" w:rsidRDefault="009C09A6" w:rsidP="007A7865">
      <w:pPr>
        <w:rPr>
          <w:rFonts w:ascii="Arial" w:hAnsi="Arial" w:cs="Arial"/>
          <w:sz w:val="18"/>
          <w:szCs w:val="18"/>
        </w:rPr>
      </w:pPr>
      <w:r w:rsidRPr="00894AFB">
        <w:rPr>
          <w:rFonts w:ascii="Arial" w:hAnsi="Arial" w:cs="Arial"/>
          <w:sz w:val="18"/>
          <w:szCs w:val="18"/>
          <w:lang w:val="bg-BG"/>
        </w:rPr>
        <w:t>за които е предоставено комплексното разрешително)</w:t>
      </w:r>
    </w:p>
    <w:p w:rsidR="009C09A6" w:rsidRPr="00894AFB" w:rsidRDefault="009C09A6" w:rsidP="00D732D7">
      <w:pPr>
        <w:jc w:val="both"/>
      </w:pPr>
    </w:p>
    <w:p w:rsidR="005B2705" w:rsidRPr="00894AFB" w:rsidRDefault="009C09A6" w:rsidP="009C09A6">
      <w:pPr>
        <w:jc w:val="both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b/>
          <w:lang w:val="bg-BG"/>
        </w:rPr>
        <w:t xml:space="preserve">Таблица 1. Замърсители по </w:t>
      </w:r>
      <w:r w:rsidRPr="00894AFB">
        <w:rPr>
          <w:rFonts w:ascii="Arial" w:hAnsi="Arial" w:cs="Arial"/>
          <w:b/>
        </w:rPr>
        <w:t>EPEBB</w:t>
      </w:r>
      <w:r w:rsidRPr="00894AFB">
        <w:rPr>
          <w:rFonts w:ascii="Arial" w:hAnsi="Arial" w:cs="Arial"/>
          <w:b/>
          <w:lang w:val="ru-RU"/>
        </w:rPr>
        <w:t xml:space="preserve"> </w:t>
      </w:r>
      <w:r w:rsidRPr="00894AFB">
        <w:rPr>
          <w:rFonts w:ascii="Arial" w:hAnsi="Arial" w:cs="Arial"/>
          <w:b/>
          <w:lang w:val="bg-BG"/>
        </w:rPr>
        <w:t xml:space="preserve">и </w:t>
      </w:r>
      <w:r w:rsidRPr="00894AFB">
        <w:rPr>
          <w:rFonts w:ascii="Arial" w:hAnsi="Arial" w:cs="Arial"/>
          <w:b/>
        </w:rPr>
        <w:t>PRTR</w:t>
      </w:r>
      <w:r w:rsidR="00BB7189" w:rsidRPr="00894AFB">
        <w:rPr>
          <w:rFonts w:ascii="Arial" w:hAnsi="Arial" w:cs="Arial"/>
          <w:b/>
          <w:lang w:val="bg-BG"/>
        </w:rPr>
        <w:t xml:space="preserve"> – прагови стойности, съгласно Решението на Европейската комисия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392"/>
        <w:gridCol w:w="2431"/>
        <w:gridCol w:w="1309"/>
        <w:gridCol w:w="1496"/>
        <w:gridCol w:w="1122"/>
        <w:gridCol w:w="1309"/>
        <w:gridCol w:w="1309"/>
      </w:tblGrid>
      <w:tr w:rsidR="009C09A6" w:rsidRPr="00894AFB">
        <w:tc>
          <w:tcPr>
            <w:tcW w:w="586" w:type="dxa"/>
            <w:vMerge w:val="restart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392" w:type="dxa"/>
            <w:vMerge w:val="restart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</w:rPr>
              <w:t xml:space="preserve">CAS 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номер</w:t>
            </w:r>
          </w:p>
        </w:tc>
        <w:tc>
          <w:tcPr>
            <w:tcW w:w="2431" w:type="dxa"/>
            <w:vMerge w:val="restart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Замърсител</w:t>
            </w:r>
          </w:p>
        </w:tc>
        <w:tc>
          <w:tcPr>
            <w:tcW w:w="3927" w:type="dxa"/>
            <w:gridSpan w:val="3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Емисионни прагове (колона 1)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Праг за пренос на замърсител извън площадката (колона 2)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Праг за производство, обработка или употреба (колона 3)</w:t>
            </w:r>
          </w:p>
        </w:tc>
      </w:tr>
      <w:tr w:rsidR="00FE6F5C" w:rsidRPr="00894AFB">
        <w:trPr>
          <w:trHeight w:val="685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9C09A6" w:rsidRPr="00894AFB" w:rsidRDefault="009C09A6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9C09A6" w:rsidRPr="00894AFB" w:rsidRDefault="009C09A6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въздух (колона1а)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E6F5C" w:rsidRPr="00894AFB" w:rsidRDefault="009C09A6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във води (колона1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227E4C" w:rsidRPr="00894AFB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  <w:r w:rsidR="00FE6F5C" w:rsidRPr="00894AFB"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"/>
            </w:r>
            <w:r w:rsidR="00FE6F5C" w:rsidRPr="00894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в почва (колона1с)</w:t>
            </w: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E6F5C" w:rsidRPr="00894AFB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E6F5C" w:rsidRPr="00894AFB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6F5C" w:rsidRPr="00894AFB">
        <w:tc>
          <w:tcPr>
            <w:tcW w:w="586" w:type="dxa"/>
            <w:vMerge/>
            <w:shd w:val="clear" w:color="auto" w:fill="CCECFF"/>
          </w:tcPr>
          <w:p w:rsidR="00FE6F5C" w:rsidRPr="00894AFB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92" w:type="dxa"/>
            <w:vMerge/>
            <w:shd w:val="clear" w:color="auto" w:fill="CCECFF"/>
          </w:tcPr>
          <w:p w:rsidR="00FE6F5C" w:rsidRPr="00894AFB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Merge/>
            <w:shd w:val="clear" w:color="auto" w:fill="CCECFF"/>
          </w:tcPr>
          <w:p w:rsidR="00FE6F5C" w:rsidRPr="00894AFB" w:rsidRDefault="00FE6F5C" w:rsidP="00DA5DE5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496" w:type="dxa"/>
            <w:shd w:val="clear" w:color="auto" w:fill="CCECFF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/год.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FE6F5C" w:rsidRPr="00894AFB" w:rsidRDefault="00F3240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="00FE6F5C"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FE6F5C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 год.</w:t>
            </w:r>
          </w:p>
        </w:tc>
      </w:tr>
      <w:tr w:rsidR="009C09A6" w:rsidRPr="00894AFB">
        <w:tc>
          <w:tcPr>
            <w:tcW w:w="586" w:type="dxa"/>
            <w:vAlign w:val="center"/>
          </w:tcPr>
          <w:p w:rsidR="00FE6F5C" w:rsidRPr="00894AFB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2#</w:t>
            </w:r>
          </w:p>
        </w:tc>
        <w:tc>
          <w:tcPr>
            <w:tcW w:w="1392" w:type="dxa"/>
            <w:vAlign w:val="center"/>
          </w:tcPr>
          <w:p w:rsidR="00FE6F5C" w:rsidRPr="00894AFB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630-08-0</w:t>
            </w:r>
          </w:p>
        </w:tc>
        <w:tc>
          <w:tcPr>
            <w:tcW w:w="2431" w:type="dxa"/>
            <w:vAlign w:val="center"/>
          </w:tcPr>
          <w:p w:rsidR="00FE6F5C" w:rsidRPr="00894AFB" w:rsidRDefault="00FE6F5C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Въглероден оксид (СО)</w:t>
            </w:r>
          </w:p>
        </w:tc>
        <w:tc>
          <w:tcPr>
            <w:tcW w:w="1309" w:type="dxa"/>
            <w:vAlign w:val="center"/>
          </w:tcPr>
          <w:p w:rsidR="00FE6F5C" w:rsidRPr="00894AFB" w:rsidRDefault="00FE6F5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500 000</w:t>
            </w:r>
          </w:p>
          <w:p w:rsidR="00FE6F5C" w:rsidRPr="00894AFB" w:rsidRDefault="001E523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/0</w:t>
            </w:r>
            <w:r w:rsidR="00593A24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.0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122" w:type="dxa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9C09A6" w:rsidRPr="00894AFB" w:rsidRDefault="009C09A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5CB1" w:rsidRPr="00894AFB">
        <w:tc>
          <w:tcPr>
            <w:tcW w:w="586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  <w:r w:rsidRPr="00894AFB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Азотни оксиди (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NOx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</w:rPr>
              <w:t>/NO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4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9236C1" w:rsidRPr="00894AFB" w:rsidRDefault="00EF6DA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100 000 </w:t>
            </w:r>
          </w:p>
          <w:p w:rsidR="000B5CB1" w:rsidRPr="00894AFB" w:rsidRDefault="005833CE" w:rsidP="00143F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5E6C5D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58437,96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CB1" w:rsidRPr="00894AFB">
        <w:tc>
          <w:tcPr>
            <w:tcW w:w="586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11#</w:t>
            </w:r>
          </w:p>
        </w:tc>
        <w:tc>
          <w:tcPr>
            <w:tcW w:w="1392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Серни оксиди (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SOx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</w:rPr>
              <w:t>/SO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4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9236C1" w:rsidRPr="00894AFB" w:rsidRDefault="00EF6DA8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150 000 </w:t>
            </w:r>
          </w:p>
          <w:p w:rsidR="000B5CB1" w:rsidRPr="00894AFB" w:rsidRDefault="00995E3A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/0.0/</w:t>
            </w:r>
          </w:p>
        </w:tc>
        <w:tc>
          <w:tcPr>
            <w:tcW w:w="1496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  <w:r w:rsidRPr="00894AFB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азот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846074" w:rsidRPr="00894AFB" w:rsidRDefault="00846074" w:rsidP="00592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/0,0/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13</w:t>
            </w:r>
            <w:r w:rsidRPr="00894AFB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5000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102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3835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17#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7440-38-2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Арсен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As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2.0565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18#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7440-43-9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Кадмий и съединения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Cd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1.2033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19#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7440-47-3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Хром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Cr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bottom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50 </w:t>
            </w:r>
          </w:p>
          <w:p w:rsidR="00846074" w:rsidRPr="00894AFB" w:rsidRDefault="00846074" w:rsidP="005925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5.4159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20#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7440-50-8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Мед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Cu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/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7510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21#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7439-97-6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Живак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Hg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1237/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22#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7440-02-0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Никел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Ni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2.5610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23#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7439-92-1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Олово и съединенията му (като </w:t>
            </w: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2.4839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Pr="00894AFB">
              <w:rPr>
                <w:rFonts w:ascii="Arial" w:hAnsi="Arial" w:cs="Arial"/>
                <w:sz w:val="20"/>
                <w:szCs w:val="20"/>
              </w:rPr>
              <w:t>4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74</w:t>
            </w:r>
            <w:r w:rsidRPr="00894AFB">
              <w:rPr>
                <w:rFonts w:ascii="Arial" w:hAnsi="Arial" w:cs="Arial"/>
                <w:sz w:val="20"/>
                <w:szCs w:val="20"/>
              </w:rPr>
              <w:t>40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894AFB">
              <w:rPr>
                <w:rFonts w:ascii="Arial" w:hAnsi="Arial" w:cs="Arial"/>
                <w:sz w:val="20"/>
                <w:szCs w:val="20"/>
              </w:rPr>
              <w:t>66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Цинк и съединенията му (като </w:t>
            </w:r>
            <w:r w:rsidRPr="00894AFB">
              <w:rPr>
                <w:rFonts w:ascii="Arial" w:hAnsi="Arial" w:cs="Arial"/>
                <w:sz w:val="20"/>
                <w:szCs w:val="20"/>
              </w:rPr>
              <w:t>Zn</w:t>
            </w:r>
            <w:r w:rsidRPr="00894AFB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100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8.7248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</w:t>
            </w:r>
            <w:r w:rsidRPr="00894AFB">
              <w:rPr>
                <w:rFonts w:ascii="Arial" w:hAnsi="Arial" w:cs="Arial"/>
                <w:sz w:val="20"/>
                <w:szCs w:val="20"/>
              </w:rPr>
              <w:t>1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108-95-2</w:t>
            </w:r>
          </w:p>
        </w:tc>
        <w:tc>
          <w:tcPr>
            <w:tcW w:w="2431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 (като общ С</w:t>
            </w:r>
            <w:r w:rsidRPr="00894A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20 </w:t>
            </w:r>
          </w:p>
          <w:p w:rsidR="00846074" w:rsidRPr="00894AFB" w:rsidRDefault="00846074" w:rsidP="00E33E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E33EC6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3.</w:t>
            </w:r>
            <w:r w:rsidR="00713665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2673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76#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894AFB" w:rsidRDefault="00846074" w:rsidP="00F0674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органичен въглерод (ТОС) (като общ С или ХПК/3)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 xml:space="preserve"> - /</w:t>
            </w:r>
          </w:p>
          <w:p w:rsidR="00846074" w:rsidRPr="00894AFB" w:rsidRDefault="00846074" w:rsidP="009647A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50 000</w:t>
            </w:r>
          </w:p>
          <w:p w:rsidR="00846074" w:rsidRPr="00894AFB" w:rsidRDefault="00846074" w:rsidP="0071366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713665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16173.638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846074" w:rsidRPr="00894AFB">
        <w:tc>
          <w:tcPr>
            <w:tcW w:w="586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82#</w:t>
            </w:r>
          </w:p>
        </w:tc>
        <w:tc>
          <w:tcPr>
            <w:tcW w:w="1392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846074" w:rsidRPr="00894AFB" w:rsidRDefault="00846074" w:rsidP="005270F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 /като общ С</w:t>
            </w:r>
            <w:r w:rsidRPr="00894AFB">
              <w:rPr>
                <w:rFonts w:ascii="Arial" w:hAnsi="Arial" w:cs="Arial"/>
                <w:sz w:val="20"/>
                <w:szCs w:val="20"/>
              </w:rPr>
              <w:t>N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Align w:val="center"/>
          </w:tcPr>
          <w:p w:rsidR="00846074" w:rsidRPr="00894AFB" w:rsidRDefault="00846074" w:rsidP="0059251F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50000</w:t>
            </w:r>
          </w:p>
          <w:p w:rsidR="00846074" w:rsidRPr="00894AFB" w:rsidRDefault="00846074" w:rsidP="007136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  <w:r w:rsidR="00713665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0.7864/</w:t>
            </w:r>
          </w:p>
        </w:tc>
        <w:tc>
          <w:tcPr>
            <w:tcW w:w="1122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846074" w:rsidRPr="00894AFB" w:rsidRDefault="0084607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5CB1" w:rsidRPr="00894AFB">
        <w:tc>
          <w:tcPr>
            <w:tcW w:w="586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86#</w:t>
            </w:r>
          </w:p>
        </w:tc>
        <w:tc>
          <w:tcPr>
            <w:tcW w:w="1392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431" w:type="dxa"/>
            <w:vAlign w:val="center"/>
          </w:tcPr>
          <w:p w:rsidR="000B5CB1" w:rsidRPr="00894AFB" w:rsidRDefault="000B5CB1" w:rsidP="009C09A6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Фини прахови частици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&lt;10μм (РМ 10)</w:t>
            </w: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50 000</w:t>
            </w:r>
          </w:p>
          <w:p w:rsidR="000B5CB1" w:rsidRPr="00894AFB" w:rsidRDefault="005833CE" w:rsidP="009647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/</w:t>
            </w:r>
            <w:r w:rsidR="00FD7DEC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1033,68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</w:t>
            </w:r>
          </w:p>
        </w:tc>
        <w:tc>
          <w:tcPr>
            <w:tcW w:w="1496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-</w:t>
            </w:r>
          </w:p>
        </w:tc>
        <w:tc>
          <w:tcPr>
            <w:tcW w:w="1122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309" w:type="dxa"/>
            <w:vAlign w:val="center"/>
          </w:tcPr>
          <w:p w:rsidR="000B5CB1" w:rsidRPr="00894AFB" w:rsidRDefault="000B5CB1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FE6F5C" w:rsidRPr="00894AFB" w:rsidRDefault="00FE6F5C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894AFB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Таблици 2. Емисии в атмосферния въздух</w:t>
      </w:r>
    </w:p>
    <w:p w:rsidR="007A7865" w:rsidRPr="00894AFB" w:rsidRDefault="007A7865" w:rsidP="009C09A6">
      <w:pPr>
        <w:jc w:val="both"/>
        <w:rPr>
          <w:rFonts w:ascii="Arial" w:hAnsi="Arial" w:cs="Arial"/>
          <w:b/>
        </w:rPr>
      </w:pPr>
    </w:p>
    <w:p w:rsidR="00A16D4B" w:rsidRPr="00894AFB" w:rsidRDefault="00A16D4B" w:rsidP="00A16D4B">
      <w:pPr>
        <w:jc w:val="both"/>
        <w:rPr>
          <w:rFonts w:ascii="Arial" w:hAnsi="Arial" w:cs="Arial"/>
          <w:b/>
        </w:rPr>
      </w:pPr>
      <w:r w:rsidRPr="00894AFB">
        <w:rPr>
          <w:rFonts w:ascii="Arial" w:hAnsi="Arial" w:cs="Arial"/>
          <w:b/>
          <w:lang w:val="bg-BG"/>
        </w:rPr>
        <w:t>Таблиц</w:t>
      </w:r>
      <w:r w:rsidRPr="00894AFB">
        <w:rPr>
          <w:rFonts w:ascii="Arial" w:hAnsi="Arial" w:cs="Arial"/>
          <w:b/>
        </w:rPr>
        <w:t>a</w:t>
      </w:r>
      <w:r w:rsidRPr="00894AFB">
        <w:rPr>
          <w:rFonts w:ascii="Arial" w:hAnsi="Arial" w:cs="Arial"/>
          <w:b/>
          <w:lang w:val="bg-BG"/>
        </w:rPr>
        <w:t xml:space="preserve"> 2.</w:t>
      </w:r>
      <w:r w:rsidRPr="00894AFB">
        <w:rPr>
          <w:rFonts w:ascii="Arial" w:hAnsi="Arial" w:cs="Arial"/>
          <w:b/>
        </w:rPr>
        <w:t>1.</w:t>
      </w:r>
      <w:r w:rsidRPr="00894AFB">
        <w:rPr>
          <w:rFonts w:ascii="Arial" w:hAnsi="Arial" w:cs="Arial"/>
          <w:b/>
          <w:lang w:val="bg-BG"/>
        </w:rPr>
        <w:t xml:space="preserve"> Емисии в атмосферният въздух</w:t>
      </w:r>
      <w:r w:rsidRPr="00894AFB">
        <w:rPr>
          <w:rFonts w:ascii="Arial" w:hAnsi="Arial" w:cs="Arial"/>
          <w:b/>
        </w:rPr>
        <w:t xml:space="preserve"> </w:t>
      </w:r>
      <w:r w:rsidRPr="00894AFB">
        <w:rPr>
          <w:rFonts w:ascii="Arial" w:hAnsi="Arial" w:cs="Arial"/>
          <w:b/>
          <w:lang w:val="bg-BG"/>
        </w:rPr>
        <w:t>на изп. Устройство К1 – ванна пещ "</w:t>
      </w:r>
      <w:r w:rsidRPr="00894AFB">
        <w:rPr>
          <w:rFonts w:ascii="Arial" w:hAnsi="Arial" w:cs="Arial"/>
          <w:b/>
        </w:rPr>
        <w:t>SORG</w:t>
      </w:r>
      <w:r w:rsidRPr="00894AFB">
        <w:rPr>
          <w:rFonts w:ascii="Arial" w:hAnsi="Arial" w:cs="Arial"/>
          <w:b/>
          <w:lang w:val="bg-BG"/>
        </w:rPr>
        <w:t>"</w:t>
      </w:r>
    </w:p>
    <w:p w:rsidR="00A80165" w:rsidRPr="00894AFB" w:rsidRDefault="00A80165" w:rsidP="009C09A6">
      <w:pPr>
        <w:jc w:val="both"/>
        <w:rPr>
          <w:rFonts w:ascii="Arial" w:hAnsi="Arial" w:cs="Arial"/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327"/>
        <w:gridCol w:w="1650"/>
        <w:gridCol w:w="1683"/>
        <w:gridCol w:w="2431"/>
        <w:gridCol w:w="1356"/>
      </w:tblGrid>
      <w:tr w:rsidR="000E2EEB" w:rsidRPr="00894AFB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0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683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356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0E2EEB" w:rsidRPr="00894AFB">
        <w:trPr>
          <w:trHeight w:val="70"/>
          <w:jc w:val="center"/>
        </w:trPr>
        <w:tc>
          <w:tcPr>
            <w:tcW w:w="1791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0E2EEB" w:rsidRPr="00894AFB" w:rsidRDefault="00ED092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 w:rsidR="000E2EEB" w:rsidRPr="00894AFB">
              <w:rPr>
                <w:rFonts w:ascii="Arial" w:hAnsi="Arial" w:cs="Arial"/>
                <w:sz w:val="20"/>
                <w:szCs w:val="20"/>
                <w:lang w:val="bg-BG"/>
              </w:rPr>
              <w:t>яма</w:t>
            </w:r>
          </w:p>
        </w:tc>
        <w:tc>
          <w:tcPr>
            <w:tcW w:w="1683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0,00</w:t>
            </w:r>
          </w:p>
        </w:tc>
        <w:tc>
          <w:tcPr>
            <w:tcW w:w="2431" w:type="dxa"/>
          </w:tcPr>
          <w:p w:rsidR="000E2EEB" w:rsidRPr="00894AFB" w:rsidRDefault="003C02A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0E2EEB" w:rsidRPr="00894AFB" w:rsidRDefault="003C02AC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2EEB" w:rsidRPr="00894AFB">
        <w:trPr>
          <w:jc w:val="center"/>
        </w:trPr>
        <w:tc>
          <w:tcPr>
            <w:tcW w:w="1791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SO</w:t>
            </w:r>
            <w:r w:rsidRPr="00894A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0E2EEB" w:rsidRPr="00894AFB" w:rsidRDefault="000E2EEB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83" w:type="dxa"/>
            <w:vAlign w:val="center"/>
          </w:tcPr>
          <w:p w:rsidR="000E2EEB" w:rsidRPr="00894AFB" w:rsidRDefault="00FD7DEC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0,00</w:t>
            </w:r>
          </w:p>
        </w:tc>
        <w:tc>
          <w:tcPr>
            <w:tcW w:w="2431" w:type="dxa"/>
          </w:tcPr>
          <w:p w:rsidR="000E2EEB" w:rsidRPr="00894AFB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0E2EEB" w:rsidRPr="00894AFB" w:rsidRDefault="005C363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A15387" w:rsidRPr="00894AFB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894AFB">
        <w:trPr>
          <w:jc w:val="center"/>
        </w:trPr>
        <w:tc>
          <w:tcPr>
            <w:tcW w:w="1791" w:type="dxa"/>
            <w:vAlign w:val="center"/>
          </w:tcPr>
          <w:p w:rsidR="00123A30" w:rsidRPr="00894AFB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NO</w:t>
            </w:r>
            <w:r w:rsidRPr="00894A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7" w:type="dxa"/>
          </w:tcPr>
          <w:p w:rsidR="00123A30" w:rsidRPr="00894AFB" w:rsidRDefault="00123A30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123A30" w:rsidRPr="00894AFB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83" w:type="dxa"/>
            <w:vAlign w:val="center"/>
          </w:tcPr>
          <w:p w:rsidR="00123A30" w:rsidRPr="00894AFB" w:rsidRDefault="00FD7DEC" w:rsidP="000A21B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770</w:t>
            </w:r>
            <w:r w:rsidR="00F22E94"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</w:t>
            </w:r>
          </w:p>
        </w:tc>
        <w:tc>
          <w:tcPr>
            <w:tcW w:w="2431" w:type="dxa"/>
          </w:tcPr>
          <w:p w:rsidR="00123A30" w:rsidRPr="00894AFB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123A30" w:rsidRPr="00894AFB" w:rsidRDefault="005C363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123A30" w:rsidRPr="00894AFB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123A30" w:rsidRPr="00894AFB">
        <w:trPr>
          <w:jc w:val="center"/>
        </w:trPr>
        <w:tc>
          <w:tcPr>
            <w:tcW w:w="1791" w:type="dxa"/>
            <w:vAlign w:val="center"/>
          </w:tcPr>
          <w:p w:rsidR="00123A30" w:rsidRPr="00894AFB" w:rsidRDefault="00862F45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="00123A30" w:rsidRPr="00894AFB">
              <w:rPr>
                <w:rFonts w:ascii="Arial" w:hAnsi="Arial" w:cs="Arial"/>
                <w:sz w:val="20"/>
                <w:szCs w:val="20"/>
                <w:lang w:val="bg-BG"/>
              </w:rPr>
              <w:t>рах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/ФПЧ</w:t>
            </w:r>
          </w:p>
        </w:tc>
        <w:tc>
          <w:tcPr>
            <w:tcW w:w="1327" w:type="dxa"/>
          </w:tcPr>
          <w:p w:rsidR="00123A30" w:rsidRPr="00894AFB" w:rsidRDefault="00123A30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123A30" w:rsidRPr="00894AFB" w:rsidRDefault="00123A30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:rsidR="00123A30" w:rsidRPr="00894AFB" w:rsidRDefault="000A21B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 w:rsidR="00903A5B" w:rsidRPr="00894AFB">
              <w:rPr>
                <w:rFonts w:ascii="Arial" w:hAnsi="Arial" w:cs="Arial"/>
                <w:sz w:val="20"/>
                <w:szCs w:val="20"/>
                <w:lang w:val="bg-BG"/>
              </w:rPr>
              <w:t>3,67</w:t>
            </w:r>
          </w:p>
        </w:tc>
        <w:tc>
          <w:tcPr>
            <w:tcW w:w="2431" w:type="dxa"/>
          </w:tcPr>
          <w:p w:rsidR="00123A30" w:rsidRPr="00894AFB" w:rsidRDefault="00F2453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123A30" w:rsidRPr="00894AFB" w:rsidRDefault="005C363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</w:t>
            </w:r>
            <w:r w:rsidR="00123A30" w:rsidRPr="00894AFB">
              <w:rPr>
                <w:rFonts w:ascii="Arial" w:hAnsi="Arial" w:cs="Arial"/>
                <w:sz w:val="20"/>
                <w:szCs w:val="20"/>
                <w:lang w:val="bg-BG"/>
              </w:rPr>
              <w:t>а</w:t>
            </w:r>
          </w:p>
        </w:tc>
      </w:tr>
      <w:tr w:rsidR="00A15387" w:rsidRPr="00894AFB">
        <w:trPr>
          <w:jc w:val="center"/>
        </w:trPr>
        <w:tc>
          <w:tcPr>
            <w:tcW w:w="1791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4AFB"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1327" w:type="dxa"/>
          </w:tcPr>
          <w:p w:rsidR="00A15387" w:rsidRPr="00894AFB" w:rsidRDefault="00A1538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683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</w:t>
            </w:r>
            <w:r w:rsidR="00903A5B" w:rsidRPr="00894AFB">
              <w:rPr>
                <w:rFonts w:ascii="Arial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2431" w:type="dxa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894AFB" w:rsidRDefault="005C3637" w:rsidP="00DA5DE5">
            <w:pPr>
              <w:jc w:val="center"/>
              <w:rPr>
                <w:lang w:val="bg-BG"/>
              </w:rPr>
            </w:pPr>
            <w:r w:rsidRPr="00894AFB">
              <w:rPr>
                <w:lang w:val="bg-BG"/>
              </w:rPr>
              <w:t>Д</w:t>
            </w:r>
            <w:r w:rsidR="00A15387" w:rsidRPr="00894AFB">
              <w:rPr>
                <w:lang w:val="bg-BG"/>
              </w:rPr>
              <w:t>а</w:t>
            </w:r>
          </w:p>
        </w:tc>
      </w:tr>
      <w:tr w:rsidR="00A15387" w:rsidRPr="00894AFB">
        <w:trPr>
          <w:jc w:val="center"/>
        </w:trPr>
        <w:tc>
          <w:tcPr>
            <w:tcW w:w="1791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1327" w:type="dxa"/>
          </w:tcPr>
          <w:p w:rsidR="00A15387" w:rsidRPr="00894AFB" w:rsidRDefault="00A1538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683" w:type="dxa"/>
            <w:vAlign w:val="center"/>
          </w:tcPr>
          <w:p w:rsidR="00A15387" w:rsidRPr="00894AFB" w:rsidRDefault="00903A5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0,03</w:t>
            </w:r>
          </w:p>
        </w:tc>
        <w:tc>
          <w:tcPr>
            <w:tcW w:w="2431" w:type="dxa"/>
          </w:tcPr>
          <w:p w:rsidR="00A15387" w:rsidRPr="00894AFB" w:rsidRDefault="00A1538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894AFB" w:rsidRDefault="005C3637" w:rsidP="00DA5DE5">
            <w:pPr>
              <w:jc w:val="center"/>
              <w:rPr>
                <w:lang w:val="bg-BG"/>
              </w:rPr>
            </w:pPr>
            <w:r w:rsidRPr="00894AFB">
              <w:rPr>
                <w:lang w:val="bg-BG"/>
              </w:rPr>
              <w:t>Д</w:t>
            </w:r>
            <w:r w:rsidR="00A15387" w:rsidRPr="00894AFB">
              <w:rPr>
                <w:lang w:val="bg-BG"/>
              </w:rPr>
              <w:t>а</w:t>
            </w:r>
          </w:p>
        </w:tc>
      </w:tr>
      <w:tr w:rsidR="00A15387" w:rsidRPr="00894AFB">
        <w:trPr>
          <w:jc w:val="center"/>
        </w:trPr>
        <w:tc>
          <w:tcPr>
            <w:tcW w:w="1791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327" w:type="dxa"/>
          </w:tcPr>
          <w:p w:rsidR="00A15387" w:rsidRPr="00894AFB" w:rsidRDefault="00A1538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0" w:type="dxa"/>
            <w:vAlign w:val="center"/>
          </w:tcPr>
          <w:p w:rsidR="00A15387" w:rsidRPr="00894AFB" w:rsidRDefault="00A1538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</w:p>
        </w:tc>
        <w:tc>
          <w:tcPr>
            <w:tcW w:w="1683" w:type="dxa"/>
            <w:vAlign w:val="center"/>
          </w:tcPr>
          <w:p w:rsidR="00A15387" w:rsidRPr="00894AFB" w:rsidRDefault="00903A5B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2431" w:type="dxa"/>
          </w:tcPr>
          <w:p w:rsidR="00A15387" w:rsidRPr="00894AFB" w:rsidRDefault="00A15387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две години</w:t>
            </w:r>
          </w:p>
        </w:tc>
        <w:tc>
          <w:tcPr>
            <w:tcW w:w="1356" w:type="dxa"/>
          </w:tcPr>
          <w:p w:rsidR="00A15387" w:rsidRPr="00894AFB" w:rsidRDefault="005C3637" w:rsidP="00DA5DE5">
            <w:pPr>
              <w:jc w:val="center"/>
              <w:rPr>
                <w:lang w:val="bg-BG"/>
              </w:rPr>
            </w:pPr>
            <w:r w:rsidRPr="00894AFB">
              <w:rPr>
                <w:lang w:val="bg-BG"/>
              </w:rPr>
              <w:t>Д</w:t>
            </w:r>
            <w:r w:rsidR="00A15387" w:rsidRPr="00894AFB">
              <w:rPr>
                <w:lang w:val="bg-BG"/>
              </w:rPr>
              <w:t>а</w:t>
            </w:r>
          </w:p>
        </w:tc>
      </w:tr>
      <w:tr w:rsidR="00E77BF4" w:rsidRPr="00894AFB">
        <w:trPr>
          <w:jc w:val="center"/>
        </w:trPr>
        <w:tc>
          <w:tcPr>
            <w:tcW w:w="1791" w:type="dxa"/>
            <w:vAlign w:val="center"/>
          </w:tcPr>
          <w:p w:rsidR="00E77BF4" w:rsidRPr="00894AFB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E77BF4" w:rsidRPr="00894AFB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50" w:type="dxa"/>
            <w:vAlign w:val="center"/>
          </w:tcPr>
          <w:p w:rsidR="00E77BF4" w:rsidRPr="00894AFB" w:rsidRDefault="00ED092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</w:t>
            </w:r>
            <w:r w:rsidR="00E77BF4" w:rsidRPr="00894AFB">
              <w:rPr>
                <w:rFonts w:ascii="Arial" w:hAnsi="Arial" w:cs="Arial"/>
                <w:sz w:val="20"/>
                <w:szCs w:val="20"/>
                <w:lang w:val="bg-BG"/>
              </w:rPr>
              <w:t>яма</w:t>
            </w:r>
          </w:p>
        </w:tc>
        <w:tc>
          <w:tcPr>
            <w:tcW w:w="1683" w:type="dxa"/>
            <w:vAlign w:val="center"/>
          </w:tcPr>
          <w:p w:rsidR="00E77BF4" w:rsidRPr="00894AFB" w:rsidRDefault="00E77BF4" w:rsidP="000A21B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21</w:t>
            </w:r>
            <w:r w:rsidR="000A21BB" w:rsidRPr="00894AFB">
              <w:rPr>
                <w:rFonts w:ascii="Arial" w:hAnsi="Arial" w:cs="Arial"/>
                <w:sz w:val="20"/>
                <w:szCs w:val="20"/>
                <w:lang w:val="bg-BG"/>
              </w:rPr>
              <w:t>240</w:t>
            </w:r>
            <w:r w:rsidR="008D65B4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="008D65B4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0A21BB" w:rsidRPr="00894AFB">
              <w:rPr>
                <w:rFonts w:ascii="Arial" w:hAnsi="Arial" w:cs="Arial"/>
                <w:sz w:val="20"/>
                <w:szCs w:val="20"/>
                <w:lang w:val="bg-BG"/>
              </w:rPr>
              <w:t>69</w:t>
            </w:r>
            <w:r w:rsidR="00FD7DEC" w:rsidRPr="00894AFB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</w:p>
        </w:tc>
        <w:tc>
          <w:tcPr>
            <w:tcW w:w="2431" w:type="dxa"/>
            <w:vAlign w:val="center"/>
          </w:tcPr>
          <w:p w:rsidR="00E77BF4" w:rsidRPr="00894AFB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356" w:type="dxa"/>
          </w:tcPr>
          <w:p w:rsidR="00E77BF4" w:rsidRPr="00894AFB" w:rsidRDefault="00E77BF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7F759E" w:rsidRPr="00894AFB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b/>
          <w:lang w:val="bg-BG"/>
        </w:rPr>
        <w:t>Забележка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: Протокол от изпитване № </w:t>
      </w:r>
      <w:r w:rsidR="001F319F" w:rsidRPr="00894AFB">
        <w:rPr>
          <w:rFonts w:ascii="Arial" w:hAnsi="Arial" w:cs="Arial"/>
          <w:sz w:val="22"/>
          <w:szCs w:val="22"/>
          <w:lang w:val="bg-BG"/>
        </w:rPr>
        <w:t>734Н1</w:t>
      </w:r>
      <w:r w:rsidRPr="00894AFB">
        <w:rPr>
          <w:rFonts w:ascii="Arial" w:hAnsi="Arial" w:cs="Arial"/>
          <w:sz w:val="22"/>
          <w:szCs w:val="22"/>
          <w:lang w:val="bg-BG"/>
        </w:rPr>
        <w:t>–</w:t>
      </w:r>
      <w:r w:rsidR="001F319F" w:rsidRPr="00894AFB">
        <w:rPr>
          <w:rFonts w:ascii="Arial" w:hAnsi="Arial" w:cs="Arial"/>
          <w:sz w:val="22"/>
          <w:szCs w:val="22"/>
          <w:lang w:val="bg-BG"/>
        </w:rPr>
        <w:t>17</w:t>
      </w:r>
      <w:r w:rsidR="00F22E94" w:rsidRPr="00894AFB">
        <w:rPr>
          <w:rFonts w:ascii="Arial" w:hAnsi="Arial" w:cs="Arial"/>
          <w:sz w:val="22"/>
          <w:szCs w:val="22"/>
          <w:lang w:val="bg-BG"/>
        </w:rPr>
        <w:t>.</w:t>
      </w:r>
      <w:r w:rsidR="001F319F" w:rsidRPr="00894AFB">
        <w:rPr>
          <w:rFonts w:ascii="Arial" w:hAnsi="Arial" w:cs="Arial"/>
          <w:sz w:val="22"/>
          <w:szCs w:val="22"/>
        </w:rPr>
        <w:t>1</w:t>
      </w:r>
      <w:r w:rsidR="001F319F" w:rsidRPr="00894AFB">
        <w:rPr>
          <w:rFonts w:ascii="Arial" w:hAnsi="Arial" w:cs="Arial"/>
          <w:sz w:val="22"/>
          <w:szCs w:val="22"/>
          <w:lang w:val="bg-BG"/>
        </w:rPr>
        <w:t>2</w:t>
      </w:r>
      <w:r w:rsidR="00F807E2" w:rsidRPr="00894AFB">
        <w:rPr>
          <w:rFonts w:ascii="Arial" w:hAnsi="Arial" w:cs="Arial"/>
          <w:sz w:val="22"/>
          <w:szCs w:val="22"/>
          <w:lang w:val="bg-BG"/>
        </w:rPr>
        <w:t>.201</w:t>
      </w:r>
      <w:r w:rsidR="001F319F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год. на  Изпитателна </w:t>
      </w:r>
    </w:p>
    <w:p w:rsidR="007F759E" w:rsidRPr="00894AFB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         лаборатория за атмосферен въздух към “Пехливанов инженеринг” ООД,</w:t>
      </w:r>
      <w:r w:rsidR="007A786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гр. София.</w:t>
      </w:r>
    </w:p>
    <w:p w:rsidR="007F759E" w:rsidRPr="00894AFB" w:rsidRDefault="007F759E" w:rsidP="007F759E">
      <w:pPr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         </w:t>
      </w:r>
    </w:p>
    <w:p w:rsidR="000D091D" w:rsidRPr="00894AFB" w:rsidRDefault="000D091D" w:rsidP="000D091D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A16D4B" w:rsidRPr="00894AFB" w:rsidRDefault="00A16D4B" w:rsidP="00A16D4B">
      <w:pPr>
        <w:jc w:val="both"/>
        <w:rPr>
          <w:rFonts w:ascii="Arial" w:hAnsi="Arial" w:cs="Arial"/>
          <w:b/>
        </w:rPr>
      </w:pPr>
      <w:r w:rsidRPr="00894AFB">
        <w:rPr>
          <w:rFonts w:ascii="Arial" w:hAnsi="Arial" w:cs="Arial"/>
          <w:b/>
          <w:lang w:val="bg-BG"/>
        </w:rPr>
        <w:t>Таблиц</w:t>
      </w:r>
      <w:r w:rsidRPr="00894AFB">
        <w:rPr>
          <w:rFonts w:ascii="Arial" w:hAnsi="Arial" w:cs="Arial"/>
          <w:b/>
        </w:rPr>
        <w:t>a</w:t>
      </w:r>
      <w:r w:rsidRPr="00894AFB">
        <w:rPr>
          <w:rFonts w:ascii="Arial" w:hAnsi="Arial" w:cs="Arial"/>
          <w:b/>
          <w:lang w:val="bg-BG"/>
        </w:rPr>
        <w:t xml:space="preserve"> 2.</w:t>
      </w:r>
      <w:r w:rsidRPr="00894AFB">
        <w:rPr>
          <w:rFonts w:ascii="Arial" w:hAnsi="Arial" w:cs="Arial"/>
          <w:b/>
        </w:rPr>
        <w:t>2.</w:t>
      </w:r>
      <w:r w:rsidRPr="00894AFB">
        <w:rPr>
          <w:rFonts w:ascii="Arial" w:hAnsi="Arial" w:cs="Arial"/>
          <w:b/>
          <w:lang w:val="bg-BG"/>
        </w:rPr>
        <w:t xml:space="preserve"> Емисии в атмосферният въздух</w:t>
      </w:r>
      <w:r w:rsidRPr="00894AFB">
        <w:rPr>
          <w:rFonts w:ascii="Arial" w:hAnsi="Arial" w:cs="Arial"/>
          <w:b/>
        </w:rPr>
        <w:t xml:space="preserve"> </w:t>
      </w:r>
      <w:r w:rsidRPr="00894AFB">
        <w:rPr>
          <w:rFonts w:ascii="Arial" w:hAnsi="Arial" w:cs="Arial"/>
          <w:b/>
          <w:lang w:val="bg-BG"/>
        </w:rPr>
        <w:t xml:space="preserve">на </w:t>
      </w:r>
      <w:r w:rsidR="00CF0A61" w:rsidRPr="00894AFB">
        <w:rPr>
          <w:rFonts w:ascii="Arial" w:hAnsi="Arial" w:cs="Arial"/>
          <w:b/>
          <w:lang w:val="bg-BG"/>
        </w:rPr>
        <w:t xml:space="preserve">изпускащо устройство К6 </w:t>
      </w:r>
      <w:r w:rsidRPr="00894AFB">
        <w:rPr>
          <w:rFonts w:ascii="Arial" w:hAnsi="Arial" w:cs="Arial"/>
          <w:b/>
          <w:lang w:val="bg-BG"/>
        </w:rPr>
        <w:t>– вентилация на декорираща линия</w:t>
      </w:r>
    </w:p>
    <w:p w:rsidR="00A16D4B" w:rsidRPr="00894AFB" w:rsidRDefault="00A16D4B" w:rsidP="00A16D4B">
      <w:pPr>
        <w:jc w:val="both"/>
        <w:rPr>
          <w:rFonts w:ascii="Arial" w:hAnsi="Arial" w:cs="Arial"/>
          <w:b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327"/>
        <w:gridCol w:w="1852"/>
        <w:gridCol w:w="1376"/>
        <w:gridCol w:w="2431"/>
        <w:gridCol w:w="1251"/>
      </w:tblGrid>
      <w:tr w:rsidR="000E2EEB" w:rsidRPr="00894AFB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376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251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0E2EEB" w:rsidRPr="00894AFB">
        <w:trPr>
          <w:jc w:val="center"/>
        </w:trPr>
        <w:tc>
          <w:tcPr>
            <w:tcW w:w="1791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76" w:type="dxa"/>
            <w:vAlign w:val="center"/>
          </w:tcPr>
          <w:p w:rsidR="000E2EEB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47</w:t>
            </w:r>
            <w:r w:rsidR="005C3637" w:rsidRPr="00894AFB">
              <w:rPr>
                <w:rFonts w:ascii="Arial" w:hAnsi="Arial" w:cs="Arial"/>
                <w:sz w:val="20"/>
                <w:szCs w:val="20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56</w:t>
            </w:r>
          </w:p>
        </w:tc>
        <w:tc>
          <w:tcPr>
            <w:tcW w:w="2431" w:type="dxa"/>
          </w:tcPr>
          <w:p w:rsidR="000E2EEB" w:rsidRPr="00894AFB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251" w:type="dxa"/>
          </w:tcPr>
          <w:p w:rsidR="000E2EEB" w:rsidRPr="00894AFB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</w:tr>
      <w:tr w:rsidR="008D65B4" w:rsidRPr="00894AFB">
        <w:trPr>
          <w:jc w:val="center"/>
        </w:trPr>
        <w:tc>
          <w:tcPr>
            <w:tcW w:w="1791" w:type="dxa"/>
            <w:vAlign w:val="center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376" w:type="dxa"/>
            <w:vAlign w:val="center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  <w:r w:rsidR="001F319F" w:rsidRPr="00894AFB">
              <w:rPr>
                <w:rFonts w:ascii="Arial" w:hAnsi="Arial" w:cs="Arial"/>
                <w:sz w:val="20"/>
                <w:szCs w:val="20"/>
                <w:lang w:val="bg-BG"/>
              </w:rPr>
              <w:t>67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/ </w:t>
            </w:r>
            <w:r w:rsidRPr="00894AFB">
              <w:rPr>
                <w:rFonts w:ascii="Arial" w:hAnsi="Arial" w:cs="Arial"/>
                <w:sz w:val="20"/>
                <w:szCs w:val="20"/>
              </w:rPr>
              <w:t>7</w:t>
            </w:r>
            <w:r w:rsidR="001F319F" w:rsidRPr="00894AFB">
              <w:rPr>
                <w:rFonts w:ascii="Arial" w:hAnsi="Arial" w:cs="Arial"/>
                <w:sz w:val="20"/>
                <w:szCs w:val="20"/>
                <w:lang w:val="bg-BG"/>
              </w:rPr>
              <w:t>75</w:t>
            </w:r>
          </w:p>
        </w:tc>
        <w:tc>
          <w:tcPr>
            <w:tcW w:w="2431" w:type="dxa"/>
            <w:vAlign w:val="center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251" w:type="dxa"/>
          </w:tcPr>
          <w:p w:rsidR="008D65B4" w:rsidRPr="00894AFB" w:rsidRDefault="008D65B4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691BEC" w:rsidRPr="00894AFB" w:rsidRDefault="00691BEC" w:rsidP="00A16D4B">
      <w:pPr>
        <w:jc w:val="both"/>
        <w:rPr>
          <w:rFonts w:ascii="Arial" w:hAnsi="Arial" w:cs="Arial"/>
          <w:b/>
          <w:lang w:val="bg-BG"/>
        </w:rPr>
      </w:pPr>
    </w:p>
    <w:p w:rsidR="00A16D4B" w:rsidRPr="00894AFB" w:rsidRDefault="00A16D4B" w:rsidP="00A16D4B">
      <w:pPr>
        <w:jc w:val="both"/>
        <w:rPr>
          <w:rFonts w:ascii="Arial" w:hAnsi="Arial" w:cs="Arial"/>
          <w:b/>
        </w:rPr>
      </w:pPr>
      <w:r w:rsidRPr="00894AFB">
        <w:rPr>
          <w:rFonts w:ascii="Arial" w:hAnsi="Arial" w:cs="Arial"/>
          <w:b/>
          <w:lang w:val="bg-BG"/>
        </w:rPr>
        <w:t>Таблиц</w:t>
      </w:r>
      <w:r w:rsidRPr="00894AFB">
        <w:rPr>
          <w:rFonts w:ascii="Arial" w:hAnsi="Arial" w:cs="Arial"/>
          <w:b/>
        </w:rPr>
        <w:t>a</w:t>
      </w:r>
      <w:r w:rsidRPr="00894AFB">
        <w:rPr>
          <w:rFonts w:ascii="Arial" w:hAnsi="Arial" w:cs="Arial"/>
          <w:b/>
          <w:lang w:val="bg-BG"/>
        </w:rPr>
        <w:t xml:space="preserve"> 2.</w:t>
      </w:r>
      <w:r w:rsidRPr="00894AFB">
        <w:rPr>
          <w:rFonts w:ascii="Arial" w:hAnsi="Arial" w:cs="Arial"/>
          <w:b/>
        </w:rPr>
        <w:t>3.</w:t>
      </w:r>
      <w:r w:rsidRPr="00894AFB">
        <w:rPr>
          <w:rFonts w:ascii="Arial" w:hAnsi="Arial" w:cs="Arial"/>
          <w:b/>
          <w:lang w:val="bg-BG"/>
        </w:rPr>
        <w:t xml:space="preserve"> Емисии в атмосферния въздух</w:t>
      </w:r>
      <w:r w:rsidRPr="00894AFB">
        <w:rPr>
          <w:rFonts w:ascii="Arial" w:hAnsi="Arial" w:cs="Arial"/>
          <w:b/>
        </w:rPr>
        <w:t xml:space="preserve"> </w:t>
      </w:r>
      <w:r w:rsidR="00CF0A61" w:rsidRPr="00894AFB">
        <w:rPr>
          <w:rFonts w:ascii="Arial" w:hAnsi="Arial" w:cs="Arial"/>
          <w:b/>
          <w:lang w:val="bg-BG"/>
        </w:rPr>
        <w:t>на изпускащо</w:t>
      </w:r>
      <w:r w:rsidRPr="00894AFB">
        <w:rPr>
          <w:rFonts w:ascii="Arial" w:hAnsi="Arial" w:cs="Arial"/>
          <w:b/>
          <w:lang w:val="bg-BG"/>
        </w:rPr>
        <w:t xml:space="preserve"> </w:t>
      </w:r>
      <w:r w:rsidR="00CF0A61" w:rsidRPr="00894AFB">
        <w:rPr>
          <w:rFonts w:ascii="Arial" w:hAnsi="Arial" w:cs="Arial"/>
          <w:b/>
          <w:lang w:val="bg-BG"/>
        </w:rPr>
        <w:t>у</w:t>
      </w:r>
      <w:r w:rsidRPr="00894AFB">
        <w:rPr>
          <w:rFonts w:ascii="Arial" w:hAnsi="Arial" w:cs="Arial"/>
          <w:b/>
          <w:lang w:val="bg-BG"/>
        </w:rPr>
        <w:t>стройство К</w:t>
      </w:r>
      <w:r w:rsidR="00DE1BC7" w:rsidRPr="00894AFB">
        <w:rPr>
          <w:rFonts w:ascii="Arial" w:hAnsi="Arial" w:cs="Arial"/>
          <w:b/>
        </w:rPr>
        <w:t>7</w:t>
      </w:r>
      <w:r w:rsidRPr="00894AFB">
        <w:rPr>
          <w:rFonts w:ascii="Arial" w:hAnsi="Arial" w:cs="Arial"/>
          <w:b/>
          <w:lang w:val="bg-BG"/>
        </w:rPr>
        <w:t xml:space="preserve"> – вентилация на декорираща линия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327"/>
        <w:gridCol w:w="1852"/>
        <w:gridCol w:w="1364"/>
        <w:gridCol w:w="2431"/>
        <w:gridCol w:w="1239"/>
      </w:tblGrid>
      <w:tr w:rsidR="000E2EEB" w:rsidRPr="00894AFB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съгластно КР</w:t>
            </w:r>
          </w:p>
        </w:tc>
        <w:tc>
          <w:tcPr>
            <w:tcW w:w="1364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мониторинг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239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F55646" w:rsidRPr="00894AFB">
        <w:trPr>
          <w:jc w:val="center"/>
        </w:trPr>
        <w:tc>
          <w:tcPr>
            <w:tcW w:w="1791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TOC</w:t>
            </w:r>
          </w:p>
        </w:tc>
        <w:tc>
          <w:tcPr>
            <w:tcW w:w="1327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64" w:type="dxa"/>
            <w:vAlign w:val="center"/>
          </w:tcPr>
          <w:p w:rsidR="00F55646" w:rsidRPr="00894AFB" w:rsidRDefault="00F55646" w:rsidP="00A87FA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  <w:r w:rsidRPr="00894AFB">
              <w:rPr>
                <w:rFonts w:ascii="Arial" w:hAnsi="Arial" w:cs="Arial"/>
                <w:sz w:val="20"/>
                <w:szCs w:val="20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255</w:t>
            </w:r>
          </w:p>
        </w:tc>
        <w:tc>
          <w:tcPr>
            <w:tcW w:w="2431" w:type="dxa"/>
          </w:tcPr>
          <w:p w:rsidR="00F55646" w:rsidRPr="00894AFB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1239" w:type="dxa"/>
          </w:tcPr>
          <w:p w:rsidR="00F55646" w:rsidRPr="00894AFB" w:rsidRDefault="00164A77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</w:tr>
      <w:tr w:rsidR="00F55646" w:rsidRPr="00894AFB">
        <w:trPr>
          <w:jc w:val="center"/>
        </w:trPr>
        <w:tc>
          <w:tcPr>
            <w:tcW w:w="1791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Дебит реал./норм.усл</w:t>
            </w:r>
          </w:p>
        </w:tc>
        <w:tc>
          <w:tcPr>
            <w:tcW w:w="1327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 Nm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364" w:type="dxa"/>
            <w:vAlign w:val="center"/>
          </w:tcPr>
          <w:p w:rsidR="00F55646" w:rsidRPr="00894AFB" w:rsidRDefault="001F319F" w:rsidP="00A87FA3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966</w:t>
            </w:r>
            <w:r w:rsidR="00F55646"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/ 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698</w:t>
            </w:r>
          </w:p>
        </w:tc>
        <w:tc>
          <w:tcPr>
            <w:tcW w:w="2431" w:type="dxa"/>
            <w:vAlign w:val="center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годишно</w:t>
            </w:r>
          </w:p>
        </w:tc>
        <w:tc>
          <w:tcPr>
            <w:tcW w:w="1239" w:type="dxa"/>
          </w:tcPr>
          <w:p w:rsidR="00F55646" w:rsidRPr="00894AFB" w:rsidRDefault="00F55646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3C7697" w:rsidRPr="00894AFB" w:rsidRDefault="003C7697" w:rsidP="007F759E">
      <w:pPr>
        <w:jc w:val="both"/>
        <w:rPr>
          <w:rFonts w:ascii="Arial" w:hAnsi="Arial" w:cs="Arial"/>
          <w:b/>
          <w:lang w:val="bg-BG"/>
        </w:rPr>
      </w:pPr>
    </w:p>
    <w:p w:rsidR="003C7697" w:rsidRPr="00894AFB" w:rsidRDefault="003C7697" w:rsidP="007F759E">
      <w:pPr>
        <w:jc w:val="both"/>
        <w:rPr>
          <w:rFonts w:ascii="Arial" w:hAnsi="Arial" w:cs="Arial"/>
          <w:b/>
          <w:lang w:val="bg-BG"/>
        </w:rPr>
      </w:pPr>
    </w:p>
    <w:p w:rsidR="00917E71" w:rsidRPr="00894AFB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Таблици 3. Емисии на отпадъчни води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327"/>
        <w:gridCol w:w="1026"/>
        <w:gridCol w:w="1131"/>
        <w:gridCol w:w="1276"/>
        <w:gridCol w:w="992"/>
        <w:gridCol w:w="992"/>
        <w:gridCol w:w="1134"/>
        <w:gridCol w:w="1191"/>
      </w:tblGrid>
      <w:tr w:rsidR="00A727B0" w:rsidRPr="00894AFB" w:rsidTr="00CC66A0">
        <w:trPr>
          <w:trHeight w:val="993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026" w:type="dxa"/>
            <w:shd w:val="clear" w:color="auto" w:fill="CDE6FF"/>
            <w:vAlign w:val="center"/>
          </w:tcPr>
          <w:p w:rsidR="00A727B0" w:rsidRPr="00894AFB" w:rsidRDefault="006358B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</w:t>
            </w:r>
            <w:r w:rsidR="00A727B0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но КР</w:t>
            </w:r>
          </w:p>
        </w:tc>
        <w:tc>
          <w:tcPr>
            <w:tcW w:w="1131" w:type="dxa"/>
            <w:shd w:val="clear" w:color="auto" w:fill="CDE6FF"/>
          </w:tcPr>
          <w:p w:rsidR="00A727B0" w:rsidRPr="00894AFB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1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1276" w:type="dxa"/>
            <w:shd w:val="clear" w:color="auto" w:fill="CDE6FF"/>
          </w:tcPr>
          <w:p w:rsidR="00A727B0" w:rsidRPr="00894AFB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2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shd w:val="clear" w:color="auto" w:fill="CDE6FF"/>
            <w:vAlign w:val="center"/>
          </w:tcPr>
          <w:p w:rsidR="00A727B0" w:rsidRPr="00894AFB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894AFB" w:rsidRDefault="00F52A9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3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992" w:type="dxa"/>
            <w:shd w:val="clear" w:color="auto" w:fill="CDE6FF"/>
          </w:tcPr>
          <w:p w:rsidR="00A727B0" w:rsidRPr="00894AFB" w:rsidRDefault="00691BEC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4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CDE6FF"/>
            <w:vAlign w:val="center"/>
          </w:tcPr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Пр.</w:t>
            </w:r>
          </w:p>
          <w:p w:rsidR="00A727B0" w:rsidRPr="00894AFB" w:rsidRDefault="00A727B0" w:rsidP="00F4194A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РИОСВ</w:t>
            </w:r>
          </w:p>
        </w:tc>
        <w:tc>
          <w:tcPr>
            <w:tcW w:w="1191" w:type="dxa"/>
            <w:shd w:val="clear" w:color="auto" w:fill="CDE6FF"/>
            <w:vAlign w:val="center"/>
          </w:tcPr>
          <w:p w:rsidR="00A727B0" w:rsidRPr="00894AFB" w:rsidRDefault="00A727B0" w:rsidP="00F4194A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Средна</w:t>
            </w:r>
          </w:p>
          <w:p w:rsidR="00A727B0" w:rsidRPr="00894AFB" w:rsidRDefault="00A727B0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ст-ст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894A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7,39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7,83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7,69</w:t>
            </w:r>
          </w:p>
        </w:tc>
        <w:tc>
          <w:tcPr>
            <w:tcW w:w="1134" w:type="dxa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7,63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D4768B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</w:t>
            </w:r>
            <w:r w:rsidR="00D4768B" w:rsidRPr="00894AFB">
              <w:rPr>
                <w:rFonts w:ascii="Calibri" w:hAnsi="Calibri"/>
                <w:sz w:val="22"/>
                <w:szCs w:val="22"/>
                <w:lang w:val="bg-BG"/>
              </w:rPr>
              <w:t>44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91" w:type="dxa"/>
            <w:vAlign w:val="bottom"/>
          </w:tcPr>
          <w:p w:rsidR="00C45E79" w:rsidRPr="00894AFB" w:rsidRDefault="00624EAE" w:rsidP="00D4768B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37,</w:t>
            </w:r>
            <w:r w:rsidR="00D4768B" w:rsidRPr="00894AFB">
              <w:rPr>
                <w:rFonts w:ascii="Calibri" w:hAnsi="Calibri"/>
                <w:sz w:val="22"/>
                <w:szCs w:val="22"/>
                <w:lang w:val="bg-BG"/>
              </w:rPr>
              <w:t>8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191" w:type="dxa"/>
            <w:vAlign w:val="bottom"/>
          </w:tcPr>
          <w:p w:rsidR="00C45E79" w:rsidRPr="00894AFB" w:rsidRDefault="00D4768B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109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6,8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4,86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5,82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91" w:type="dxa"/>
            <w:vAlign w:val="bottom"/>
          </w:tcPr>
          <w:p w:rsidR="00C45E79" w:rsidRPr="00894AFB" w:rsidRDefault="00D4768B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38,496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Азот амониев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2,78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6,9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1,08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191" w:type="dxa"/>
            <w:vAlign w:val="bottom"/>
          </w:tcPr>
          <w:p w:rsidR="00C45E79" w:rsidRPr="00894AFB" w:rsidRDefault="00D4768B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10.612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0,41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0,58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0,52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0,39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1191" w:type="dxa"/>
            <w:vAlign w:val="bottom"/>
          </w:tcPr>
          <w:p w:rsidR="00C45E79" w:rsidRPr="00894AFB" w:rsidRDefault="005332F4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0,69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0,046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0,0077</w:t>
            </w:r>
          </w:p>
        </w:tc>
        <w:tc>
          <w:tcPr>
            <w:tcW w:w="1191" w:type="dxa"/>
            <w:vAlign w:val="bottom"/>
          </w:tcPr>
          <w:p w:rsidR="00C45E79" w:rsidRPr="00894AFB" w:rsidRDefault="005332F4" w:rsidP="00624EAE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0,01674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191" w:type="dxa"/>
            <w:vAlign w:val="bottom"/>
          </w:tcPr>
          <w:p w:rsidR="00C45E79" w:rsidRPr="00894AFB" w:rsidRDefault="00BD4DB4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  <w:lang w:val="bg-BG"/>
              </w:rPr>
              <w:t>0,438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&lt;0,006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0,009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0,038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0,0083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CD00B0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0,01</w:t>
            </w:r>
            <w:r w:rsidR="00CD00B0" w:rsidRPr="00894AFB">
              <w:rPr>
                <w:rFonts w:ascii="Calibri" w:hAnsi="Calibri"/>
                <w:sz w:val="22"/>
                <w:szCs w:val="22"/>
                <w:lang w:val="bg-BG"/>
              </w:rPr>
              <w:t>386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894AFB">
              <w:rPr>
                <w:rFonts w:ascii="Arial" w:hAnsi="Arial" w:cs="Arial"/>
                <w:sz w:val="20"/>
                <w:szCs w:val="20"/>
              </w:rPr>
              <w:t>00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1134" w:type="dxa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&lt;0,00017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CC66A0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</w:t>
            </w:r>
            <w:r w:rsidR="00CC66A0" w:rsidRPr="00894AFB">
              <w:rPr>
                <w:rFonts w:ascii="Calibri" w:hAnsi="Calibri"/>
                <w:sz w:val="22"/>
                <w:szCs w:val="22"/>
                <w:lang w:val="bg-BG"/>
              </w:rPr>
              <w:t>0834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0,00055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C57159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</w:t>
            </w:r>
            <w:r w:rsidR="00405FF7" w:rsidRPr="00894AFB">
              <w:rPr>
                <w:rFonts w:ascii="Calibri" w:hAnsi="Calibri"/>
                <w:sz w:val="22"/>
                <w:szCs w:val="22"/>
              </w:rPr>
              <w:t>0</w:t>
            </w:r>
            <w:r w:rsidR="00C57159" w:rsidRPr="00894AFB">
              <w:rPr>
                <w:rFonts w:ascii="Calibri" w:hAnsi="Calibri"/>
                <w:sz w:val="22"/>
                <w:szCs w:val="22"/>
                <w:lang w:val="bg-BG"/>
              </w:rPr>
              <w:t>811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0,025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0,0077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D24908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</w:t>
            </w:r>
            <w:r w:rsidR="00D24908" w:rsidRPr="00894AFB">
              <w:rPr>
                <w:rFonts w:ascii="Calibri" w:hAnsi="Calibri"/>
                <w:sz w:val="22"/>
                <w:szCs w:val="22"/>
                <w:lang w:val="bg-BG"/>
              </w:rPr>
              <w:t>1854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0,0063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B71CED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</w:t>
            </w:r>
            <w:r w:rsidR="00405FF7" w:rsidRPr="00894AFB">
              <w:rPr>
                <w:rFonts w:ascii="Calibri" w:hAnsi="Calibri"/>
                <w:sz w:val="22"/>
                <w:szCs w:val="22"/>
              </w:rPr>
              <w:t>1</w:t>
            </w:r>
            <w:r w:rsidR="00B71CED" w:rsidRPr="00894AFB">
              <w:rPr>
                <w:rFonts w:ascii="Calibri" w:hAnsi="Calibri"/>
                <w:sz w:val="22"/>
                <w:szCs w:val="22"/>
                <w:lang w:val="bg-BG"/>
              </w:rPr>
              <w:t>726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0,023</w:t>
            </w:r>
          </w:p>
        </w:tc>
        <w:tc>
          <w:tcPr>
            <w:tcW w:w="119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</w:t>
            </w:r>
            <w:r w:rsidR="00405FF7" w:rsidRPr="00894AFB">
              <w:rPr>
                <w:rFonts w:ascii="Calibri" w:hAnsi="Calibri"/>
                <w:sz w:val="22"/>
                <w:szCs w:val="22"/>
              </w:rPr>
              <w:t>365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119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</w:t>
            </w:r>
            <w:r w:rsidR="00F14D4C" w:rsidRPr="00894AFB">
              <w:rPr>
                <w:rFonts w:ascii="Calibri" w:hAnsi="Calibri"/>
                <w:sz w:val="22"/>
                <w:szCs w:val="22"/>
                <w:lang w:val="bg-BG"/>
              </w:rPr>
              <w:t>446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0,0940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8B6870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</w:t>
            </w:r>
            <w:r w:rsidR="008B6870" w:rsidRPr="00894AFB">
              <w:rPr>
                <w:rFonts w:ascii="Calibri" w:hAnsi="Calibri"/>
                <w:sz w:val="22"/>
                <w:szCs w:val="22"/>
                <w:lang w:val="bg-BG"/>
              </w:rPr>
              <w:t>,0588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0,026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0,024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0,0031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037B9E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</w:t>
            </w:r>
            <w:r w:rsidR="00AE1150" w:rsidRPr="00894AFB">
              <w:rPr>
                <w:rFonts w:ascii="Calibri" w:hAnsi="Calibri"/>
                <w:sz w:val="22"/>
                <w:szCs w:val="22"/>
                <w:lang w:val="bg-BG"/>
              </w:rPr>
              <w:t>0</w:t>
            </w:r>
            <w:r w:rsidR="00037B9E" w:rsidRPr="00894AFB">
              <w:rPr>
                <w:rFonts w:ascii="Calibri" w:hAnsi="Calibri"/>
                <w:sz w:val="22"/>
                <w:szCs w:val="22"/>
                <w:lang w:val="bg-BG"/>
              </w:rPr>
              <w:t>2202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&lt;0,005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&lt;0,0005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&lt;0,0005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8C4534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5F73A1">
            <w:pPr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0.0</w:t>
            </w:r>
            <w:r w:rsidR="005F73A1" w:rsidRPr="00894AFB">
              <w:rPr>
                <w:rFonts w:ascii="Calibri" w:hAnsi="Calibri"/>
                <w:sz w:val="22"/>
                <w:szCs w:val="22"/>
                <w:lang w:val="bg-BG"/>
              </w:rPr>
              <w:t>053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0,76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0,36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0,31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1,4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EC73FA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</w:t>
            </w:r>
            <w:r w:rsidR="00EC73FA" w:rsidRPr="00894AFB">
              <w:rPr>
                <w:rFonts w:ascii="Calibri" w:hAnsi="Calibri"/>
                <w:sz w:val="22"/>
                <w:szCs w:val="22"/>
                <w:lang w:val="bg-BG"/>
              </w:rPr>
              <w:t>754</w:t>
            </w:r>
          </w:p>
        </w:tc>
      </w:tr>
      <w:tr w:rsidR="00C45E79" w:rsidRPr="00894AFB" w:rsidTr="00CC66A0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1,12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405FF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2,</w:t>
            </w:r>
            <w:r w:rsidR="00405FF7" w:rsidRPr="00894AFB">
              <w:rPr>
                <w:rFonts w:ascii="Calibri" w:hAnsi="Calibri"/>
                <w:sz w:val="22"/>
                <w:szCs w:val="22"/>
              </w:rPr>
              <w:t>3</w:t>
            </w:r>
            <w:r w:rsidR="003D27F0" w:rsidRPr="00894AFB">
              <w:rPr>
                <w:rFonts w:ascii="Calibri" w:hAnsi="Calibri"/>
                <w:sz w:val="22"/>
                <w:szCs w:val="22"/>
                <w:lang w:val="bg-BG"/>
              </w:rPr>
              <w:t>0</w:t>
            </w:r>
            <w:r w:rsidR="00405FF7" w:rsidRPr="00894AFB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45E79" w:rsidRPr="00894AFB" w:rsidTr="00CC66A0">
        <w:trPr>
          <w:trHeight w:val="121"/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1131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0,015</w:t>
            </w:r>
          </w:p>
        </w:tc>
        <w:tc>
          <w:tcPr>
            <w:tcW w:w="1276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0,049</w:t>
            </w:r>
          </w:p>
        </w:tc>
        <w:tc>
          <w:tcPr>
            <w:tcW w:w="992" w:type="dxa"/>
            <w:vAlign w:val="bottom"/>
          </w:tcPr>
          <w:p w:rsidR="00C45E79" w:rsidRPr="00894AFB" w:rsidRDefault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0,058</w:t>
            </w:r>
          </w:p>
        </w:tc>
        <w:tc>
          <w:tcPr>
            <w:tcW w:w="1134" w:type="dxa"/>
            <w:vAlign w:val="center"/>
          </w:tcPr>
          <w:p w:rsidR="00C45E79" w:rsidRPr="00894AFB" w:rsidRDefault="00624EAE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1191" w:type="dxa"/>
            <w:vAlign w:val="bottom"/>
          </w:tcPr>
          <w:p w:rsidR="00C45E79" w:rsidRPr="00894AFB" w:rsidRDefault="00C45E79" w:rsidP="003D27F0">
            <w:pPr>
              <w:jc w:val="right"/>
              <w:rPr>
                <w:rFonts w:ascii="Calibri" w:hAnsi="Calibri"/>
                <w:sz w:val="22"/>
                <w:szCs w:val="22"/>
                <w:lang w:val="bg-BG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</w:t>
            </w:r>
            <w:r w:rsidR="003D27F0" w:rsidRPr="00894AFB">
              <w:rPr>
                <w:rFonts w:ascii="Calibri" w:hAnsi="Calibri"/>
                <w:sz w:val="22"/>
                <w:szCs w:val="22"/>
                <w:lang w:val="bg-BG"/>
              </w:rPr>
              <w:t>3064</w:t>
            </w:r>
          </w:p>
        </w:tc>
      </w:tr>
    </w:tbl>
    <w:p w:rsidR="00A727B0" w:rsidRPr="00894AFB" w:rsidRDefault="00A727B0" w:rsidP="009C09A6">
      <w:pPr>
        <w:jc w:val="both"/>
        <w:rPr>
          <w:rFonts w:ascii="Arial" w:hAnsi="Arial" w:cs="Arial"/>
          <w:b/>
          <w:lang w:val="bg-BG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327"/>
        <w:gridCol w:w="1852"/>
        <w:gridCol w:w="1481"/>
        <w:gridCol w:w="2431"/>
        <w:gridCol w:w="1356"/>
      </w:tblGrid>
      <w:tr w:rsidR="000E2EEB" w:rsidRPr="00894AFB">
        <w:trPr>
          <w:trHeight w:val="700"/>
          <w:jc w:val="center"/>
        </w:trPr>
        <w:tc>
          <w:tcPr>
            <w:tcW w:w="1791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1327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852" w:type="dxa"/>
            <w:shd w:val="clear" w:color="auto" w:fill="CDE6FF"/>
            <w:vAlign w:val="center"/>
          </w:tcPr>
          <w:p w:rsidR="000E2EEB" w:rsidRPr="00894AFB" w:rsidRDefault="00FA27C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</w:t>
            </w:r>
            <w:r w:rsidR="000E2EEB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но КР</w:t>
            </w:r>
          </w:p>
        </w:tc>
        <w:tc>
          <w:tcPr>
            <w:tcW w:w="1481" w:type="dxa"/>
            <w:shd w:val="clear" w:color="auto" w:fill="CDE6FF"/>
            <w:vAlign w:val="center"/>
          </w:tcPr>
          <w:p w:rsidR="000E2EEB" w:rsidRPr="00894AFB" w:rsidRDefault="000E2EEB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Резултати от монито</w:t>
            </w:r>
            <w:r w:rsidR="00FA27CD"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р.</w:t>
            </w:r>
          </w:p>
          <w:p w:rsidR="00FA27CD" w:rsidRPr="00894AFB" w:rsidRDefault="00FA27C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/ср. ст-ст/</w:t>
            </w:r>
          </w:p>
        </w:tc>
        <w:tc>
          <w:tcPr>
            <w:tcW w:w="2431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Честота на мониторинг</w:t>
            </w:r>
          </w:p>
        </w:tc>
        <w:tc>
          <w:tcPr>
            <w:tcW w:w="1356" w:type="dxa"/>
            <w:shd w:val="clear" w:color="auto" w:fill="CDE6FF"/>
            <w:vAlign w:val="center"/>
          </w:tcPr>
          <w:p w:rsidR="000E2EEB" w:rsidRPr="00894AFB" w:rsidRDefault="006C352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-8,5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7,64</w:t>
            </w:r>
          </w:p>
        </w:tc>
        <w:tc>
          <w:tcPr>
            <w:tcW w:w="2431" w:type="dxa"/>
          </w:tcPr>
          <w:p w:rsidR="00C45E79" w:rsidRPr="00894AFB" w:rsidRDefault="00C45E79" w:rsidP="000075B8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5,82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  <w:rPr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Азот амониев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11,69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0,475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0,046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  <w:rPr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0,0183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Живак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0,001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9E610B"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  <w:rPr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0.05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0,0267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1327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0.0005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0,7075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2,28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  <w:vAlign w:val="center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179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1327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2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1481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0,038</w:t>
            </w:r>
          </w:p>
        </w:tc>
        <w:tc>
          <w:tcPr>
            <w:tcW w:w="2431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Веднъж на тримесечие</w:t>
            </w:r>
          </w:p>
        </w:tc>
        <w:tc>
          <w:tcPr>
            <w:tcW w:w="1356" w:type="dxa"/>
            <w:vAlign w:val="center"/>
          </w:tcPr>
          <w:p w:rsidR="00C45E79" w:rsidRPr="00894AFB" w:rsidRDefault="00C45E79" w:rsidP="00DA5DE5">
            <w:pPr>
              <w:jc w:val="center"/>
              <w:rPr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85153A" w:rsidRPr="00894AFB" w:rsidRDefault="0085153A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545777" w:rsidRPr="00894AFB" w:rsidRDefault="00545777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Отчетените годишни количества на замърсителите</w:t>
      </w:r>
      <w:r w:rsidR="007A7865" w:rsidRPr="00894AFB">
        <w:rPr>
          <w:rFonts w:ascii="Arial" w:hAnsi="Arial" w:cs="Arial"/>
          <w:sz w:val="22"/>
          <w:szCs w:val="22"/>
          <w:lang w:val="bg-BG"/>
        </w:rPr>
        <w:t xml:space="preserve"> от пречистените отпадъчни води</w:t>
      </w:r>
      <w:r w:rsidRPr="00894AFB">
        <w:rPr>
          <w:rFonts w:ascii="Arial" w:hAnsi="Arial" w:cs="Arial"/>
          <w:sz w:val="22"/>
          <w:szCs w:val="22"/>
          <w:lang w:val="bg-BG"/>
        </w:rPr>
        <w:t>, заустени в градската канализационна мрежа</w:t>
      </w:r>
      <w:r w:rsidR="009E3479" w:rsidRPr="00894AFB">
        <w:rPr>
          <w:rFonts w:ascii="Arial" w:hAnsi="Arial" w:cs="Arial"/>
          <w:sz w:val="22"/>
          <w:szCs w:val="22"/>
          <w:lang w:val="bg-BG"/>
        </w:rPr>
        <w:t xml:space="preserve"> /Таблица 1, кол.1</w:t>
      </w:r>
      <w:r w:rsidR="009E3479" w:rsidRPr="00894AFB">
        <w:rPr>
          <w:rFonts w:ascii="Arial" w:hAnsi="Arial" w:cs="Arial"/>
          <w:sz w:val="22"/>
          <w:szCs w:val="22"/>
        </w:rPr>
        <w:t>b</w:t>
      </w:r>
      <w:r w:rsidR="009E3479" w:rsidRPr="00894AFB">
        <w:rPr>
          <w:rFonts w:ascii="Arial" w:hAnsi="Arial" w:cs="Arial"/>
          <w:sz w:val="22"/>
          <w:szCs w:val="22"/>
          <w:lang w:val="bg-BG"/>
        </w:rPr>
        <w:t>/</w:t>
      </w:r>
      <w:r w:rsidR="007A7865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са изчислени на база </w:t>
      </w:r>
      <w:r w:rsidR="007A7865" w:rsidRPr="00894AFB">
        <w:rPr>
          <w:rFonts w:ascii="Arial" w:hAnsi="Arial" w:cs="Arial"/>
          <w:sz w:val="22"/>
          <w:szCs w:val="22"/>
          <w:lang w:val="bg-BG"/>
        </w:rPr>
        <w:t>о</w:t>
      </w:r>
      <w:r w:rsidRPr="00894AFB">
        <w:rPr>
          <w:rFonts w:ascii="Arial" w:hAnsi="Arial" w:cs="Arial"/>
          <w:sz w:val="22"/>
          <w:szCs w:val="22"/>
          <w:lang w:val="bg-BG"/>
        </w:rPr>
        <w:t>среднена стойност от четирите измервания</w:t>
      </w:r>
      <w:r w:rsidR="00872775" w:rsidRPr="00894AFB">
        <w:rPr>
          <w:rFonts w:ascii="Arial" w:hAnsi="Arial" w:cs="Arial"/>
          <w:sz w:val="22"/>
          <w:szCs w:val="22"/>
          <w:lang w:val="bg-BG"/>
        </w:rPr>
        <w:t xml:space="preserve"> за 201</w:t>
      </w:r>
      <w:r w:rsidR="00C45E79" w:rsidRPr="00894AFB">
        <w:rPr>
          <w:rFonts w:ascii="Arial" w:hAnsi="Arial" w:cs="Arial"/>
          <w:sz w:val="22"/>
          <w:szCs w:val="22"/>
          <w:lang w:val="bg-BG"/>
        </w:rPr>
        <w:t>4</w:t>
      </w:r>
      <w:r w:rsidR="00872775" w:rsidRPr="00894AFB">
        <w:rPr>
          <w:rFonts w:ascii="Arial" w:hAnsi="Arial" w:cs="Arial"/>
          <w:sz w:val="22"/>
          <w:szCs w:val="22"/>
          <w:lang w:val="bg-BG"/>
        </w:rPr>
        <w:t xml:space="preserve"> г.</w:t>
      </w:r>
      <w:r w:rsidRPr="00894AFB">
        <w:rPr>
          <w:rFonts w:ascii="Arial" w:hAnsi="Arial" w:cs="Arial"/>
          <w:sz w:val="22"/>
          <w:szCs w:val="22"/>
          <w:lang w:val="bg-BG"/>
        </w:rPr>
        <w:t>. от собствените периодични измервания</w:t>
      </w:r>
      <w:r w:rsidR="009103B1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умножено по годишното количество на заустени води: </w:t>
      </w:r>
      <w:r w:rsidR="00943743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="00575E77" w:rsidRPr="00894AFB">
        <w:rPr>
          <w:rFonts w:ascii="Arial" w:hAnsi="Arial" w:cs="Arial"/>
          <w:sz w:val="22"/>
          <w:szCs w:val="22"/>
        </w:rPr>
        <w:t>32318</w:t>
      </w:r>
      <w:r w:rsidR="004E3236" w:rsidRPr="00894AFB">
        <w:rPr>
          <w:rFonts w:ascii="Arial" w:hAnsi="Arial" w:cs="Arial"/>
          <w:sz w:val="22"/>
          <w:szCs w:val="22"/>
        </w:rPr>
        <w:t>m</w:t>
      </w:r>
      <w:r w:rsidR="004E3236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>³.</w:t>
      </w:r>
    </w:p>
    <w:p w:rsidR="00FC3EB5" w:rsidRPr="00894AFB" w:rsidRDefault="00FC3EB5" w:rsidP="00545777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:rsidR="00950802" w:rsidRPr="00894AFB" w:rsidRDefault="00950802" w:rsidP="0047706E">
      <w:pPr>
        <w:jc w:val="both"/>
        <w:rPr>
          <w:rFonts w:ascii="Arial" w:hAnsi="Arial" w:cs="Arial"/>
          <w:b/>
          <w:sz w:val="22"/>
          <w:lang w:val="bg-BG"/>
        </w:rPr>
      </w:pPr>
      <w:r w:rsidRPr="00894AFB">
        <w:rPr>
          <w:rFonts w:ascii="Arial" w:hAnsi="Arial" w:cs="Arial"/>
          <w:b/>
          <w:sz w:val="22"/>
          <w:lang w:val="bg-BG"/>
        </w:rPr>
        <w:t>Съответствието на резултатите от собствен мониторинг с нормативните изисквания е отразено в следващите таблици:</w:t>
      </w:r>
    </w:p>
    <w:p w:rsidR="009968AD" w:rsidRPr="00894AFB" w:rsidRDefault="009968AD" w:rsidP="0047706E">
      <w:pPr>
        <w:jc w:val="both"/>
        <w:rPr>
          <w:b/>
          <w:lang w:val="bg-BG"/>
        </w:rPr>
      </w:pPr>
    </w:p>
    <w:p w:rsidR="009968AD" w:rsidRPr="00894AFB" w:rsidRDefault="009968AD" w:rsidP="0047706E">
      <w:pPr>
        <w:jc w:val="both"/>
        <w:rPr>
          <w:rFonts w:ascii="Arial" w:hAnsi="Arial" w:cs="Arial"/>
          <w:b/>
          <w:sz w:val="22"/>
          <w:szCs w:val="22"/>
        </w:rPr>
      </w:pPr>
    </w:p>
    <w:p w:rsidR="009968AD" w:rsidRPr="00894AFB" w:rsidRDefault="00624A6D" w:rsidP="00782739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 w:rsidRPr="00894AFB">
        <w:t xml:space="preserve">              </w:t>
      </w:r>
      <w:r w:rsidR="009968AD" w:rsidRPr="00894AFB">
        <w:rPr>
          <w:rFonts w:ascii="Arial" w:hAnsi="Arial" w:cs="Arial"/>
          <w:b/>
          <w:sz w:val="22"/>
          <w:lang w:val="bg-BG"/>
        </w:rPr>
        <w:t>Таб</w:t>
      </w:r>
      <w:r w:rsidR="0085153A" w:rsidRPr="00894AFB">
        <w:rPr>
          <w:rFonts w:ascii="Arial" w:hAnsi="Arial" w:cs="Arial"/>
          <w:b/>
          <w:sz w:val="22"/>
          <w:lang w:val="bg-BG"/>
        </w:rPr>
        <w:t>л</w:t>
      </w:r>
      <w:r w:rsidR="009968AD" w:rsidRPr="00894AFB">
        <w:rPr>
          <w:rFonts w:ascii="Arial" w:hAnsi="Arial" w:cs="Arial"/>
          <w:b/>
          <w:sz w:val="22"/>
          <w:lang w:val="bg-BG"/>
        </w:rPr>
        <w:t>.3.2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4"/>
        <w:gridCol w:w="2145"/>
        <w:gridCol w:w="1658"/>
        <w:gridCol w:w="2127"/>
        <w:gridCol w:w="2036"/>
      </w:tblGrid>
      <w:tr w:rsidR="009968AD" w:rsidRPr="00894AFB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1</w:t>
            </w:r>
          </w:p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9968AD" w:rsidRPr="00894AFB" w:rsidRDefault="009968A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7,68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6,8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0C494A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2,78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0,41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0,008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894AFB">
              <w:rPr>
                <w:rFonts w:ascii="Arial" w:hAnsi="Arial" w:cs="Arial"/>
                <w:sz w:val="20"/>
                <w:szCs w:val="20"/>
              </w:rPr>
              <w:t>00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Хром общ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0,026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&lt;0,005</w:t>
            </w:r>
          </w:p>
        </w:tc>
        <w:tc>
          <w:tcPr>
            <w:tcW w:w="2036" w:type="dxa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0,76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3,8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0,015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153E8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AA13DE" w:rsidRPr="00894AFB" w:rsidRDefault="00624A6D" w:rsidP="00AA13DE">
      <w:pPr>
        <w:jc w:val="both"/>
        <w:rPr>
          <w:rFonts w:ascii="Arial" w:hAnsi="Arial" w:cs="Arial"/>
          <w:lang w:val="bg-BG"/>
        </w:rPr>
      </w:pPr>
      <w:r w:rsidRPr="00894AFB">
        <w:t xml:space="preserve">        </w:t>
      </w:r>
      <w:r w:rsidR="00C45E79" w:rsidRPr="00894AFB">
        <w:rPr>
          <w:lang w:val="bg-BG"/>
        </w:rPr>
        <w:t>Констатирани са две несъответствия.Предприети са коригиращи дейности.</w:t>
      </w:r>
    </w:p>
    <w:p w:rsidR="003D59CD" w:rsidRPr="00894AFB" w:rsidRDefault="003D59CD" w:rsidP="00782739">
      <w:pPr>
        <w:pStyle w:val="Header"/>
        <w:tabs>
          <w:tab w:val="left" w:pos="720"/>
        </w:tabs>
        <w:jc w:val="both"/>
        <w:rPr>
          <w:lang w:val="bg-BG"/>
        </w:rPr>
      </w:pPr>
    </w:p>
    <w:p w:rsidR="00872775" w:rsidRPr="00894AFB" w:rsidRDefault="00872775" w:rsidP="009C09A6">
      <w:pPr>
        <w:jc w:val="both"/>
        <w:rPr>
          <w:rFonts w:ascii="Arial" w:hAnsi="Arial" w:cs="Arial"/>
          <w:b/>
          <w:lang w:val="bg-BG"/>
        </w:rPr>
      </w:pPr>
    </w:p>
    <w:p w:rsidR="00872775" w:rsidRPr="00894AFB" w:rsidRDefault="00651EDD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</w:t>
      </w:r>
      <w:r w:rsidR="0085153A" w:rsidRPr="00894AFB">
        <w:rPr>
          <w:rFonts w:ascii="Arial" w:hAnsi="Arial" w:cs="Arial"/>
          <w:b/>
          <w:lang w:val="bg-BG"/>
        </w:rPr>
        <w:t>л</w:t>
      </w:r>
      <w:r w:rsidRPr="00894AFB">
        <w:rPr>
          <w:rFonts w:ascii="Arial" w:hAnsi="Arial" w:cs="Arial"/>
          <w:b/>
          <w:lang w:val="bg-BG"/>
        </w:rPr>
        <w:t>.3.3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4"/>
        <w:gridCol w:w="2145"/>
        <w:gridCol w:w="1658"/>
        <w:gridCol w:w="2127"/>
        <w:gridCol w:w="2036"/>
      </w:tblGrid>
      <w:tr w:rsidR="00651EDD" w:rsidRPr="00894AFB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651EDD" w:rsidRPr="00894AFB" w:rsidRDefault="008C1A4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2</w:t>
            </w:r>
          </w:p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651EDD" w:rsidRPr="00894AFB" w:rsidRDefault="00651EDD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7,39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4,86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0,58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trHeight w:val="70"/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&lt;0,006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894AFB">
              <w:rPr>
                <w:rFonts w:ascii="Arial" w:hAnsi="Arial" w:cs="Arial"/>
                <w:sz w:val="20"/>
                <w:szCs w:val="20"/>
              </w:rPr>
              <w:t>00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0,05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0,032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0,0005</w:t>
            </w:r>
          </w:p>
        </w:tc>
        <w:tc>
          <w:tcPr>
            <w:tcW w:w="2036" w:type="dxa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0,36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1,2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45E79" w:rsidRPr="00894AFB" w:rsidTr="00C45E79">
        <w:trPr>
          <w:jc w:val="center"/>
        </w:trPr>
        <w:tc>
          <w:tcPr>
            <w:tcW w:w="2894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45E79" w:rsidRPr="00894AFB" w:rsidRDefault="00C45E79" w:rsidP="00C45E7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</w:t>
            </w:r>
          </w:p>
        </w:tc>
        <w:tc>
          <w:tcPr>
            <w:tcW w:w="2036" w:type="dxa"/>
            <w:vAlign w:val="center"/>
          </w:tcPr>
          <w:p w:rsidR="00C45E79" w:rsidRPr="00894AFB" w:rsidRDefault="00C45E79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651EDD" w:rsidRPr="00894AFB" w:rsidRDefault="00651EDD" w:rsidP="009C09A6">
      <w:pPr>
        <w:jc w:val="both"/>
        <w:rPr>
          <w:rFonts w:ascii="Arial" w:hAnsi="Arial" w:cs="Arial"/>
          <w:lang w:val="bg-BG"/>
        </w:rPr>
      </w:pPr>
    </w:p>
    <w:p w:rsidR="00CE4478" w:rsidRPr="00894AFB" w:rsidRDefault="00CE4478" w:rsidP="009C09A6">
      <w:pPr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Констатиран</w:t>
      </w:r>
      <w:r w:rsidR="00C86403" w:rsidRPr="00894AFB">
        <w:rPr>
          <w:rFonts w:ascii="Arial" w:hAnsi="Arial" w:cs="Arial"/>
          <w:sz w:val="22"/>
          <w:lang w:val="bg-BG"/>
        </w:rPr>
        <w:t>о</w:t>
      </w:r>
      <w:r w:rsidRPr="00894AFB">
        <w:rPr>
          <w:rFonts w:ascii="Arial" w:hAnsi="Arial" w:cs="Arial"/>
          <w:sz w:val="22"/>
          <w:lang w:val="bg-BG"/>
        </w:rPr>
        <w:t xml:space="preserve"> </w:t>
      </w:r>
      <w:r w:rsidR="00C86403" w:rsidRPr="00894AFB">
        <w:rPr>
          <w:rFonts w:ascii="Arial" w:hAnsi="Arial" w:cs="Arial"/>
          <w:sz w:val="22"/>
          <w:lang w:val="bg-BG"/>
        </w:rPr>
        <w:t>1</w:t>
      </w:r>
      <w:r w:rsidRPr="00894AFB">
        <w:rPr>
          <w:rFonts w:ascii="Arial" w:hAnsi="Arial" w:cs="Arial"/>
          <w:sz w:val="22"/>
          <w:lang w:val="bg-BG"/>
        </w:rPr>
        <w:t xml:space="preserve"> несъответстви</w:t>
      </w:r>
      <w:r w:rsidR="00C86403" w:rsidRPr="00894AFB">
        <w:rPr>
          <w:rFonts w:ascii="Arial" w:hAnsi="Arial" w:cs="Arial"/>
          <w:sz w:val="22"/>
          <w:lang w:val="bg-BG"/>
        </w:rPr>
        <w:t>е</w:t>
      </w:r>
      <w:r w:rsidRPr="00894AFB">
        <w:rPr>
          <w:rFonts w:ascii="Arial" w:hAnsi="Arial" w:cs="Arial"/>
          <w:sz w:val="22"/>
          <w:lang w:val="bg-BG"/>
        </w:rPr>
        <w:t>- предприето е почистване на канализ</w:t>
      </w:r>
      <w:r w:rsidR="0085153A" w:rsidRPr="00894AFB">
        <w:rPr>
          <w:rFonts w:ascii="Arial" w:hAnsi="Arial" w:cs="Arial"/>
          <w:sz w:val="22"/>
          <w:lang w:val="bg-BG"/>
        </w:rPr>
        <w:t>а</w:t>
      </w:r>
      <w:r w:rsidRPr="00894AFB">
        <w:rPr>
          <w:rFonts w:ascii="Arial" w:hAnsi="Arial" w:cs="Arial"/>
          <w:sz w:val="22"/>
          <w:lang w:val="bg-BG"/>
        </w:rPr>
        <w:t>цията.</w:t>
      </w:r>
    </w:p>
    <w:p w:rsidR="00CE4478" w:rsidRPr="00894AFB" w:rsidRDefault="00CE4478" w:rsidP="009C09A6">
      <w:pPr>
        <w:jc w:val="both"/>
        <w:rPr>
          <w:rFonts w:ascii="Arial" w:hAnsi="Arial" w:cs="Arial"/>
          <w:b/>
          <w:lang w:val="bg-BG"/>
        </w:rPr>
      </w:pPr>
    </w:p>
    <w:p w:rsidR="00780CA2" w:rsidRPr="00894AFB" w:rsidRDefault="00780CA2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lastRenderedPageBreak/>
        <w:t xml:space="preserve"> Таб</w:t>
      </w:r>
      <w:r w:rsidR="0085153A" w:rsidRPr="00894AFB">
        <w:rPr>
          <w:rFonts w:ascii="Arial" w:hAnsi="Arial" w:cs="Arial"/>
          <w:b/>
          <w:lang w:val="bg-BG"/>
        </w:rPr>
        <w:t>л</w:t>
      </w:r>
      <w:r w:rsidRPr="00894AFB">
        <w:rPr>
          <w:rFonts w:ascii="Arial" w:hAnsi="Arial" w:cs="Arial"/>
          <w:b/>
          <w:lang w:val="bg-BG"/>
        </w:rPr>
        <w:t>.3.4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4"/>
        <w:gridCol w:w="2145"/>
        <w:gridCol w:w="1658"/>
        <w:gridCol w:w="2127"/>
        <w:gridCol w:w="2036"/>
      </w:tblGrid>
      <w:tr w:rsidR="00780CA2" w:rsidRPr="00894AFB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780CA2" w:rsidRPr="00894AFB" w:rsidRDefault="00C52E47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3</w:t>
            </w:r>
          </w:p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780CA2" w:rsidRPr="00894AFB" w:rsidRDefault="00780CA2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7,83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&lt;3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6,9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0,52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Нефтопродукти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0,009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894AFB">
              <w:rPr>
                <w:rFonts w:ascii="Arial" w:hAnsi="Arial" w:cs="Arial"/>
                <w:sz w:val="20"/>
                <w:szCs w:val="20"/>
              </w:rPr>
              <w:t>00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0,31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 xml:space="preserve"> 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0,049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A6754C" w:rsidRPr="00894AFB" w:rsidRDefault="00A6754C" w:rsidP="00A6754C">
      <w:pPr>
        <w:jc w:val="both"/>
        <w:rPr>
          <w:rFonts w:ascii="Arial" w:hAnsi="Arial" w:cs="Arial"/>
          <w:lang w:val="bg-BG"/>
        </w:rPr>
      </w:pPr>
    </w:p>
    <w:p w:rsidR="00A6754C" w:rsidRPr="00894AFB" w:rsidRDefault="00C86403" w:rsidP="00A6754C">
      <w:pPr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Няма к</w:t>
      </w:r>
      <w:r w:rsidR="00A6754C" w:rsidRPr="00894AFB">
        <w:rPr>
          <w:rFonts w:ascii="Arial" w:hAnsi="Arial" w:cs="Arial"/>
          <w:sz w:val="22"/>
          <w:lang w:val="bg-BG"/>
        </w:rPr>
        <w:t>онстатирани несъответствия</w:t>
      </w:r>
      <w:r w:rsidRPr="00894AFB">
        <w:rPr>
          <w:rFonts w:ascii="Arial" w:hAnsi="Arial" w:cs="Arial"/>
          <w:sz w:val="22"/>
          <w:lang w:val="bg-BG"/>
        </w:rPr>
        <w:t>.</w:t>
      </w:r>
      <w:r w:rsidR="00A6754C" w:rsidRPr="00894AFB">
        <w:rPr>
          <w:rFonts w:ascii="Arial" w:hAnsi="Arial" w:cs="Arial"/>
          <w:sz w:val="22"/>
          <w:lang w:val="bg-BG"/>
        </w:rPr>
        <w:t xml:space="preserve"> </w:t>
      </w:r>
    </w:p>
    <w:p w:rsidR="00780CA2" w:rsidRPr="00894AFB" w:rsidRDefault="00780CA2" w:rsidP="009C09A6">
      <w:pPr>
        <w:jc w:val="both"/>
        <w:rPr>
          <w:rFonts w:ascii="Arial" w:hAnsi="Arial" w:cs="Arial"/>
          <w:b/>
          <w:lang w:val="bg-BG"/>
        </w:rPr>
      </w:pPr>
    </w:p>
    <w:p w:rsidR="00780CA2" w:rsidRPr="00894AFB" w:rsidRDefault="00F45F09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</w:t>
      </w:r>
      <w:r w:rsidR="0085153A" w:rsidRPr="00894AFB">
        <w:rPr>
          <w:rFonts w:ascii="Arial" w:hAnsi="Arial" w:cs="Arial"/>
          <w:b/>
          <w:lang w:val="bg-BG"/>
        </w:rPr>
        <w:t>л</w:t>
      </w:r>
      <w:r w:rsidRPr="00894AFB">
        <w:rPr>
          <w:rFonts w:ascii="Arial" w:hAnsi="Arial" w:cs="Arial"/>
          <w:b/>
          <w:lang w:val="bg-BG"/>
        </w:rPr>
        <w:t>.3.5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4"/>
        <w:gridCol w:w="2145"/>
        <w:gridCol w:w="1658"/>
        <w:gridCol w:w="2127"/>
        <w:gridCol w:w="2036"/>
      </w:tblGrid>
      <w:tr w:rsidR="00F45F09" w:rsidRPr="00894AFB">
        <w:trPr>
          <w:trHeight w:val="993"/>
          <w:jc w:val="center"/>
        </w:trPr>
        <w:tc>
          <w:tcPr>
            <w:tcW w:w="2894" w:type="dxa"/>
            <w:shd w:val="clear" w:color="auto" w:fill="CDE6FF"/>
            <w:vAlign w:val="center"/>
          </w:tcPr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Парам</w:t>
            </w:r>
            <w:r w:rsidRPr="00894AFB">
              <w:rPr>
                <w:rFonts w:ascii="Arial" w:hAnsi="Arial" w:cs="Arial"/>
                <w:b/>
                <w:sz w:val="20"/>
                <w:szCs w:val="20"/>
                <w:shd w:val="clear" w:color="auto" w:fill="CCFFFF"/>
                <w:lang w:val="bg-BG"/>
              </w:rPr>
              <w:t>е</w:t>
            </w: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тър</w:t>
            </w:r>
          </w:p>
        </w:tc>
        <w:tc>
          <w:tcPr>
            <w:tcW w:w="2145" w:type="dxa"/>
            <w:shd w:val="clear" w:color="auto" w:fill="CDE6FF"/>
            <w:vAlign w:val="center"/>
          </w:tcPr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Единица</w:t>
            </w:r>
          </w:p>
        </w:tc>
        <w:tc>
          <w:tcPr>
            <w:tcW w:w="1658" w:type="dxa"/>
            <w:shd w:val="clear" w:color="auto" w:fill="CDE6FF"/>
            <w:vAlign w:val="center"/>
          </w:tcPr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lang w:val="bg-BG"/>
              </w:rPr>
              <w:t>НДЕ съгласно КР</w:t>
            </w:r>
          </w:p>
        </w:tc>
        <w:tc>
          <w:tcPr>
            <w:tcW w:w="2127" w:type="dxa"/>
            <w:shd w:val="clear" w:color="auto" w:fill="CDE6FF"/>
          </w:tcPr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протокол</w:t>
            </w:r>
          </w:p>
          <w:p w:rsidR="00F45F09" w:rsidRPr="00894AFB" w:rsidRDefault="00E67FC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4</w:t>
            </w:r>
          </w:p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трим</w:t>
            </w:r>
          </w:p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</w:p>
        </w:tc>
        <w:tc>
          <w:tcPr>
            <w:tcW w:w="2036" w:type="dxa"/>
            <w:shd w:val="clear" w:color="auto" w:fill="CDE6FF"/>
          </w:tcPr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 w:rsidRPr="00894AFB"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  <w:t>Съответствие с нормативните изисквания</w:t>
            </w:r>
          </w:p>
          <w:p w:rsidR="00F45F09" w:rsidRPr="00894AFB" w:rsidRDefault="00F45F09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рН единици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6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,5</w:t>
            </w:r>
            <w:r w:rsidRPr="00894AFB">
              <w:rPr>
                <w:rFonts w:ascii="Arial" w:hAnsi="Arial" w:cs="Arial"/>
                <w:sz w:val="20"/>
                <w:szCs w:val="20"/>
              </w:rPr>
              <w:t>-8.5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7,69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Неразтворени вещества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ХПК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БПК</w:t>
            </w:r>
            <w:r w:rsidRPr="00894AFB">
              <w:rPr>
                <w:rFonts w:ascii="Arial" w:hAnsi="Arial" w:cs="Arial"/>
                <w:sz w:val="20"/>
                <w:szCs w:val="20"/>
                <w:vertAlign w:val="subscript"/>
                <w:lang w:val="bg-BG"/>
              </w:rPr>
              <w:t>5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25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5,82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Амониев азот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1,08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Общ фосфор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0,39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Олово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0,046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Нефтопродукти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0,3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Арсен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0,038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Живак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</w:t>
            </w:r>
            <w:r w:rsidRPr="00894AFB">
              <w:rPr>
                <w:rFonts w:ascii="Arial" w:hAnsi="Arial" w:cs="Arial"/>
                <w:sz w:val="20"/>
                <w:szCs w:val="20"/>
              </w:rPr>
              <w:t>00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Кадмий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&lt;0,01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Мед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Никел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0,2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&lt;0,02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общ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Хром шествал.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&lt;0,03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Цинк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5,0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Феноли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0,05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0,024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Цианиди</w:t>
            </w:r>
          </w:p>
        </w:tc>
        <w:tc>
          <w:tcPr>
            <w:tcW w:w="2145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0,5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&lt;0,0005</w:t>
            </w:r>
          </w:p>
        </w:tc>
        <w:tc>
          <w:tcPr>
            <w:tcW w:w="2036" w:type="dxa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Аниоактивни детергенти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1,4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Не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Животински мазнини и раст. Масла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1,12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C86403" w:rsidRPr="00894AFB" w:rsidTr="009533CC">
        <w:trPr>
          <w:jc w:val="center"/>
        </w:trPr>
        <w:tc>
          <w:tcPr>
            <w:tcW w:w="2894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Желязо</w:t>
            </w:r>
          </w:p>
        </w:tc>
        <w:tc>
          <w:tcPr>
            <w:tcW w:w="2145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mg</w:t>
            </w: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/</w:t>
            </w:r>
            <w:r w:rsidRPr="00894AFB">
              <w:rPr>
                <w:rFonts w:ascii="Arial" w:hAnsi="Arial" w:cs="Arial"/>
                <w:sz w:val="20"/>
                <w:szCs w:val="20"/>
              </w:rPr>
              <w:t xml:space="preserve"> dm</w:t>
            </w:r>
            <w:r w:rsidRPr="00894AF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58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127" w:type="dxa"/>
            <w:vAlign w:val="bottom"/>
          </w:tcPr>
          <w:p w:rsidR="00C86403" w:rsidRPr="00894AFB" w:rsidRDefault="00C86403" w:rsidP="009533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94AFB">
              <w:rPr>
                <w:rFonts w:ascii="Calibri" w:hAnsi="Calibri"/>
                <w:sz w:val="22"/>
                <w:szCs w:val="22"/>
              </w:rPr>
              <w:t>0,058</w:t>
            </w:r>
          </w:p>
        </w:tc>
        <w:tc>
          <w:tcPr>
            <w:tcW w:w="2036" w:type="dxa"/>
            <w:vAlign w:val="center"/>
          </w:tcPr>
          <w:p w:rsidR="00C86403" w:rsidRPr="00894AFB" w:rsidRDefault="00C86403" w:rsidP="00DA5DE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F45F09" w:rsidRPr="00894AFB" w:rsidRDefault="00F45F09" w:rsidP="009C09A6">
      <w:pPr>
        <w:jc w:val="both"/>
        <w:rPr>
          <w:rFonts w:ascii="Arial" w:hAnsi="Arial" w:cs="Arial"/>
          <w:b/>
          <w:lang w:val="bg-BG"/>
        </w:rPr>
      </w:pPr>
    </w:p>
    <w:p w:rsidR="008E3082" w:rsidRPr="00894AFB" w:rsidRDefault="008E3082" w:rsidP="008E3082">
      <w:pPr>
        <w:jc w:val="both"/>
        <w:rPr>
          <w:rFonts w:ascii="Arial" w:hAnsi="Arial" w:cs="Arial"/>
          <w:lang w:val="bg-BG"/>
        </w:rPr>
      </w:pPr>
    </w:p>
    <w:p w:rsidR="008E3082" w:rsidRPr="00894AFB" w:rsidRDefault="008E3082" w:rsidP="008E3082">
      <w:pPr>
        <w:jc w:val="both"/>
        <w:rPr>
          <w:rFonts w:ascii="Arial" w:hAnsi="Arial" w:cs="Arial"/>
          <w:sz w:val="22"/>
          <w:lang w:val="bg-BG"/>
        </w:rPr>
      </w:pPr>
      <w:r w:rsidRPr="00894AFB">
        <w:rPr>
          <w:rFonts w:ascii="Arial" w:hAnsi="Arial" w:cs="Arial"/>
          <w:sz w:val="22"/>
          <w:lang w:val="bg-BG"/>
        </w:rPr>
        <w:t>Констатиран</w:t>
      </w:r>
      <w:r w:rsidR="00C86403" w:rsidRPr="00894AFB">
        <w:rPr>
          <w:rFonts w:ascii="Arial" w:hAnsi="Arial" w:cs="Arial"/>
          <w:sz w:val="22"/>
          <w:lang w:val="bg-BG"/>
        </w:rPr>
        <w:t>о</w:t>
      </w:r>
      <w:r w:rsidRPr="00894AFB">
        <w:rPr>
          <w:rFonts w:ascii="Arial" w:hAnsi="Arial" w:cs="Arial"/>
          <w:sz w:val="22"/>
          <w:lang w:val="bg-BG"/>
        </w:rPr>
        <w:t xml:space="preserve"> </w:t>
      </w:r>
      <w:r w:rsidR="00C86403" w:rsidRPr="00894AFB">
        <w:rPr>
          <w:rFonts w:ascii="Arial" w:hAnsi="Arial" w:cs="Arial"/>
          <w:sz w:val="22"/>
          <w:lang w:val="bg-BG"/>
        </w:rPr>
        <w:t>1</w:t>
      </w:r>
      <w:r w:rsidRPr="00894AFB">
        <w:rPr>
          <w:rFonts w:ascii="Arial" w:hAnsi="Arial" w:cs="Arial"/>
          <w:sz w:val="22"/>
          <w:lang w:val="bg-BG"/>
        </w:rPr>
        <w:t xml:space="preserve"> несъответствия- предприето е почистване на канализцията </w:t>
      </w:r>
      <w:r w:rsidR="00C86403" w:rsidRPr="00894AFB">
        <w:rPr>
          <w:rFonts w:ascii="Arial" w:hAnsi="Arial" w:cs="Arial"/>
          <w:sz w:val="22"/>
          <w:lang w:val="bg-BG"/>
        </w:rPr>
        <w:t>.</w:t>
      </w:r>
    </w:p>
    <w:p w:rsidR="00780CA2" w:rsidRPr="00894AFB" w:rsidRDefault="00780CA2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894AFB" w:rsidRDefault="009C09A6" w:rsidP="009C09A6">
      <w:pPr>
        <w:jc w:val="both"/>
        <w:rPr>
          <w:rFonts w:ascii="Arial" w:hAnsi="Arial" w:cs="Arial"/>
          <w:b/>
        </w:rPr>
      </w:pPr>
      <w:r w:rsidRPr="00894AFB">
        <w:rPr>
          <w:rFonts w:ascii="Arial" w:hAnsi="Arial" w:cs="Arial"/>
          <w:b/>
          <w:lang w:val="bg-BG"/>
        </w:rPr>
        <w:t>Таблици 4. Образуване на отпадъци</w:t>
      </w:r>
    </w:p>
    <w:p w:rsidR="00934F35" w:rsidRPr="00894AFB" w:rsidRDefault="00934F35" w:rsidP="009C09A6">
      <w:pPr>
        <w:jc w:val="both"/>
        <w:rPr>
          <w:rFonts w:ascii="Arial" w:hAnsi="Arial" w:cs="Arial"/>
          <w:b/>
        </w:rPr>
      </w:pPr>
    </w:p>
    <w:p w:rsidR="003C7697" w:rsidRPr="00894AFB" w:rsidRDefault="00934F35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sz w:val="22"/>
          <w:szCs w:val="22"/>
          <w:lang w:val="ru-RU"/>
        </w:rPr>
        <w:t>В Таблица 4.1</w:t>
      </w:r>
      <w:r w:rsidR="00C667D9" w:rsidRPr="00894AFB">
        <w:rPr>
          <w:rFonts w:ascii="Arial" w:hAnsi="Arial" w:cs="Arial"/>
          <w:sz w:val="22"/>
          <w:szCs w:val="22"/>
          <w:lang w:val="ru-RU"/>
        </w:rPr>
        <w:t xml:space="preserve"> и 4.2 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са отразени годишните количества на пряко образуваните от производствения процес отпадъци: </w:t>
      </w:r>
      <w:r w:rsidR="005A6987" w:rsidRPr="00894AFB">
        <w:rPr>
          <w:rFonts w:ascii="Arial" w:hAnsi="Arial" w:cs="Arial"/>
          <w:sz w:val="22"/>
          <w:szCs w:val="22"/>
          <w:lang w:val="ru-RU"/>
        </w:rPr>
        <w:t>отпадъчна смес преди термично обработване и отпадъчно стъкло</w:t>
      </w:r>
      <w:r w:rsidR="009103B1" w:rsidRPr="00894AFB">
        <w:rPr>
          <w:rFonts w:ascii="Arial" w:hAnsi="Arial" w:cs="Arial"/>
          <w:sz w:val="22"/>
          <w:szCs w:val="22"/>
          <w:lang w:val="ru-RU"/>
        </w:rPr>
        <w:t xml:space="preserve"> </w:t>
      </w:r>
      <w:r w:rsidR="005A6987" w:rsidRPr="00894AFB">
        <w:rPr>
          <w:rFonts w:ascii="Arial" w:hAnsi="Arial" w:cs="Arial"/>
          <w:sz w:val="22"/>
          <w:szCs w:val="22"/>
          <w:lang w:val="ru-RU"/>
        </w:rPr>
        <w:t>/стъклени трошки/</w:t>
      </w:r>
      <w:r w:rsidRPr="00894AFB">
        <w:rPr>
          <w:rFonts w:ascii="Arial" w:hAnsi="Arial" w:cs="Arial"/>
          <w:sz w:val="22"/>
          <w:szCs w:val="22"/>
          <w:lang w:val="ru-RU"/>
        </w:rPr>
        <w:t xml:space="preserve">  и количеството им за производство на единица продукт. Несъответствие с количествата, определени в КР- ням</w:t>
      </w:r>
      <w:r w:rsidR="00F25D20" w:rsidRPr="00894AFB">
        <w:rPr>
          <w:rFonts w:ascii="Arial" w:hAnsi="Arial" w:cs="Arial"/>
          <w:sz w:val="22"/>
          <w:szCs w:val="22"/>
          <w:lang w:val="ru-RU"/>
        </w:rPr>
        <w:t>а.</w:t>
      </w:r>
    </w:p>
    <w:p w:rsidR="003C7697" w:rsidRPr="00894AFB" w:rsidRDefault="003C7697" w:rsidP="009C09A6">
      <w:pPr>
        <w:jc w:val="both"/>
        <w:rPr>
          <w:rFonts w:ascii="Arial" w:hAnsi="Arial" w:cs="Arial"/>
          <w:b/>
          <w:lang w:val="bg-BG"/>
        </w:rPr>
      </w:pPr>
    </w:p>
    <w:p w:rsidR="003C7697" w:rsidRPr="00894AFB" w:rsidRDefault="003C7697" w:rsidP="009C09A6">
      <w:pPr>
        <w:jc w:val="both"/>
        <w:rPr>
          <w:rFonts w:ascii="Arial" w:hAnsi="Arial" w:cs="Arial"/>
          <w:b/>
          <w:lang w:val="bg-BG"/>
        </w:rPr>
      </w:pPr>
    </w:p>
    <w:p w:rsidR="007A06CD" w:rsidRPr="00894AFB" w:rsidRDefault="009C09A6" w:rsidP="007A06CD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 xml:space="preserve">Таблица 4.1 </w:t>
      </w:r>
      <w:r w:rsidR="00B51941" w:rsidRPr="00894AFB">
        <w:rPr>
          <w:rFonts w:ascii="Arial" w:hAnsi="Arial" w:cs="Arial"/>
          <w:b/>
          <w:lang w:val="bg-BG"/>
        </w:rPr>
        <w:t>Производствени отпадъци, образувани</w:t>
      </w:r>
      <w:r w:rsidRPr="00894AFB">
        <w:rPr>
          <w:rFonts w:ascii="Arial" w:hAnsi="Arial" w:cs="Arial"/>
          <w:b/>
          <w:lang w:val="bg-BG"/>
        </w:rPr>
        <w:t xml:space="preserve"> от Инсталацията за производ</w:t>
      </w:r>
      <w:r w:rsidR="002440ED" w:rsidRPr="00894AFB">
        <w:rPr>
          <w:rFonts w:ascii="Arial" w:hAnsi="Arial" w:cs="Arial"/>
          <w:b/>
          <w:lang w:val="bg-BG"/>
        </w:rPr>
        <w:t>ст</w:t>
      </w:r>
      <w:r w:rsidR="003011F8" w:rsidRPr="00894AFB">
        <w:rPr>
          <w:rFonts w:ascii="Arial" w:hAnsi="Arial" w:cs="Arial"/>
          <w:b/>
          <w:lang w:val="bg-BG"/>
        </w:rPr>
        <w:t>во на д</w:t>
      </w:r>
      <w:r w:rsidRPr="00894AFB">
        <w:rPr>
          <w:rFonts w:ascii="Arial" w:hAnsi="Arial" w:cs="Arial"/>
          <w:b/>
          <w:lang w:val="bg-BG"/>
        </w:rPr>
        <w:t>омакинско стъкло</w:t>
      </w:r>
    </w:p>
    <w:p w:rsidR="006F626A" w:rsidRPr="00894AFB" w:rsidRDefault="006F626A" w:rsidP="006F626A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6F626A" w:rsidRPr="00894AFB" w:rsidRDefault="006F626A" w:rsidP="009C09A6">
      <w:pPr>
        <w:jc w:val="both"/>
        <w:rPr>
          <w:rFonts w:ascii="Arial" w:hAnsi="Arial" w:cs="Arial"/>
          <w:b/>
          <w:lang w:val="bg-BG"/>
        </w:rPr>
      </w:pPr>
    </w:p>
    <w:p w:rsidR="007A06CD" w:rsidRPr="00894AFB" w:rsidRDefault="007A06CD" w:rsidP="007A06CD">
      <w:pPr>
        <w:ind w:right="246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94AFB">
        <w:rPr>
          <w:rFonts w:ascii="Arial" w:hAnsi="Arial" w:cs="Arial"/>
          <w:b/>
          <w:sz w:val="22"/>
          <w:szCs w:val="22"/>
          <w:lang w:val="bg-BG"/>
        </w:rPr>
        <w:t xml:space="preserve">По </w:t>
      </w:r>
      <w:r w:rsidRPr="00894AFB">
        <w:rPr>
          <w:rFonts w:ascii="Arial" w:hAnsi="Arial" w:cs="Arial"/>
          <w:sz w:val="22"/>
          <w:szCs w:val="22"/>
          <w:lang w:val="bg-BG"/>
        </w:rPr>
        <w:t>КР 176-Н1-И0-А1/2013 г</w:t>
      </w:r>
    </w:p>
    <w:p w:rsidR="003D59CD" w:rsidRPr="00894AFB" w:rsidRDefault="003D59CD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935"/>
        <w:gridCol w:w="1195"/>
        <w:gridCol w:w="1049"/>
        <w:gridCol w:w="935"/>
        <w:gridCol w:w="1122"/>
        <w:gridCol w:w="1309"/>
        <w:gridCol w:w="1195"/>
        <w:gridCol w:w="810"/>
      </w:tblGrid>
      <w:tr w:rsidR="001D5651" w:rsidRPr="00894AFB">
        <w:tc>
          <w:tcPr>
            <w:tcW w:w="2539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2244" w:type="dxa"/>
            <w:gridSpan w:val="2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1309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195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810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894AFB">
        <w:trPr>
          <w:trHeight w:val="668"/>
        </w:trPr>
        <w:tc>
          <w:tcPr>
            <w:tcW w:w="2539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9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309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195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49346C" w:rsidRPr="00894AFB">
        <w:tc>
          <w:tcPr>
            <w:tcW w:w="253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Отпадъчна смес преди термично обработване, различна от упоменатата в    10 11 09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10 11 10</w:t>
            </w:r>
          </w:p>
        </w:tc>
        <w:tc>
          <w:tcPr>
            <w:tcW w:w="119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0,243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0.0001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0,0000001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 xml:space="preserve">Пл. </w:t>
            </w:r>
            <w:r w:rsidRPr="00894A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Собствен транспорт</w:t>
            </w:r>
          </w:p>
        </w:tc>
        <w:tc>
          <w:tcPr>
            <w:tcW w:w="810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53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 xml:space="preserve">Отпадъчно стъкло, различно от упоменатото в 10 11 11 </w:t>
            </w: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(стъклени трошки)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10 11 12</w:t>
            </w:r>
          </w:p>
        </w:tc>
        <w:tc>
          <w:tcPr>
            <w:tcW w:w="119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5633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3091,31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0.15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0,10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Пл</w:t>
            </w:r>
            <w:r w:rsidRPr="00894AFB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1195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Собствен транспорт</w:t>
            </w:r>
          </w:p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Да</w:t>
            </w:r>
          </w:p>
        </w:tc>
      </w:tr>
    </w:tbl>
    <w:p w:rsidR="001D5651" w:rsidRPr="00894AFB" w:rsidRDefault="001D5651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F25D20" w:rsidRPr="00894AFB" w:rsidRDefault="00F25D20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F25D20" w:rsidRPr="00894AFB" w:rsidRDefault="00F25D20" w:rsidP="009C09A6">
      <w:pPr>
        <w:jc w:val="both"/>
        <w:rPr>
          <w:rFonts w:ascii="Arial" w:hAnsi="Arial" w:cs="Arial"/>
          <w:sz w:val="20"/>
          <w:szCs w:val="20"/>
          <w:lang w:val="bg-BG"/>
        </w:rPr>
      </w:pPr>
    </w:p>
    <w:p w:rsidR="00A44197" w:rsidRPr="00894AFB" w:rsidRDefault="00B51941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Таблица 4.2 Производствени отпадъци,</w:t>
      </w:r>
      <w:r w:rsidR="002440ED" w:rsidRPr="00894AFB">
        <w:rPr>
          <w:rFonts w:ascii="Arial" w:hAnsi="Arial" w:cs="Arial"/>
          <w:b/>
          <w:lang w:val="bg-BG"/>
        </w:rPr>
        <w:t xml:space="preserve"> </w:t>
      </w:r>
      <w:r w:rsidRPr="00894AFB">
        <w:rPr>
          <w:rFonts w:ascii="Arial" w:hAnsi="Arial" w:cs="Arial"/>
          <w:b/>
          <w:lang w:val="bg-BG"/>
        </w:rPr>
        <w:t>образувани от цялата площадка</w:t>
      </w:r>
    </w:p>
    <w:p w:rsidR="003D59CD" w:rsidRPr="00894AFB" w:rsidRDefault="00FE56E8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За периода 01.01.201</w:t>
      </w:r>
      <w:r w:rsidR="0050720D" w:rsidRPr="00894AFB">
        <w:rPr>
          <w:rFonts w:ascii="Arial" w:hAnsi="Arial" w:cs="Arial"/>
          <w:b/>
          <w:lang w:val="bg-BG"/>
        </w:rPr>
        <w:t>5</w:t>
      </w:r>
      <w:r w:rsidRPr="00894AFB">
        <w:rPr>
          <w:rFonts w:ascii="Arial" w:hAnsi="Arial" w:cs="Arial"/>
          <w:b/>
          <w:lang w:val="bg-BG"/>
        </w:rPr>
        <w:t>-31.12.201</w:t>
      </w:r>
      <w:r w:rsidR="0050720D" w:rsidRPr="00894AFB">
        <w:rPr>
          <w:rFonts w:ascii="Arial" w:hAnsi="Arial" w:cs="Arial"/>
          <w:b/>
          <w:lang w:val="bg-BG"/>
        </w:rPr>
        <w:t>5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008"/>
        <w:gridCol w:w="935"/>
        <w:gridCol w:w="1049"/>
        <w:gridCol w:w="935"/>
        <w:gridCol w:w="1309"/>
        <w:gridCol w:w="821"/>
        <w:gridCol w:w="1496"/>
        <w:gridCol w:w="810"/>
      </w:tblGrid>
      <w:tr w:rsidR="001D5651" w:rsidRPr="00894AFB">
        <w:tc>
          <w:tcPr>
            <w:tcW w:w="2726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(т/г)</w:t>
            </w:r>
          </w:p>
        </w:tc>
        <w:tc>
          <w:tcPr>
            <w:tcW w:w="2244" w:type="dxa"/>
            <w:gridSpan w:val="2"/>
            <w:shd w:val="clear" w:color="auto" w:fill="CCECFF"/>
            <w:vAlign w:val="center"/>
          </w:tcPr>
          <w:p w:rsidR="001D5651" w:rsidRPr="00894AFB" w:rsidRDefault="001D5651" w:rsidP="006625F8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 (т/ тон продукт)</w:t>
            </w:r>
          </w:p>
        </w:tc>
        <w:tc>
          <w:tcPr>
            <w:tcW w:w="821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96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Транспортиране – собствен транспорт/ външна фирма</w:t>
            </w:r>
          </w:p>
        </w:tc>
        <w:tc>
          <w:tcPr>
            <w:tcW w:w="810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894AFB">
        <w:tc>
          <w:tcPr>
            <w:tcW w:w="2726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Количества, определени с КР</w:t>
            </w:r>
          </w:p>
        </w:tc>
        <w:tc>
          <w:tcPr>
            <w:tcW w:w="1309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821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96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Стърготини, стружки и изрезки от черни метали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12 01 01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2,4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5072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Пл.6</w:t>
            </w:r>
          </w:p>
        </w:tc>
        <w:tc>
          <w:tcPr>
            <w:tcW w:w="1496" w:type="dxa"/>
          </w:tcPr>
          <w:p w:rsidR="0049346C" w:rsidRPr="00894AFB" w:rsidRDefault="0049346C" w:rsidP="0045276A"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Хартиени и картонени опаковки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15 01 01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54,85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5072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109,600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Пл.3</w:t>
            </w:r>
          </w:p>
        </w:tc>
        <w:tc>
          <w:tcPr>
            <w:tcW w:w="1496" w:type="dxa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«Харткомс»ЕАД</w:t>
            </w:r>
          </w:p>
          <w:p w:rsidR="0049346C" w:rsidRPr="00894AFB" w:rsidRDefault="0049346C" w:rsidP="0045276A">
            <w:pPr>
              <w:jc w:val="center"/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«Север харт груп»</w:t>
            </w:r>
          </w:p>
        </w:tc>
        <w:tc>
          <w:tcPr>
            <w:tcW w:w="810" w:type="dxa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Пластмасови опаковки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15 01 02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28,9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21,810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49346C" w:rsidRPr="00894AFB" w:rsidRDefault="004A7A4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Пл.3</w:t>
            </w:r>
          </w:p>
        </w:tc>
        <w:tc>
          <w:tcPr>
            <w:tcW w:w="1496" w:type="dxa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«Харткомс»ЕАД</w:t>
            </w:r>
          </w:p>
          <w:p w:rsidR="0049346C" w:rsidRPr="00894AFB" w:rsidRDefault="0049346C" w:rsidP="0045276A">
            <w:pPr>
              <w:jc w:val="center"/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«Север харт груп»</w:t>
            </w:r>
          </w:p>
        </w:tc>
        <w:tc>
          <w:tcPr>
            <w:tcW w:w="810" w:type="dxa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Дървени опаковки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15 01 03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44,900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96" w:type="dxa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външна фирма</w:t>
            </w:r>
          </w:p>
          <w:p w:rsidR="0049346C" w:rsidRPr="00894AFB" w:rsidRDefault="0049346C" w:rsidP="0045276A">
            <w:pPr>
              <w:jc w:val="center"/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«ВИЖ» ЕООД</w:t>
            </w:r>
          </w:p>
        </w:tc>
        <w:tc>
          <w:tcPr>
            <w:tcW w:w="810" w:type="dxa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2F473B" w:rsidRPr="00894AFB">
        <w:tc>
          <w:tcPr>
            <w:tcW w:w="2726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Излезли от употреба гуми</w:t>
            </w:r>
          </w:p>
        </w:tc>
        <w:tc>
          <w:tcPr>
            <w:tcW w:w="1008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16 01 03</w:t>
            </w:r>
          </w:p>
        </w:tc>
        <w:tc>
          <w:tcPr>
            <w:tcW w:w="935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5,2</w:t>
            </w:r>
          </w:p>
        </w:tc>
        <w:tc>
          <w:tcPr>
            <w:tcW w:w="1049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96" w:type="dxa"/>
            <w:vAlign w:val="center"/>
          </w:tcPr>
          <w:p w:rsidR="002F473B" w:rsidRPr="00894AFB" w:rsidRDefault="002F473B" w:rsidP="0088630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2F473B" w:rsidRPr="00894AFB" w:rsidRDefault="002F473B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Гумени транспортни ленти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16 01 99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2,0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</w:tcPr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Пл.8</w:t>
            </w:r>
          </w:p>
        </w:tc>
        <w:tc>
          <w:tcPr>
            <w:tcW w:w="1496" w:type="dxa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16 11 06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1800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30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821" w:type="dxa"/>
            <w:vAlign w:val="center"/>
          </w:tcPr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Пл.9</w:t>
            </w:r>
          </w:p>
        </w:tc>
        <w:tc>
          <w:tcPr>
            <w:tcW w:w="1496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77237" w:rsidRPr="00894AFB">
        <w:tc>
          <w:tcPr>
            <w:tcW w:w="2726" w:type="dxa"/>
            <w:vAlign w:val="center"/>
          </w:tcPr>
          <w:p w:rsidR="00F77237" w:rsidRPr="00F77237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Желязо и стомана</w:t>
            </w:r>
          </w:p>
        </w:tc>
        <w:tc>
          <w:tcPr>
            <w:tcW w:w="1008" w:type="dxa"/>
            <w:vAlign w:val="center"/>
          </w:tcPr>
          <w:p w:rsidR="00F77237" w:rsidRPr="00F77237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</w:t>
            </w:r>
          </w:p>
        </w:tc>
        <w:tc>
          <w:tcPr>
            <w:tcW w:w="935" w:type="dxa"/>
            <w:vAlign w:val="center"/>
          </w:tcPr>
          <w:p w:rsidR="00F77237" w:rsidRPr="00894AFB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</w:t>
            </w:r>
          </w:p>
        </w:tc>
        <w:tc>
          <w:tcPr>
            <w:tcW w:w="1049" w:type="dxa"/>
            <w:vAlign w:val="center"/>
          </w:tcPr>
          <w:p w:rsidR="00F77237" w:rsidRPr="00894AFB" w:rsidRDefault="00D85FA9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F77237" w:rsidRPr="00894AFB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09" w:type="dxa"/>
            <w:vAlign w:val="center"/>
          </w:tcPr>
          <w:p w:rsidR="00F77237" w:rsidRPr="00894AFB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F77237" w:rsidRPr="00894AFB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Пл.10</w:t>
            </w:r>
          </w:p>
        </w:tc>
        <w:tc>
          <w:tcPr>
            <w:tcW w:w="1496" w:type="dxa"/>
            <w:vAlign w:val="center"/>
          </w:tcPr>
          <w:p w:rsidR="00F77237" w:rsidRPr="00894AFB" w:rsidRDefault="00F77237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810" w:type="dxa"/>
          </w:tcPr>
          <w:p w:rsidR="00F77237" w:rsidRPr="00894AFB" w:rsidRDefault="00F77237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49346C" w:rsidRPr="00894AFB" w:rsidRDefault="0049346C" w:rsidP="0049346C">
      <w:pPr>
        <w:jc w:val="both"/>
        <w:rPr>
          <w:rFonts w:ascii="Arial" w:hAnsi="Arial" w:cs="Arial"/>
          <w:lang w:val="bg-BG"/>
        </w:rPr>
      </w:pPr>
      <w:r w:rsidRPr="00894AFB">
        <w:rPr>
          <w:rFonts w:ascii="Arial" w:hAnsi="Arial" w:cs="Arial"/>
          <w:lang w:val="bg-BG"/>
        </w:rPr>
        <w:t>Всяка фирма на която дружеството предава неопасни отпадъци , превозва отпадъците със собствен транспорт.</w:t>
      </w:r>
    </w:p>
    <w:p w:rsidR="001D5651" w:rsidRPr="00894AFB" w:rsidRDefault="001D5651" w:rsidP="009C09A6">
      <w:pPr>
        <w:jc w:val="both"/>
        <w:rPr>
          <w:rFonts w:ascii="Arial" w:hAnsi="Arial" w:cs="Arial"/>
          <w:b/>
          <w:lang w:val="bg-BG"/>
        </w:rPr>
      </w:pPr>
    </w:p>
    <w:p w:rsidR="00157C3F" w:rsidRPr="00894AFB" w:rsidRDefault="00157C3F" w:rsidP="00157C3F">
      <w:pPr>
        <w:pStyle w:val="Header"/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В Таблица 4.</w:t>
      </w:r>
      <w:r w:rsidR="00441AC1" w:rsidRPr="00894AFB">
        <w:rPr>
          <w:rFonts w:ascii="Arial" w:hAnsi="Arial" w:cs="Arial"/>
          <w:sz w:val="22"/>
          <w:szCs w:val="22"/>
          <w:lang w:val="bg-BG"/>
        </w:rPr>
        <w:t>3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. са отразени годишните количества образувани опасни отпадъци. </w:t>
      </w:r>
    </w:p>
    <w:p w:rsidR="00157C3F" w:rsidRPr="00894AFB" w:rsidRDefault="00157C3F" w:rsidP="009C09A6">
      <w:pPr>
        <w:jc w:val="both"/>
        <w:rPr>
          <w:rFonts w:ascii="Arial" w:hAnsi="Arial" w:cs="Arial"/>
          <w:b/>
          <w:lang w:val="bg-BG"/>
        </w:rPr>
      </w:pPr>
    </w:p>
    <w:p w:rsidR="005656D6" w:rsidRPr="00894AFB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Таблица 4.</w:t>
      </w:r>
      <w:r w:rsidR="00A25CB3" w:rsidRPr="00894AFB">
        <w:rPr>
          <w:rFonts w:ascii="Arial" w:hAnsi="Arial" w:cs="Arial"/>
          <w:b/>
        </w:rPr>
        <w:t>3</w:t>
      </w:r>
      <w:r w:rsidRPr="00894AFB">
        <w:rPr>
          <w:rFonts w:ascii="Arial" w:hAnsi="Arial" w:cs="Arial"/>
          <w:b/>
          <w:lang w:val="bg-BG"/>
        </w:rPr>
        <w:t xml:space="preserve"> </w:t>
      </w:r>
      <w:r w:rsidR="00BC3E11" w:rsidRPr="00894AFB">
        <w:rPr>
          <w:rFonts w:ascii="Arial" w:hAnsi="Arial" w:cs="Arial"/>
          <w:b/>
          <w:lang w:val="bg-BG"/>
        </w:rPr>
        <w:t>Опасни отпадъци, образувани от цялата площадка</w:t>
      </w:r>
    </w:p>
    <w:p w:rsidR="001D5651" w:rsidRPr="00894AFB" w:rsidRDefault="00124E19" w:rsidP="009C09A6">
      <w:pPr>
        <w:jc w:val="both"/>
        <w:rPr>
          <w:rFonts w:ascii="Arial" w:hAnsi="Arial" w:cs="Arial"/>
          <w:b/>
          <w:sz w:val="18"/>
          <w:szCs w:val="18"/>
          <w:lang w:val="bg-BG"/>
        </w:rPr>
      </w:pPr>
      <w:r w:rsidRPr="00894AFB">
        <w:rPr>
          <w:rFonts w:ascii="Arial" w:hAnsi="Arial" w:cs="Arial"/>
          <w:b/>
          <w:sz w:val="18"/>
          <w:szCs w:val="18"/>
          <w:lang w:val="bg-BG"/>
        </w:rPr>
        <w:t>За периода 01.01.201</w:t>
      </w:r>
      <w:r w:rsidR="0050720D" w:rsidRPr="00894AFB">
        <w:rPr>
          <w:rFonts w:ascii="Arial" w:hAnsi="Arial" w:cs="Arial"/>
          <w:b/>
          <w:sz w:val="18"/>
          <w:szCs w:val="18"/>
          <w:lang w:val="bg-BG"/>
        </w:rPr>
        <w:t>5</w:t>
      </w:r>
      <w:r w:rsidRPr="00894AFB">
        <w:rPr>
          <w:rFonts w:ascii="Arial" w:hAnsi="Arial" w:cs="Arial"/>
          <w:b/>
          <w:sz w:val="18"/>
          <w:szCs w:val="18"/>
          <w:lang w:val="bg-BG"/>
        </w:rPr>
        <w:t>-31.12.201</w:t>
      </w:r>
      <w:r w:rsidR="0050720D" w:rsidRPr="00894AFB">
        <w:rPr>
          <w:rFonts w:ascii="Arial" w:hAnsi="Arial" w:cs="Arial"/>
          <w:b/>
          <w:sz w:val="18"/>
          <w:szCs w:val="18"/>
          <w:lang w:val="bg-BG"/>
        </w:rPr>
        <w:t>5</w:t>
      </w: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008"/>
        <w:gridCol w:w="935"/>
        <w:gridCol w:w="1049"/>
        <w:gridCol w:w="935"/>
        <w:gridCol w:w="1122"/>
        <w:gridCol w:w="1008"/>
        <w:gridCol w:w="1423"/>
        <w:gridCol w:w="935"/>
      </w:tblGrid>
      <w:tr w:rsidR="001D5651" w:rsidRPr="00894AFB">
        <w:tc>
          <w:tcPr>
            <w:tcW w:w="2726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23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</w:t>
            </w:r>
          </w:p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ране – собствен транспорт/ външна фирма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1D5651" w:rsidRPr="00894AFB">
        <w:tc>
          <w:tcPr>
            <w:tcW w:w="2726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 *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23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1D5651" w:rsidRPr="00894AFB" w:rsidRDefault="001D5651" w:rsidP="00DA5D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Нехлорирани хидравлични масла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13 01 10*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3,76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0,230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Пл.4</w:t>
            </w:r>
          </w:p>
        </w:tc>
        <w:tc>
          <w:tcPr>
            <w:tcW w:w="1423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13 02 05*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1,58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1,420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894AFB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Пл.4</w:t>
            </w:r>
          </w:p>
        </w:tc>
        <w:tc>
          <w:tcPr>
            <w:tcW w:w="1423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«Лумакс Транс»ЕООД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Утайки от</w:t>
            </w: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 маслено-водни сепаратори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13 05 02*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1,5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5B59A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Пл.4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Масло от маслено-водни сепаратори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13 05 06*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1,99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Пл.4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Опаковки, съдържащи остатъци от опасни в-ва или замърсени с опасни в-ва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15 01 10*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1,39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0,690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4A7A4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Абсорбенти, филтърни материали, кърпи за изтриване и предпазни облекла, замърсени с опасни в-ва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15 02 02*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3,5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0,220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Маслени филтри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16 06 07*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0,05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Оловни акумулаторни батерии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16 06 01*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0,19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0,000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 xml:space="preserve">Флуоресцентни </w:t>
            </w: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br/>
              <w:t>тръби</w:t>
            </w:r>
          </w:p>
        </w:tc>
        <w:tc>
          <w:tcPr>
            <w:tcW w:w="1008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20 01 21*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1049" w:type="dxa"/>
            <w:vAlign w:val="center"/>
          </w:tcPr>
          <w:p w:rsidR="0049346C" w:rsidRPr="00E856F7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0,095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E856F7" w:rsidRDefault="004A7A4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E856F7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E856F7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856F7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Отпадъчни бои и лакове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08 01 11*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0,550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894AFB" w:rsidRDefault="004A7A4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Неорганияни отпадъци, съдъържащи ОВ( омаслени трошки)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16 03 03*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27,760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894AFB" w:rsidRDefault="004A7A46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Пл.1</w:t>
            </w:r>
          </w:p>
        </w:tc>
        <w:tc>
          <w:tcPr>
            <w:tcW w:w="1423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Екомакс ООД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49346C" w:rsidRPr="00894AFB">
        <w:tc>
          <w:tcPr>
            <w:tcW w:w="2726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Дървесни материали съдържащи ОВ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20 01 37*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1049" w:type="dxa"/>
            <w:vAlign w:val="center"/>
          </w:tcPr>
          <w:p w:rsidR="0049346C" w:rsidRPr="00894AFB" w:rsidRDefault="0049346C" w:rsidP="00943CF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0,300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423" w:type="dxa"/>
            <w:vAlign w:val="center"/>
          </w:tcPr>
          <w:p w:rsidR="0049346C" w:rsidRPr="00894AFB" w:rsidRDefault="0049346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49346C" w:rsidRPr="00894AFB" w:rsidRDefault="0049346C" w:rsidP="00A87FA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1B2DA2" w:rsidRPr="00894AFB" w:rsidRDefault="009C09A6" w:rsidP="00725048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  <w:lang w:val="bg-BG"/>
        </w:rPr>
      </w:pPr>
      <w:r w:rsidRPr="00894AFB">
        <w:rPr>
          <w:rFonts w:ascii="Arial" w:hAnsi="Arial" w:cs="Arial"/>
          <w:sz w:val="18"/>
          <w:szCs w:val="18"/>
          <w:lang w:val="bg-BG"/>
        </w:rPr>
        <w:t xml:space="preserve">В КР </w:t>
      </w:r>
      <w:r w:rsidR="00BC3E11" w:rsidRPr="00894AFB">
        <w:rPr>
          <w:rFonts w:ascii="Arial" w:hAnsi="Arial" w:cs="Arial"/>
          <w:sz w:val="18"/>
          <w:szCs w:val="18"/>
          <w:lang w:val="bg-BG"/>
        </w:rPr>
        <w:t>176-Н1</w:t>
      </w:r>
      <w:r w:rsidR="00652E7E" w:rsidRPr="00894AFB">
        <w:rPr>
          <w:rFonts w:ascii="Arial" w:hAnsi="Arial" w:cs="Arial"/>
          <w:sz w:val="18"/>
          <w:szCs w:val="18"/>
          <w:lang w:val="bg-BG"/>
        </w:rPr>
        <w:t>-И0-А1</w:t>
      </w:r>
      <w:r w:rsidR="00BC3E11" w:rsidRPr="00894AFB">
        <w:rPr>
          <w:rFonts w:ascii="Arial" w:hAnsi="Arial" w:cs="Arial"/>
          <w:sz w:val="18"/>
          <w:szCs w:val="18"/>
          <w:lang w:val="bg-BG"/>
        </w:rPr>
        <w:t>/20</w:t>
      </w:r>
      <w:r w:rsidR="00652E7E" w:rsidRPr="00894AFB">
        <w:rPr>
          <w:rFonts w:ascii="Arial" w:hAnsi="Arial" w:cs="Arial"/>
          <w:sz w:val="18"/>
          <w:szCs w:val="18"/>
          <w:lang w:val="bg-BG"/>
        </w:rPr>
        <w:t>13</w:t>
      </w:r>
      <w:r w:rsidR="00887D35" w:rsidRPr="00894AFB">
        <w:rPr>
          <w:rFonts w:ascii="Arial" w:hAnsi="Arial" w:cs="Arial"/>
          <w:sz w:val="18"/>
          <w:szCs w:val="18"/>
          <w:lang w:val="bg-BG"/>
        </w:rPr>
        <w:t xml:space="preserve"> няма посо</w:t>
      </w:r>
      <w:r w:rsidRPr="00894AFB">
        <w:rPr>
          <w:rFonts w:ascii="Arial" w:hAnsi="Arial" w:cs="Arial"/>
          <w:sz w:val="18"/>
          <w:szCs w:val="18"/>
          <w:lang w:val="bg-BG"/>
        </w:rPr>
        <w:t>чени разходни норми за отпадъците</w:t>
      </w:r>
      <w:r w:rsidR="00887D35" w:rsidRPr="00894AFB">
        <w:rPr>
          <w:rFonts w:ascii="Arial" w:hAnsi="Arial" w:cs="Arial"/>
          <w:sz w:val="18"/>
          <w:szCs w:val="18"/>
          <w:lang w:val="bg-BG"/>
        </w:rPr>
        <w:t>,</w:t>
      </w:r>
      <w:r w:rsidRPr="00894AFB">
        <w:rPr>
          <w:rFonts w:ascii="Arial" w:hAnsi="Arial" w:cs="Arial"/>
          <w:sz w:val="18"/>
          <w:szCs w:val="18"/>
          <w:lang w:val="bg-BG"/>
        </w:rPr>
        <w:t xml:space="preserve"> образувани от цялата площадка</w:t>
      </w:r>
      <w:r w:rsidR="00887D35" w:rsidRPr="00894AFB">
        <w:rPr>
          <w:rFonts w:ascii="Arial" w:hAnsi="Arial" w:cs="Arial"/>
          <w:sz w:val="18"/>
          <w:szCs w:val="18"/>
          <w:lang w:val="bg-BG"/>
        </w:rPr>
        <w:t>,</w:t>
      </w:r>
      <w:r w:rsidRPr="00894AFB">
        <w:rPr>
          <w:rFonts w:ascii="Arial" w:hAnsi="Arial" w:cs="Arial"/>
          <w:sz w:val="18"/>
          <w:szCs w:val="18"/>
          <w:lang w:val="bg-BG"/>
        </w:rPr>
        <w:t xml:space="preserve"> изразени като тон/ тон продукт</w:t>
      </w:r>
    </w:p>
    <w:p w:rsidR="00F25D20" w:rsidRPr="00894AFB" w:rsidRDefault="00F25D20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F25D20" w:rsidRDefault="00F25D20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Pr="00894AFB" w:rsidRDefault="00894AFB" w:rsidP="00894AFB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Таблица 4.</w:t>
      </w:r>
      <w:r w:rsidR="00AB39D7">
        <w:rPr>
          <w:rFonts w:ascii="Arial" w:hAnsi="Arial" w:cs="Arial"/>
          <w:b/>
          <w:lang w:val="bg-BG"/>
        </w:rPr>
        <w:t>4</w:t>
      </w:r>
      <w:r w:rsidRPr="00894AFB"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lang w:val="bg-BG"/>
        </w:rPr>
        <w:t>Строителни</w:t>
      </w:r>
      <w:r w:rsidRPr="00894AFB">
        <w:rPr>
          <w:rFonts w:ascii="Arial" w:hAnsi="Arial" w:cs="Arial"/>
          <w:b/>
          <w:lang w:val="bg-BG"/>
        </w:rPr>
        <w:t>отпадъци, образувани от цялата площадка</w:t>
      </w:r>
    </w:p>
    <w:p w:rsidR="00894AFB" w:rsidRPr="00894AFB" w:rsidRDefault="00894AFB" w:rsidP="00894AFB">
      <w:pPr>
        <w:jc w:val="both"/>
        <w:rPr>
          <w:rFonts w:ascii="Arial" w:hAnsi="Arial" w:cs="Arial"/>
          <w:b/>
          <w:sz w:val="18"/>
          <w:szCs w:val="18"/>
          <w:lang w:val="bg-BG"/>
        </w:rPr>
      </w:pPr>
      <w:r w:rsidRPr="00894AFB">
        <w:rPr>
          <w:rFonts w:ascii="Arial" w:hAnsi="Arial" w:cs="Arial"/>
          <w:b/>
          <w:sz w:val="18"/>
          <w:szCs w:val="18"/>
          <w:lang w:val="bg-BG"/>
        </w:rPr>
        <w:t>За периода 01.01.2015-31.12.2015</w:t>
      </w: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008"/>
        <w:gridCol w:w="935"/>
        <w:gridCol w:w="1049"/>
        <w:gridCol w:w="935"/>
        <w:gridCol w:w="1122"/>
        <w:gridCol w:w="1008"/>
        <w:gridCol w:w="1423"/>
        <w:gridCol w:w="935"/>
      </w:tblGrid>
      <w:tr w:rsidR="00894AFB" w:rsidRPr="00894AFB" w:rsidTr="00174B5C">
        <w:tc>
          <w:tcPr>
            <w:tcW w:w="2726" w:type="dxa"/>
            <w:vMerge w:val="restart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23" w:type="dxa"/>
            <w:vMerge w:val="restart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</w:t>
            </w:r>
          </w:p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ране – собствен транспорт/ външна фирма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894AFB" w:rsidRPr="00894AFB" w:rsidTr="00174B5C">
        <w:tc>
          <w:tcPr>
            <w:tcW w:w="2726" w:type="dxa"/>
            <w:vMerge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 *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23" w:type="dxa"/>
            <w:vMerge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894AFB" w:rsidRPr="00894AFB" w:rsidTr="00174B5C">
        <w:tc>
          <w:tcPr>
            <w:tcW w:w="2726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Бетон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17 01 01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049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23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894AFB" w:rsidRPr="00894AFB" w:rsidTr="00174B5C">
        <w:tc>
          <w:tcPr>
            <w:tcW w:w="2726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Тухли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17 01 02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049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23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894AFB" w:rsidRPr="00894AFB" w:rsidTr="00174B5C">
        <w:tc>
          <w:tcPr>
            <w:tcW w:w="2726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Керемиди,плочки,керамични изделия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17 01 03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049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423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894AFB" w:rsidRPr="00894AFB" w:rsidRDefault="00894AFB" w:rsidP="00174B5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DF6DB8" w:rsidRPr="00894AFB" w:rsidRDefault="00DF6DB8" w:rsidP="00DF6DB8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Таблица 4.</w:t>
      </w:r>
      <w:r>
        <w:rPr>
          <w:rFonts w:ascii="Arial" w:hAnsi="Arial" w:cs="Arial"/>
          <w:b/>
          <w:lang w:val="bg-BG"/>
        </w:rPr>
        <w:t>5</w:t>
      </w:r>
      <w:r w:rsidRPr="00894AFB">
        <w:rPr>
          <w:rFonts w:ascii="Arial" w:hAnsi="Arial" w:cs="Arial"/>
          <w:b/>
          <w:lang w:val="bg-BG"/>
        </w:rPr>
        <w:t xml:space="preserve"> </w:t>
      </w:r>
      <w:r w:rsidR="00D85FA9">
        <w:rPr>
          <w:rFonts w:ascii="Arial" w:hAnsi="Arial" w:cs="Arial"/>
          <w:b/>
          <w:lang w:val="bg-BG"/>
        </w:rPr>
        <w:t xml:space="preserve">Смесени битови </w:t>
      </w:r>
      <w:r w:rsidRPr="00894AFB">
        <w:rPr>
          <w:rFonts w:ascii="Arial" w:hAnsi="Arial" w:cs="Arial"/>
          <w:b/>
          <w:lang w:val="bg-BG"/>
        </w:rPr>
        <w:t>отпадъци, образувани от цялата площадка</w:t>
      </w:r>
    </w:p>
    <w:p w:rsidR="00DF6DB8" w:rsidRPr="00894AFB" w:rsidRDefault="00DF6DB8" w:rsidP="00DF6DB8">
      <w:pPr>
        <w:jc w:val="both"/>
        <w:rPr>
          <w:rFonts w:ascii="Arial" w:hAnsi="Arial" w:cs="Arial"/>
          <w:b/>
          <w:sz w:val="18"/>
          <w:szCs w:val="18"/>
          <w:lang w:val="bg-BG"/>
        </w:rPr>
      </w:pPr>
      <w:r w:rsidRPr="00894AFB">
        <w:rPr>
          <w:rFonts w:ascii="Arial" w:hAnsi="Arial" w:cs="Arial"/>
          <w:b/>
          <w:sz w:val="18"/>
          <w:szCs w:val="18"/>
          <w:lang w:val="bg-BG"/>
        </w:rPr>
        <w:t>За периода 01.01.2015-31.12.2015</w:t>
      </w:r>
    </w:p>
    <w:tbl>
      <w:tblPr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1008"/>
        <w:gridCol w:w="935"/>
        <w:gridCol w:w="1049"/>
        <w:gridCol w:w="935"/>
        <w:gridCol w:w="1122"/>
        <w:gridCol w:w="1008"/>
        <w:gridCol w:w="1423"/>
        <w:gridCol w:w="935"/>
      </w:tblGrid>
      <w:tr w:rsidR="00DF6DB8" w:rsidRPr="00894AFB" w:rsidTr="00DF6DB8">
        <w:tc>
          <w:tcPr>
            <w:tcW w:w="2726" w:type="dxa"/>
            <w:vMerge w:val="restart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984" w:type="dxa"/>
            <w:gridSpan w:val="2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</w:t>
            </w:r>
          </w:p>
        </w:tc>
        <w:tc>
          <w:tcPr>
            <w:tcW w:w="2057" w:type="dxa"/>
            <w:gridSpan w:val="2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Годишно количество за тон продукт</w:t>
            </w:r>
          </w:p>
        </w:tc>
        <w:tc>
          <w:tcPr>
            <w:tcW w:w="1008" w:type="dxa"/>
            <w:vMerge w:val="restart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Временно съхранение на площадката*</w:t>
            </w:r>
          </w:p>
        </w:tc>
        <w:tc>
          <w:tcPr>
            <w:tcW w:w="1423" w:type="dxa"/>
            <w:vMerge w:val="restart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Транспорти</w:t>
            </w:r>
          </w:p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ране – собствен транспорт/ външна фирма</w:t>
            </w:r>
          </w:p>
        </w:tc>
        <w:tc>
          <w:tcPr>
            <w:tcW w:w="935" w:type="dxa"/>
            <w:vMerge w:val="restart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DF6DB8" w:rsidRPr="00894AFB" w:rsidTr="00DF6DB8">
        <w:tc>
          <w:tcPr>
            <w:tcW w:w="2726" w:type="dxa"/>
            <w:vMerge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</w:t>
            </w:r>
          </w:p>
        </w:tc>
        <w:tc>
          <w:tcPr>
            <w:tcW w:w="1049" w:type="dxa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935" w:type="dxa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Количества определени с КР *</w:t>
            </w:r>
          </w:p>
        </w:tc>
        <w:tc>
          <w:tcPr>
            <w:tcW w:w="1122" w:type="dxa"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Реално измерено</w:t>
            </w:r>
          </w:p>
        </w:tc>
        <w:tc>
          <w:tcPr>
            <w:tcW w:w="1008" w:type="dxa"/>
            <w:vMerge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423" w:type="dxa"/>
            <w:vMerge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35" w:type="dxa"/>
            <w:vMerge/>
            <w:shd w:val="clear" w:color="auto" w:fill="CCECFF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DF6DB8" w:rsidRPr="00894AFB" w:rsidTr="00DF6DB8">
        <w:tc>
          <w:tcPr>
            <w:tcW w:w="2726" w:type="dxa"/>
            <w:vAlign w:val="center"/>
          </w:tcPr>
          <w:p w:rsidR="00DF6DB8" w:rsidRPr="00894AFB" w:rsidRDefault="00D85FA9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Смесени б</w:t>
            </w:r>
            <w:r w:rsidR="00DF6DB8">
              <w:rPr>
                <w:rFonts w:ascii="Arial" w:hAnsi="Arial" w:cs="Arial"/>
                <w:sz w:val="16"/>
                <w:szCs w:val="16"/>
                <w:lang w:val="ru-RU"/>
              </w:rPr>
              <w:t>итови отпадъци</w:t>
            </w:r>
          </w:p>
        </w:tc>
        <w:tc>
          <w:tcPr>
            <w:tcW w:w="1008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F6DB8" w:rsidRPr="00894AFB" w:rsidRDefault="00D85FA9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20 03 01</w:t>
            </w:r>
          </w:p>
        </w:tc>
        <w:tc>
          <w:tcPr>
            <w:tcW w:w="935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F6DB8" w:rsidRPr="00894AFB" w:rsidRDefault="00D85FA9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451 </w:t>
            </w:r>
          </w:p>
        </w:tc>
        <w:tc>
          <w:tcPr>
            <w:tcW w:w="1049" w:type="dxa"/>
            <w:vAlign w:val="center"/>
          </w:tcPr>
          <w:p w:rsidR="00DF6DB8" w:rsidRPr="00894AFB" w:rsidRDefault="00D85FA9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416</w:t>
            </w:r>
          </w:p>
        </w:tc>
        <w:tc>
          <w:tcPr>
            <w:tcW w:w="935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008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F6DB8" w:rsidRPr="00894AFB" w:rsidRDefault="00D85FA9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1423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35" w:type="dxa"/>
            <w:vAlign w:val="center"/>
          </w:tcPr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F6DB8" w:rsidRPr="00894AFB" w:rsidRDefault="00DF6DB8" w:rsidP="00DF6D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D85FA9" w:rsidRDefault="00D85FA9" w:rsidP="00DF6DB8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894AFB" w:rsidRPr="00894AFB" w:rsidRDefault="00894AFB" w:rsidP="009C09A6">
      <w:pPr>
        <w:jc w:val="both"/>
        <w:rPr>
          <w:rFonts w:ascii="Arial" w:hAnsi="Arial" w:cs="Arial"/>
          <w:sz w:val="18"/>
          <w:szCs w:val="18"/>
          <w:lang w:val="bg-BG"/>
        </w:rPr>
      </w:pPr>
    </w:p>
    <w:p w:rsidR="004C5F6E" w:rsidRPr="00894AFB" w:rsidRDefault="00E261A7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lastRenderedPageBreak/>
        <w:t>Таблици</w:t>
      </w:r>
      <w:r w:rsidR="009C09A6" w:rsidRPr="00894AFB">
        <w:rPr>
          <w:rFonts w:ascii="Arial" w:hAnsi="Arial" w:cs="Arial"/>
          <w:b/>
          <w:lang w:val="bg-BG"/>
        </w:rPr>
        <w:t xml:space="preserve"> 5. Оползотворяване и обезвреждане на отпадъци</w:t>
      </w:r>
    </w:p>
    <w:p w:rsidR="00887D35" w:rsidRPr="00894AFB" w:rsidRDefault="00887D35" w:rsidP="009C09A6">
      <w:pPr>
        <w:jc w:val="both"/>
        <w:rPr>
          <w:rFonts w:ascii="Arial" w:hAnsi="Arial" w:cs="Arial"/>
          <w:b/>
          <w:lang w:val="bg-BG"/>
        </w:rPr>
      </w:pPr>
    </w:p>
    <w:p w:rsidR="009C09A6" w:rsidRPr="00894AFB" w:rsidRDefault="009C09A6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Таблица 5.</w:t>
      </w:r>
      <w:r w:rsidR="004C5F6E" w:rsidRPr="00894AFB">
        <w:rPr>
          <w:rFonts w:ascii="Arial" w:hAnsi="Arial" w:cs="Arial"/>
          <w:b/>
          <w:lang w:val="bg-BG"/>
        </w:rPr>
        <w:t>1</w:t>
      </w:r>
      <w:r w:rsidRPr="00894AFB">
        <w:rPr>
          <w:rFonts w:ascii="Arial" w:hAnsi="Arial" w:cs="Arial"/>
          <w:b/>
          <w:lang w:val="bg-BG"/>
        </w:rPr>
        <w:t xml:space="preserve"> Оползотворяване и обезвреждане на отпадъци</w:t>
      </w:r>
      <w:r w:rsidR="00E261A7" w:rsidRPr="00894AFB">
        <w:rPr>
          <w:rFonts w:ascii="Arial" w:hAnsi="Arial" w:cs="Arial"/>
          <w:b/>
          <w:lang w:val="bg-BG"/>
        </w:rPr>
        <w:t xml:space="preserve"> от инсталацията за производство на домакинско стъкло</w:t>
      </w:r>
    </w:p>
    <w:p w:rsidR="003D59CD" w:rsidRPr="00894AFB" w:rsidRDefault="00124E19" w:rsidP="009C09A6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За периода 01.01.201</w:t>
      </w:r>
      <w:r w:rsidR="00437ECF" w:rsidRPr="00894AFB">
        <w:rPr>
          <w:rFonts w:ascii="Arial" w:hAnsi="Arial" w:cs="Arial"/>
          <w:b/>
          <w:lang w:val="bg-BG"/>
        </w:rPr>
        <w:t>5</w:t>
      </w:r>
      <w:r w:rsidRPr="00894AFB">
        <w:rPr>
          <w:rFonts w:ascii="Arial" w:hAnsi="Arial" w:cs="Arial"/>
          <w:b/>
          <w:lang w:val="bg-BG"/>
        </w:rPr>
        <w:t>-31.12.201</w:t>
      </w:r>
      <w:r w:rsidR="00437ECF" w:rsidRPr="00894AFB">
        <w:rPr>
          <w:rFonts w:ascii="Arial" w:hAnsi="Arial" w:cs="Arial"/>
          <w:b/>
          <w:lang w:val="bg-BG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34"/>
        <w:gridCol w:w="1276"/>
        <w:gridCol w:w="1276"/>
        <w:gridCol w:w="1133"/>
        <w:gridCol w:w="1843"/>
        <w:gridCol w:w="992"/>
        <w:gridCol w:w="1418"/>
      </w:tblGrid>
      <w:tr w:rsidR="00F411CC" w:rsidRPr="00894AFB" w:rsidTr="00894AFB">
        <w:tc>
          <w:tcPr>
            <w:tcW w:w="1526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Отпадък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Код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Код на извършваната операция по оползотворяване/ обезвреждане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Оползотворяване на площадката</w:t>
            </w:r>
          </w:p>
        </w:tc>
        <w:tc>
          <w:tcPr>
            <w:tcW w:w="1133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Обезвреждане на площадката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bg-BG"/>
              </w:rPr>
              <w:t>Име на външната форма извършила операцията по оползотворяване/ обезвреждане</w:t>
            </w:r>
          </w:p>
        </w:tc>
        <w:tc>
          <w:tcPr>
            <w:tcW w:w="992" w:type="dxa"/>
            <w:shd w:val="clear" w:color="auto" w:fill="CCECFF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Общо предадено количество на посоченият оператор (т)</w:t>
            </w:r>
          </w:p>
        </w:tc>
        <w:tc>
          <w:tcPr>
            <w:tcW w:w="1418" w:type="dxa"/>
            <w:shd w:val="clear" w:color="auto" w:fill="CCECFF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4AFB">
              <w:rPr>
                <w:rFonts w:ascii="Arial" w:hAnsi="Arial" w:cs="Arial"/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Отпадъчно стъкло, различно от упоменатото в     10 11 11 (стъклени трошки)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10 11 12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F411CC" w:rsidRPr="00894AFB" w:rsidRDefault="00F411CC" w:rsidP="00174B5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Оловни акумулаторни батерии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16 06 01*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</w:tcPr>
          <w:p w:rsidR="00F411CC" w:rsidRPr="00894AFB" w:rsidRDefault="00F411CC" w:rsidP="00174B5C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 xml:space="preserve">Флуоресцентни </w:t>
            </w: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br/>
              <w:t>тръби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20 01 21*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 -</w:t>
            </w:r>
          </w:p>
        </w:tc>
        <w:tc>
          <w:tcPr>
            <w:tcW w:w="992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Опаковки, съдържащи остатъци от опасни в-ва или замърсени с опасни в-ва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10*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2" w:type="dxa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Абсорбенти, филтърни материали, кърпи за изтриване и предпазни облекла, замърсени с опасни в-ва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02 02*</w:t>
            </w:r>
          </w:p>
        </w:tc>
        <w:tc>
          <w:tcPr>
            <w:tcW w:w="1276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2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Нехлорирани хидравлични масла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13 01 10*</w:t>
            </w:r>
          </w:p>
        </w:tc>
        <w:tc>
          <w:tcPr>
            <w:tcW w:w="1276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2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580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Нехлорирани моторни, смазочни и масла за зъбни предавки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13 02 05*</w:t>
            </w:r>
          </w:p>
        </w:tc>
        <w:tc>
          <w:tcPr>
            <w:tcW w:w="1276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F411CC" w:rsidRPr="00894AFB" w:rsidRDefault="00F411CC" w:rsidP="0045276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 е приложимо</w:t>
            </w:r>
          </w:p>
        </w:tc>
        <w:tc>
          <w:tcPr>
            <w:tcW w:w="992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195"/>
        </w:trPr>
        <w:tc>
          <w:tcPr>
            <w:tcW w:w="1526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Хартиени и картонени опаковки</w:t>
            </w:r>
          </w:p>
        </w:tc>
        <w:tc>
          <w:tcPr>
            <w:tcW w:w="1134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15 01 01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</w:tc>
        <w:tc>
          <w:tcPr>
            <w:tcW w:w="1276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133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</w:tcPr>
          <w:p w:rsidR="00F411CC" w:rsidRPr="00894AFB" w:rsidRDefault="00F411CC" w:rsidP="00523250">
            <w:pPr>
              <w:jc w:val="center"/>
              <w:rPr>
                <w:sz w:val="20"/>
                <w:szCs w:val="20"/>
                <w:lang w:eastAsia="bg-BG"/>
              </w:rPr>
            </w:pPr>
            <w:proofErr w:type="spellStart"/>
            <w:r w:rsidRPr="00894AFB">
              <w:rPr>
                <w:sz w:val="20"/>
                <w:szCs w:val="20"/>
                <w:lang w:eastAsia="bg-BG"/>
              </w:rPr>
              <w:t>Харткомс</w:t>
            </w:r>
            <w:proofErr w:type="spellEnd"/>
            <w:r w:rsidRPr="00894AFB">
              <w:rPr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992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102 280</w:t>
            </w:r>
          </w:p>
        </w:tc>
        <w:tc>
          <w:tcPr>
            <w:tcW w:w="1418" w:type="dxa"/>
            <w:vMerge w:val="restart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  <w:tr w:rsidR="00F411CC" w:rsidRPr="00894AFB" w:rsidTr="00894AFB">
        <w:trPr>
          <w:trHeight w:val="700"/>
        </w:trPr>
        <w:tc>
          <w:tcPr>
            <w:tcW w:w="1526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  <w:p w:rsidR="00F411CC" w:rsidRPr="00894AFB" w:rsidRDefault="00F411CC" w:rsidP="00174B5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F411CC" w:rsidRPr="00894AFB" w:rsidRDefault="00F411CC" w:rsidP="00523250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894AFB">
              <w:rPr>
                <w:sz w:val="20"/>
                <w:szCs w:val="20"/>
                <w:lang w:val="bg-BG" w:eastAsia="bg-BG"/>
              </w:rPr>
              <w:t>Север Харт Груп</w:t>
            </w:r>
          </w:p>
        </w:tc>
        <w:tc>
          <w:tcPr>
            <w:tcW w:w="992" w:type="dxa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7320</w:t>
            </w:r>
          </w:p>
        </w:tc>
        <w:tc>
          <w:tcPr>
            <w:tcW w:w="1418" w:type="dxa"/>
            <w:vMerge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F411CC" w:rsidRPr="00894AFB" w:rsidTr="00894AFB">
        <w:trPr>
          <w:trHeight w:val="775"/>
        </w:trPr>
        <w:tc>
          <w:tcPr>
            <w:tcW w:w="152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Пластмасови опаковки</w:t>
            </w:r>
          </w:p>
        </w:tc>
        <w:tc>
          <w:tcPr>
            <w:tcW w:w="1134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15 01 02</w:t>
            </w:r>
          </w:p>
        </w:tc>
        <w:tc>
          <w:tcPr>
            <w:tcW w:w="1276" w:type="dxa"/>
            <w:vAlign w:val="center"/>
          </w:tcPr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94AFB">
              <w:rPr>
                <w:rFonts w:ascii="Arial" w:hAnsi="Arial" w:cs="Arial"/>
                <w:sz w:val="20"/>
                <w:szCs w:val="20"/>
              </w:rPr>
              <w:t>R13</w:t>
            </w:r>
          </w:p>
          <w:p w:rsidR="00F411CC" w:rsidRPr="00894AFB" w:rsidRDefault="00F411C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133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не</w:t>
            </w:r>
          </w:p>
        </w:tc>
        <w:tc>
          <w:tcPr>
            <w:tcW w:w="1843" w:type="dxa"/>
          </w:tcPr>
          <w:p w:rsidR="00F411CC" w:rsidRPr="00894AFB" w:rsidRDefault="00F411CC" w:rsidP="00A87FA3">
            <w:pPr>
              <w:jc w:val="center"/>
              <w:rPr>
                <w:rFonts w:ascii="Arial" w:hAnsi="Arial" w:cs="Arial"/>
                <w:sz w:val="16"/>
                <w:szCs w:val="16"/>
                <w:lang w:eastAsia="bg-BG"/>
              </w:rPr>
            </w:pPr>
            <w:proofErr w:type="spellStart"/>
            <w:r w:rsidRPr="00894AFB">
              <w:rPr>
                <w:rFonts w:ascii="Arial" w:hAnsi="Arial" w:cs="Arial"/>
                <w:sz w:val="16"/>
                <w:szCs w:val="16"/>
                <w:lang w:eastAsia="bg-BG"/>
              </w:rPr>
              <w:t>Харткомс</w:t>
            </w:r>
            <w:proofErr w:type="spellEnd"/>
            <w:r w:rsidRPr="00894AFB">
              <w:rPr>
                <w:rFonts w:ascii="Arial" w:hAnsi="Arial" w:cs="Arial"/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992" w:type="dxa"/>
          </w:tcPr>
          <w:p w:rsidR="00F411CC" w:rsidRPr="00894AFB" w:rsidRDefault="00F411CC" w:rsidP="00F411C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21810</w:t>
            </w:r>
          </w:p>
        </w:tc>
        <w:tc>
          <w:tcPr>
            <w:tcW w:w="1418" w:type="dxa"/>
            <w:vAlign w:val="center"/>
          </w:tcPr>
          <w:p w:rsidR="00F411CC" w:rsidRPr="00894AFB" w:rsidRDefault="00F411CC" w:rsidP="00DA5DE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4AFB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</w:tr>
    </w:tbl>
    <w:p w:rsidR="00CA3882" w:rsidRPr="00894AFB" w:rsidRDefault="00903B87" w:rsidP="00903B87">
      <w:pPr>
        <w:tabs>
          <w:tab w:val="left" w:pos="0"/>
        </w:tabs>
        <w:spacing w:before="240"/>
        <w:rPr>
          <w:b/>
          <w:szCs w:val="22"/>
          <w:lang w:val="bg-BG"/>
        </w:rPr>
      </w:pPr>
      <w:r w:rsidRPr="00894AFB">
        <w:rPr>
          <w:rFonts w:ascii="Arial" w:hAnsi="Arial" w:cs="Arial"/>
          <w:b/>
          <w:lang w:val="bg-BG"/>
        </w:rPr>
        <w:lastRenderedPageBreak/>
        <w:t>Таблици 6. Шумови емисии</w:t>
      </w:r>
      <w:r w:rsidRPr="00894AFB">
        <w:rPr>
          <w:b/>
          <w:szCs w:val="22"/>
          <w:lang w:val="bg-BG"/>
        </w:rPr>
        <w:tab/>
      </w:r>
    </w:p>
    <w:p w:rsidR="00174B5C" w:rsidRDefault="00174B5C" w:rsidP="00174B5C">
      <w:pPr>
        <w:tabs>
          <w:tab w:val="left" w:pos="0"/>
        </w:tabs>
        <w:spacing w:before="240"/>
        <w:rPr>
          <w:b/>
          <w:szCs w:val="22"/>
          <w:lang w:val="bg-BG"/>
        </w:rPr>
      </w:pPr>
      <w:r>
        <w:rPr>
          <w:rFonts w:ascii="Arial" w:hAnsi="Arial" w:cs="Arial"/>
          <w:b/>
          <w:lang w:val="bg-BG"/>
        </w:rPr>
        <w:t>Таблица 6. 1</w:t>
      </w:r>
      <w:r>
        <w:rPr>
          <w:b/>
          <w:szCs w:val="22"/>
          <w:lang w:val="bg-BG"/>
        </w:rPr>
        <w:t xml:space="preserve"> ВЕЧЕР (19-23 часа)</w:t>
      </w:r>
    </w:p>
    <w:p w:rsidR="00174B5C" w:rsidRDefault="00174B5C" w:rsidP="00174B5C">
      <w:pPr>
        <w:tabs>
          <w:tab w:val="left" w:pos="0"/>
        </w:tabs>
        <w:spacing w:before="240"/>
        <w:rPr>
          <w:b/>
          <w:szCs w:val="22"/>
          <w:lang w:val="bg-BG"/>
        </w:rPr>
      </w:pPr>
    </w:p>
    <w:tbl>
      <w:tblPr>
        <w:tblStyle w:val="TableGrid"/>
        <w:tblW w:w="8355" w:type="dxa"/>
        <w:jc w:val="center"/>
        <w:tblInd w:w="-1072" w:type="dxa"/>
        <w:tblLayout w:type="fixed"/>
        <w:tblLook w:val="01E0"/>
      </w:tblPr>
      <w:tblGrid>
        <w:gridCol w:w="3802"/>
        <w:gridCol w:w="1497"/>
        <w:gridCol w:w="1310"/>
        <w:gridCol w:w="1746"/>
      </w:tblGrid>
      <w:tr w:rsidR="00174B5C" w:rsidTr="00174B5C">
        <w:trPr>
          <w:trHeight w:val="7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Място на измерването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Ниво на звуково налягане в dB /A/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Измере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“Т. Икономов” № 12-14 (L)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40,4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“Христо Смирненски”  (L)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41,1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59,0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56,2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174B5C" w:rsidRDefault="00174B5C" w:rsidP="00174B5C">
      <w:pPr>
        <w:tabs>
          <w:tab w:val="left" w:pos="0"/>
        </w:tabs>
        <w:spacing w:before="360"/>
        <w:rPr>
          <w:b/>
          <w:szCs w:val="22"/>
          <w:lang w:val="bg-BG"/>
        </w:rPr>
      </w:pPr>
      <w:r>
        <w:rPr>
          <w:rFonts w:ascii="Arial" w:hAnsi="Arial" w:cs="Arial"/>
          <w:b/>
          <w:lang w:val="bg-BG"/>
        </w:rPr>
        <w:t>Таблица 6. 2</w:t>
      </w:r>
      <w:r>
        <w:rPr>
          <w:b/>
          <w:szCs w:val="22"/>
          <w:lang w:val="bg-BG"/>
        </w:rPr>
        <w:t xml:space="preserve"> НОЩ (23-07 часа)</w:t>
      </w:r>
    </w:p>
    <w:p w:rsidR="00174B5C" w:rsidRDefault="00174B5C" w:rsidP="00174B5C">
      <w:pPr>
        <w:tabs>
          <w:tab w:val="left" w:pos="0"/>
        </w:tabs>
        <w:spacing w:before="360"/>
        <w:rPr>
          <w:b/>
          <w:sz w:val="8"/>
          <w:szCs w:val="8"/>
          <w:lang w:val="bg-BG"/>
        </w:rPr>
      </w:pPr>
    </w:p>
    <w:tbl>
      <w:tblPr>
        <w:tblStyle w:val="TableGrid"/>
        <w:tblW w:w="8355" w:type="dxa"/>
        <w:jc w:val="center"/>
        <w:tblInd w:w="-1072" w:type="dxa"/>
        <w:tblLayout w:type="fixed"/>
        <w:tblLook w:val="01E0"/>
      </w:tblPr>
      <w:tblGrid>
        <w:gridCol w:w="3802"/>
        <w:gridCol w:w="1497"/>
        <w:gridCol w:w="1310"/>
        <w:gridCol w:w="1746"/>
      </w:tblGrid>
      <w:tr w:rsidR="00174B5C" w:rsidTr="00174B5C">
        <w:trPr>
          <w:trHeight w:val="7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Място на измерването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Ниво на звуково налягане в dB /A/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Измере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“Т. Икономов” № 12-14 (L)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40,8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“Христо Смирненски”  (L)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38,5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58,7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D5064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56,0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174B5C" w:rsidRDefault="00174B5C" w:rsidP="00174B5C">
      <w:pPr>
        <w:tabs>
          <w:tab w:val="left" w:pos="0"/>
        </w:tabs>
        <w:spacing w:before="180"/>
        <w:rPr>
          <w:rFonts w:ascii="Arial" w:hAnsi="Arial" w:cs="Arial"/>
          <w:b/>
          <w:lang w:val="bg-BG"/>
        </w:rPr>
      </w:pPr>
    </w:p>
    <w:p w:rsidR="00174B5C" w:rsidRDefault="00174B5C" w:rsidP="00174B5C">
      <w:pPr>
        <w:tabs>
          <w:tab w:val="left" w:pos="0"/>
        </w:tabs>
        <w:spacing w:before="180"/>
        <w:rPr>
          <w:b/>
          <w:szCs w:val="22"/>
          <w:lang w:val="bg-BG"/>
        </w:rPr>
      </w:pPr>
      <w:r>
        <w:rPr>
          <w:rFonts w:ascii="Arial" w:hAnsi="Arial" w:cs="Arial"/>
          <w:b/>
          <w:lang w:val="bg-BG"/>
        </w:rPr>
        <w:lastRenderedPageBreak/>
        <w:t>Таблица 6. 3</w:t>
      </w:r>
      <w:r>
        <w:rPr>
          <w:b/>
          <w:szCs w:val="22"/>
          <w:lang w:val="bg-BG"/>
        </w:rPr>
        <w:t xml:space="preserve"> ДЕН (07-19 часа)</w:t>
      </w:r>
    </w:p>
    <w:p w:rsidR="00174B5C" w:rsidRDefault="00174B5C" w:rsidP="00174B5C">
      <w:pPr>
        <w:tabs>
          <w:tab w:val="left" w:pos="0"/>
        </w:tabs>
        <w:spacing w:before="180"/>
        <w:rPr>
          <w:b/>
          <w:sz w:val="16"/>
          <w:szCs w:val="16"/>
          <w:lang w:val="bg-BG"/>
        </w:rPr>
      </w:pPr>
    </w:p>
    <w:tbl>
      <w:tblPr>
        <w:tblStyle w:val="TableGrid"/>
        <w:tblW w:w="8355" w:type="dxa"/>
        <w:jc w:val="center"/>
        <w:tblInd w:w="-1072" w:type="dxa"/>
        <w:tblLayout w:type="fixed"/>
        <w:tblLook w:val="01E0"/>
      </w:tblPr>
      <w:tblGrid>
        <w:gridCol w:w="3802"/>
        <w:gridCol w:w="1497"/>
        <w:gridCol w:w="1310"/>
        <w:gridCol w:w="1746"/>
      </w:tblGrid>
      <w:tr w:rsidR="00174B5C" w:rsidTr="00174B5C">
        <w:trPr>
          <w:trHeight w:val="70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Място на измерването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Ниво на звуково налягане в dB /A/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Измере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E6FF"/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Съответствие</w:t>
            </w:r>
          </w:p>
        </w:tc>
      </w:tr>
      <w:tr w:rsidR="00174B5C" w:rsidTr="00174B5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“Т. Икономов” № 12-14 (L)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41,9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Еквивалентно нива на шума от обекта в мястото на въздействие - при жил. сграда на ул. “Христо Смирненски”  (L)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39,6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59,9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  <w:tr w:rsidR="00174B5C" w:rsidTr="00174B5C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5C" w:rsidRDefault="00174B5C">
            <w:pPr>
              <w:rPr>
                <w:b/>
                <w:bCs/>
                <w:szCs w:val="22"/>
                <w:lang w:val="bg-BG" w:eastAsia="bg-BG"/>
              </w:rPr>
            </w:pPr>
            <w:r>
              <w:rPr>
                <w:b/>
                <w:bCs/>
                <w:szCs w:val="22"/>
                <w:lang w:val="bg-BG" w:eastAsia="bg-BG"/>
              </w:rPr>
              <w:t>Средно еквивалентно ниво на шума по измерителен контур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 w:rsidP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8310C">
              <w:rPr>
                <w:b/>
                <w:bCs/>
                <w:szCs w:val="22"/>
                <w:lang w:val="bg-BG" w:eastAsia="bg-BG"/>
              </w:rPr>
              <w:t>56,5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C" w:rsidRDefault="00174B5C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да</w:t>
            </w:r>
          </w:p>
        </w:tc>
      </w:tr>
    </w:tbl>
    <w:p w:rsidR="00174B5C" w:rsidRDefault="00174B5C" w:rsidP="00174B5C">
      <w:pPr>
        <w:jc w:val="both"/>
        <w:rPr>
          <w:rFonts w:ascii="Arial" w:hAnsi="Arial" w:cs="Arial"/>
          <w:b/>
          <w:lang w:val="bg-BG"/>
        </w:rPr>
      </w:pPr>
    </w:p>
    <w:p w:rsidR="00872775" w:rsidRPr="00894AFB" w:rsidRDefault="00872775" w:rsidP="00903B87">
      <w:pPr>
        <w:jc w:val="both"/>
        <w:rPr>
          <w:rFonts w:ascii="Arial" w:hAnsi="Arial" w:cs="Arial"/>
          <w:b/>
          <w:lang w:val="bg-BG"/>
        </w:rPr>
      </w:pPr>
    </w:p>
    <w:p w:rsidR="00903B87" w:rsidRPr="00894AFB" w:rsidRDefault="00903B87" w:rsidP="00903B87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Таблици 7. Опазване на подземните води</w:t>
      </w:r>
    </w:p>
    <w:p w:rsidR="00903B87" w:rsidRPr="00894AFB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F914D1" w:rsidRPr="00894AFB" w:rsidRDefault="00F914D1" w:rsidP="00F914D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Таблица 7 не е попълнена, в КР няма пост</w:t>
      </w:r>
      <w:r w:rsidR="00F25D20" w:rsidRPr="00894AFB">
        <w:rPr>
          <w:rFonts w:ascii="Arial" w:hAnsi="Arial" w:cs="Arial"/>
          <w:sz w:val="22"/>
          <w:szCs w:val="22"/>
          <w:lang w:val="bg-BG"/>
        </w:rPr>
        <w:t>авено условие за мониторинг на подземни води.</w:t>
      </w:r>
    </w:p>
    <w:p w:rsidR="00903B87" w:rsidRPr="00894AFB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903B87" w:rsidRPr="00894AFB" w:rsidRDefault="00903B87" w:rsidP="00903B87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Таблици 8. Опазване на почви</w:t>
      </w:r>
    </w:p>
    <w:p w:rsidR="00903B87" w:rsidRPr="00894AFB" w:rsidRDefault="00903B87" w:rsidP="00903B87">
      <w:pPr>
        <w:jc w:val="both"/>
        <w:rPr>
          <w:rFonts w:ascii="Arial" w:hAnsi="Arial" w:cs="Arial"/>
          <w:b/>
          <w:lang w:val="bg-BG"/>
        </w:rPr>
      </w:pPr>
    </w:p>
    <w:p w:rsidR="00F914D1" w:rsidRPr="00894AFB" w:rsidRDefault="00F914D1" w:rsidP="00F914D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Таблица 8 не е попълнена, в КР няма пост</w:t>
      </w:r>
      <w:r w:rsidR="00F25D20" w:rsidRPr="00894AFB">
        <w:rPr>
          <w:rFonts w:ascii="Arial" w:hAnsi="Arial" w:cs="Arial"/>
          <w:sz w:val="22"/>
          <w:szCs w:val="22"/>
          <w:lang w:val="bg-BG"/>
        </w:rPr>
        <w:t>авено условие за мониторинг на почви.</w:t>
      </w:r>
    </w:p>
    <w:p w:rsidR="00FC0C31" w:rsidRPr="00894AFB" w:rsidRDefault="00FC0C31" w:rsidP="009C09A6">
      <w:pPr>
        <w:jc w:val="both"/>
        <w:rPr>
          <w:rFonts w:ascii="Arial" w:hAnsi="Arial" w:cs="Arial"/>
          <w:b/>
          <w:lang w:val="bg-BG"/>
        </w:rPr>
      </w:pPr>
    </w:p>
    <w:p w:rsidR="00FC0C31" w:rsidRPr="00894AFB" w:rsidRDefault="00FC0C31" w:rsidP="00FC0C31">
      <w:pPr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>Таблици 9. Аварийни ситуации</w:t>
      </w:r>
    </w:p>
    <w:p w:rsidR="00FC0C31" w:rsidRPr="00894AFB" w:rsidRDefault="00FC0C31" w:rsidP="00FC0C31">
      <w:pPr>
        <w:jc w:val="both"/>
        <w:rPr>
          <w:rFonts w:ascii="Arial" w:hAnsi="Arial" w:cs="Arial"/>
          <w:b/>
          <w:lang w:val="bg-BG"/>
        </w:rPr>
      </w:pPr>
    </w:p>
    <w:p w:rsidR="00FC0C31" w:rsidRPr="00894AFB" w:rsidRDefault="00FC0C31" w:rsidP="00FC0C3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Таблица 9 не е попълнена, поради това че през 20</w:t>
      </w:r>
      <w:r w:rsidR="00B854EB" w:rsidRPr="00894AFB">
        <w:rPr>
          <w:rFonts w:ascii="Arial" w:hAnsi="Arial" w:cs="Arial"/>
          <w:sz w:val="22"/>
          <w:szCs w:val="22"/>
          <w:lang w:val="bg-BG"/>
        </w:rPr>
        <w:t>1</w:t>
      </w:r>
      <w:r w:rsidR="00B7221E" w:rsidRPr="00894AFB">
        <w:rPr>
          <w:rFonts w:ascii="Arial" w:hAnsi="Arial" w:cs="Arial"/>
          <w:sz w:val="22"/>
          <w:szCs w:val="22"/>
          <w:lang w:val="bg-BG"/>
        </w:rPr>
        <w:t>5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г.няма аварийни ситуации  в Дружеството.  </w:t>
      </w:r>
    </w:p>
    <w:p w:rsidR="00FC0C31" w:rsidRPr="00894AFB" w:rsidRDefault="00FC0C31" w:rsidP="009C09A6">
      <w:pPr>
        <w:jc w:val="both"/>
        <w:rPr>
          <w:rFonts w:ascii="Arial" w:hAnsi="Arial" w:cs="Arial"/>
          <w:b/>
          <w:lang w:val="bg-BG"/>
        </w:rPr>
      </w:pPr>
    </w:p>
    <w:p w:rsidR="00010547" w:rsidRPr="00894AFB" w:rsidRDefault="00010547" w:rsidP="00010547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 xml:space="preserve">Таблици 10. Оплаквания или възражения, свързани с дейността на инсталацияте, за     </w:t>
      </w:r>
    </w:p>
    <w:p w:rsidR="00010547" w:rsidRPr="00894AFB" w:rsidRDefault="00010547" w:rsidP="00010547">
      <w:pPr>
        <w:pStyle w:val="Header"/>
        <w:tabs>
          <w:tab w:val="left" w:pos="720"/>
        </w:tabs>
        <w:jc w:val="both"/>
        <w:rPr>
          <w:rFonts w:ascii="Arial" w:hAnsi="Arial" w:cs="Arial"/>
          <w:b/>
          <w:lang w:val="bg-BG"/>
        </w:rPr>
      </w:pPr>
      <w:r w:rsidRPr="00894AFB">
        <w:rPr>
          <w:rFonts w:ascii="Arial" w:hAnsi="Arial" w:cs="Arial"/>
          <w:b/>
          <w:lang w:val="bg-BG"/>
        </w:rPr>
        <w:t xml:space="preserve">                       която е предоставено КР</w:t>
      </w:r>
    </w:p>
    <w:p w:rsidR="00010547" w:rsidRPr="00894AFB" w:rsidRDefault="00010547" w:rsidP="00010547">
      <w:pPr>
        <w:jc w:val="both"/>
        <w:rPr>
          <w:rFonts w:ascii="Arial" w:hAnsi="Arial" w:cs="Arial"/>
          <w:b/>
          <w:lang w:val="bg-BG"/>
        </w:rPr>
      </w:pPr>
    </w:p>
    <w:p w:rsidR="000A46B1" w:rsidRPr="00894AFB" w:rsidRDefault="00010547" w:rsidP="000A46B1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894AFB">
        <w:rPr>
          <w:rFonts w:ascii="Arial" w:hAnsi="Arial" w:cs="Arial"/>
          <w:sz w:val="22"/>
          <w:szCs w:val="22"/>
          <w:lang w:val="bg-BG"/>
        </w:rPr>
        <w:t>Таблица 10 не е попълнена, поради това че през 20</w:t>
      </w:r>
      <w:r w:rsidR="00B854EB" w:rsidRPr="00894AFB">
        <w:rPr>
          <w:rFonts w:ascii="Arial" w:hAnsi="Arial" w:cs="Arial"/>
          <w:sz w:val="22"/>
          <w:szCs w:val="22"/>
          <w:lang w:val="bg-BG"/>
        </w:rPr>
        <w:t>1</w:t>
      </w:r>
      <w:r w:rsidR="00B7221E" w:rsidRPr="00894AFB">
        <w:rPr>
          <w:rFonts w:ascii="Arial" w:hAnsi="Arial" w:cs="Arial"/>
          <w:sz w:val="22"/>
          <w:szCs w:val="22"/>
          <w:lang w:val="bg-BG"/>
        </w:rPr>
        <w:t>5</w:t>
      </w:r>
      <w:r w:rsidR="00F83DD5" w:rsidRPr="00894AFB">
        <w:rPr>
          <w:rFonts w:ascii="Arial" w:hAnsi="Arial" w:cs="Arial"/>
          <w:sz w:val="22"/>
          <w:szCs w:val="22"/>
          <w:lang w:val="bg-BG"/>
        </w:rPr>
        <w:t xml:space="preserve"> 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г.</w:t>
      </w:r>
      <w:r w:rsidR="000A46B1" w:rsidRPr="00894AFB">
        <w:rPr>
          <w:rFonts w:ascii="Arial" w:hAnsi="Arial" w:cs="Arial"/>
          <w:sz w:val="22"/>
          <w:szCs w:val="22"/>
          <w:lang w:val="bg-BG"/>
        </w:rPr>
        <w:t xml:space="preserve"> няма оплаквания и възражение от трети </w:t>
      </w:r>
    </w:p>
    <w:p w:rsidR="00010547" w:rsidRPr="00894AFB" w:rsidRDefault="000A46B1" w:rsidP="00F25D20">
      <w:pPr>
        <w:pStyle w:val="Header"/>
        <w:tabs>
          <w:tab w:val="left" w:pos="720"/>
        </w:tabs>
        <w:jc w:val="both"/>
        <w:rPr>
          <w:rFonts w:ascii="Arial" w:hAnsi="Arial" w:cs="Arial"/>
          <w:sz w:val="22"/>
          <w:szCs w:val="22"/>
          <w:lang w:val="bg-BG"/>
        </w:rPr>
        <w:sectPr w:rsidR="00010547" w:rsidRPr="00894AFB" w:rsidSect="002440ED">
          <w:footerReference w:type="even" r:id="rId17"/>
          <w:footerReference w:type="defaul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894AFB">
        <w:rPr>
          <w:rFonts w:ascii="Arial" w:hAnsi="Arial" w:cs="Arial"/>
          <w:sz w:val="22"/>
          <w:szCs w:val="22"/>
          <w:lang w:val="bg-BG"/>
        </w:rPr>
        <w:t xml:space="preserve">                     лица, свързани с дейността на инсталацията</w:t>
      </w:r>
      <w:r w:rsidR="00F25D20" w:rsidRPr="00894AFB">
        <w:rPr>
          <w:rFonts w:ascii="Arial" w:hAnsi="Arial" w:cs="Arial"/>
          <w:sz w:val="22"/>
          <w:szCs w:val="22"/>
          <w:lang w:val="bg-BG"/>
        </w:rPr>
        <w:t>,</w:t>
      </w:r>
      <w:r w:rsidRPr="00894AFB">
        <w:rPr>
          <w:rFonts w:ascii="Arial" w:hAnsi="Arial" w:cs="Arial"/>
          <w:sz w:val="22"/>
          <w:szCs w:val="22"/>
          <w:lang w:val="bg-BG"/>
        </w:rPr>
        <w:t xml:space="preserve"> за която е предоставено КР</w:t>
      </w:r>
      <w:r w:rsidR="00F25D20" w:rsidRPr="00894AFB">
        <w:rPr>
          <w:rFonts w:ascii="Arial" w:hAnsi="Arial" w:cs="Arial"/>
          <w:sz w:val="22"/>
          <w:szCs w:val="22"/>
          <w:lang w:val="bg-BG"/>
        </w:rPr>
        <w:t>.</w:t>
      </w:r>
    </w:p>
    <w:p w:rsidR="00F25D20" w:rsidRPr="00894AFB" w:rsidRDefault="00F25D20" w:rsidP="0026418E">
      <w:pPr>
        <w:tabs>
          <w:tab w:val="left" w:pos="1365"/>
        </w:tabs>
        <w:rPr>
          <w:lang w:val="bg-BG"/>
        </w:rPr>
      </w:pPr>
    </w:p>
    <w:sectPr w:rsidR="00F25D20" w:rsidRPr="00894AFB" w:rsidSect="004028D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55" w:rsidRDefault="00990C55">
      <w:r>
        <w:separator/>
      </w:r>
    </w:p>
  </w:endnote>
  <w:endnote w:type="continuationSeparator" w:id="0">
    <w:p w:rsidR="00990C55" w:rsidRDefault="00990C55">
      <w:r>
        <w:continuationSeparator/>
      </w:r>
    </w:p>
  </w:endnote>
  <w:endnote w:id="1">
    <w:p w:rsidR="00DF6DB8" w:rsidRDefault="00DF6DB8"/>
    <w:p w:rsidR="00DF6DB8" w:rsidRPr="009103B1" w:rsidRDefault="00DF6DB8" w:rsidP="00ED38F1">
      <w:pPr>
        <w:pStyle w:val="EndnoteText"/>
        <w:rPr>
          <w:szCs w:val="18"/>
          <w:lang w:val="bg-BG"/>
        </w:rPr>
      </w:pPr>
    </w:p>
  </w:endnote>
  <w:endnote w:id="2">
    <w:p w:rsidR="00DF6DB8" w:rsidRDefault="00DF6DB8"/>
    <w:p w:rsidR="00DF6DB8" w:rsidRPr="009103B1" w:rsidRDefault="00DF6DB8" w:rsidP="009103B1">
      <w:pPr>
        <w:pStyle w:val="EndnoteText"/>
        <w:rPr>
          <w:szCs w:val="18"/>
          <w:lang w:val="bg-BG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fon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TUR">
    <w:altName w:val="Arial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8" w:rsidRDefault="00DF6DB8" w:rsidP="0088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B8" w:rsidRDefault="00DF6DB8" w:rsidP="008230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8" w:rsidRDefault="00DF6DB8" w:rsidP="0088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6F7">
      <w:rPr>
        <w:rStyle w:val="PageNumber"/>
        <w:noProof/>
      </w:rPr>
      <w:t>27</w:t>
    </w:r>
    <w:r>
      <w:rPr>
        <w:rStyle w:val="PageNumber"/>
      </w:rPr>
      <w:fldChar w:fldCharType="end"/>
    </w:r>
  </w:p>
  <w:p w:rsidR="00DF6DB8" w:rsidRDefault="00DF6DB8" w:rsidP="0082307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8" w:rsidRDefault="00DF6DB8" w:rsidP="009C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B8" w:rsidRDefault="00DF6DB8" w:rsidP="009C09A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8" w:rsidRDefault="00DF6DB8" w:rsidP="009C0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CBB">
      <w:rPr>
        <w:rStyle w:val="PageNumber"/>
        <w:noProof/>
      </w:rPr>
      <w:t>38</w:t>
    </w:r>
    <w:r>
      <w:rPr>
        <w:rStyle w:val="PageNumber"/>
      </w:rPr>
      <w:fldChar w:fldCharType="end"/>
    </w:r>
  </w:p>
  <w:p w:rsidR="00DF6DB8" w:rsidRDefault="00DF6DB8" w:rsidP="009C09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55" w:rsidRDefault="00990C55">
      <w:r>
        <w:separator/>
      </w:r>
    </w:p>
  </w:footnote>
  <w:footnote w:type="continuationSeparator" w:id="0">
    <w:p w:rsidR="00990C55" w:rsidRDefault="0099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8" w:rsidRDefault="00DF6DB8" w:rsidP="00AB2270">
    <w:pPr>
      <w:pStyle w:val="Heading1"/>
      <w:rPr>
        <w:rFonts w:ascii="Arial" w:hAnsi="Arial" w:cs="Arial"/>
        <w:color w:val="0066FF"/>
        <w:sz w:val="28"/>
        <w:szCs w:val="28"/>
        <w:lang w:val="bg-BG"/>
      </w:rPr>
    </w:pPr>
  </w:p>
  <w:p w:rsidR="00DF6DB8" w:rsidRDefault="00DF6DB8" w:rsidP="00C91371">
    <w:pPr>
      <w:pStyle w:val="Header"/>
      <w:jc w:val="right"/>
      <w:rPr>
        <w:rFonts w:ascii="Arial" w:hAnsi="Arial" w:cs="Arial"/>
        <w:b/>
        <w:bCs/>
        <w:color w:val="808080"/>
        <w:sz w:val="52"/>
        <w:lang w:val="bg-BG"/>
      </w:rPr>
    </w:pPr>
    <w:r>
      <w:rPr>
        <w:rFonts w:ascii="Arial" w:hAnsi="Arial" w:cs="Arial"/>
        <w:b/>
        <w:bCs/>
        <w:noProof/>
        <w:color w:val="808080"/>
        <w:sz w:val="52"/>
        <w:lang w:val="bg-BG" w:eastAsia="bg-BG"/>
      </w:rPr>
      <w:drawing>
        <wp:inline distT="0" distB="0" distL="0" distR="0">
          <wp:extent cx="781050" cy="695325"/>
          <wp:effectExtent l="19050" t="0" r="0" b="0"/>
          <wp:docPr id="1" name="Картина 1" descr="logoyioula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yioula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DB8" w:rsidRPr="00C91371" w:rsidRDefault="00DF6DB8" w:rsidP="00C91371">
    <w:pPr>
      <w:pStyle w:val="Header"/>
      <w:jc w:val="center"/>
      <w:rPr>
        <w:rFonts w:ascii="Arial" w:hAnsi="Arial" w:cs="Arial"/>
        <w:b/>
        <w:bCs/>
        <w:color w:val="808080"/>
        <w:sz w:val="52"/>
      </w:rPr>
    </w:pPr>
    <w:r>
      <w:rPr>
        <w:rFonts w:ascii="Arial" w:hAnsi="Arial" w:cs="Arial"/>
        <w:b/>
        <w:bCs/>
        <w:color w:val="999999"/>
        <w:sz w:val="48"/>
      </w:rPr>
      <w:t>НОВО СТЪКЛО ЕАД</w:t>
    </w:r>
  </w:p>
  <w:p w:rsidR="00DF6DB8" w:rsidRPr="009A66F0" w:rsidRDefault="00DF6DB8" w:rsidP="00C91371">
    <w:pPr>
      <w:pStyle w:val="Header"/>
      <w:jc w:val="center"/>
      <w:rPr>
        <w:rFonts w:ascii="Arial" w:hAnsi="Arial" w:cs="Arial"/>
        <w:b/>
        <w:bCs/>
        <w:color w:val="999999"/>
        <w:sz w:val="28"/>
      </w:rPr>
    </w:pPr>
    <w:proofErr w:type="spellStart"/>
    <w:r>
      <w:rPr>
        <w:rFonts w:ascii="Arial" w:hAnsi="Arial" w:cs="Arial"/>
        <w:b/>
        <w:bCs/>
        <w:color w:val="999999"/>
        <w:sz w:val="28"/>
      </w:rPr>
      <w:t>Член</w:t>
    </w:r>
    <w:proofErr w:type="spellEnd"/>
    <w:r>
      <w:rPr>
        <w:rFonts w:ascii="Arial" w:hAnsi="Arial" w:cs="Arial"/>
        <w:b/>
        <w:bCs/>
        <w:color w:val="999999"/>
        <w:sz w:val="28"/>
      </w:rPr>
      <w:t xml:space="preserve"> </w:t>
    </w:r>
    <w:proofErr w:type="spellStart"/>
    <w:r>
      <w:rPr>
        <w:rFonts w:ascii="Arial" w:hAnsi="Arial" w:cs="Arial"/>
        <w:b/>
        <w:bCs/>
        <w:color w:val="999999"/>
        <w:sz w:val="28"/>
      </w:rPr>
      <w:t>на</w:t>
    </w:r>
    <w:proofErr w:type="spellEnd"/>
    <w:r>
      <w:rPr>
        <w:rFonts w:ascii="Arial" w:hAnsi="Arial" w:cs="Arial"/>
        <w:b/>
        <w:bCs/>
        <w:color w:val="999999"/>
        <w:sz w:val="28"/>
      </w:rPr>
      <w:t xml:space="preserve"> </w:t>
    </w:r>
    <w:proofErr w:type="spellStart"/>
    <w:r>
      <w:rPr>
        <w:rFonts w:ascii="Arial" w:hAnsi="Arial" w:cs="Arial"/>
        <w:b/>
        <w:bCs/>
        <w:color w:val="999999"/>
        <w:sz w:val="28"/>
      </w:rPr>
      <w:t>Юла</w:t>
    </w:r>
    <w:proofErr w:type="spellEnd"/>
    <w:r>
      <w:rPr>
        <w:rFonts w:ascii="Arial" w:hAnsi="Arial" w:cs="Arial"/>
        <w:b/>
        <w:bCs/>
        <w:color w:val="999999"/>
        <w:sz w:val="28"/>
      </w:rPr>
      <w:t xml:space="preserve"> </w:t>
    </w:r>
    <w:proofErr w:type="spellStart"/>
    <w:r>
      <w:rPr>
        <w:rFonts w:ascii="Arial" w:hAnsi="Arial" w:cs="Arial"/>
        <w:b/>
        <w:bCs/>
        <w:color w:val="999999"/>
        <w:sz w:val="28"/>
      </w:rPr>
      <w:t>Груп</w:t>
    </w:r>
    <w:proofErr w:type="spellEnd"/>
  </w:p>
  <w:p w:rsidR="00DF6DB8" w:rsidRDefault="00DF6DB8" w:rsidP="00DB09A4">
    <w:pPr>
      <w:pStyle w:val="Heading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MCBD21295_0000[1]"/>
      </v:shape>
    </w:pict>
  </w:numPicBullet>
  <w:abstractNum w:abstractNumId="0">
    <w:nsid w:val="01833EBB"/>
    <w:multiLevelType w:val="hybridMultilevel"/>
    <w:tmpl w:val="95B25DD0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4422D"/>
    <w:multiLevelType w:val="hybridMultilevel"/>
    <w:tmpl w:val="44B2AE88"/>
    <w:lvl w:ilvl="0" w:tplc="704466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03CE33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CB5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B84E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7743CAE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720D0"/>
    <w:multiLevelType w:val="hybridMultilevel"/>
    <w:tmpl w:val="EDA4316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">
    <w:nsid w:val="0CA5387D"/>
    <w:multiLevelType w:val="hybridMultilevel"/>
    <w:tmpl w:val="15B4E88A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E16E3"/>
    <w:multiLevelType w:val="multilevel"/>
    <w:tmpl w:val="E4E602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5063407"/>
    <w:multiLevelType w:val="hybridMultilevel"/>
    <w:tmpl w:val="75B0753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18EA7D3A"/>
    <w:multiLevelType w:val="hybridMultilevel"/>
    <w:tmpl w:val="D5D0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67228"/>
    <w:multiLevelType w:val="hybridMultilevel"/>
    <w:tmpl w:val="3F0E5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6CFA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7518E"/>
    <w:multiLevelType w:val="hybridMultilevel"/>
    <w:tmpl w:val="FE0CAFE2"/>
    <w:lvl w:ilvl="0" w:tplc="F370D4BE">
      <w:start w:val="1"/>
      <w:numFmt w:val="bullet"/>
      <w:lvlText w:val="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  <w:color w:val="99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D7412"/>
    <w:multiLevelType w:val="multilevel"/>
    <w:tmpl w:val="4D60C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182377"/>
    <w:multiLevelType w:val="hybridMultilevel"/>
    <w:tmpl w:val="69DA62A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1FC213B1"/>
    <w:multiLevelType w:val="multilevel"/>
    <w:tmpl w:val="53BEF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5226D0"/>
    <w:multiLevelType w:val="multilevel"/>
    <w:tmpl w:val="42D42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D91366"/>
    <w:multiLevelType w:val="hybridMultilevel"/>
    <w:tmpl w:val="D0A60C9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4">
    <w:nsid w:val="2C20074D"/>
    <w:multiLevelType w:val="hybridMultilevel"/>
    <w:tmpl w:val="AC12D57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0A2641B"/>
    <w:multiLevelType w:val="hybridMultilevel"/>
    <w:tmpl w:val="92EA8C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22065"/>
    <w:multiLevelType w:val="hybridMultilevel"/>
    <w:tmpl w:val="F74CBBB0"/>
    <w:lvl w:ilvl="0" w:tplc="FCCC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519EE"/>
    <w:multiLevelType w:val="multilevel"/>
    <w:tmpl w:val="EE329C5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8">
    <w:nsid w:val="38A12DFF"/>
    <w:multiLevelType w:val="hybridMultilevel"/>
    <w:tmpl w:val="A650D786"/>
    <w:lvl w:ilvl="0" w:tplc="6A2EFB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FF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C404B"/>
    <w:multiLevelType w:val="hybridMultilevel"/>
    <w:tmpl w:val="ED06A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912DC0"/>
    <w:multiLevelType w:val="hybridMultilevel"/>
    <w:tmpl w:val="9ECED1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E35C8"/>
    <w:multiLevelType w:val="multilevel"/>
    <w:tmpl w:val="E4E602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41076D2D"/>
    <w:multiLevelType w:val="hybridMultilevel"/>
    <w:tmpl w:val="943A1D04"/>
    <w:lvl w:ilvl="0" w:tplc="93CC81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4941D26">
      <w:numFmt w:val="none"/>
      <w:lvlText w:val=""/>
      <w:lvlJc w:val="left"/>
      <w:pPr>
        <w:tabs>
          <w:tab w:val="num" w:pos="360"/>
        </w:tabs>
      </w:pPr>
    </w:lvl>
    <w:lvl w:ilvl="2" w:tplc="B38C7622">
      <w:numFmt w:val="none"/>
      <w:lvlText w:val=""/>
      <w:lvlJc w:val="left"/>
      <w:pPr>
        <w:tabs>
          <w:tab w:val="num" w:pos="360"/>
        </w:tabs>
      </w:pPr>
    </w:lvl>
    <w:lvl w:ilvl="3" w:tplc="5A6C32CC">
      <w:numFmt w:val="none"/>
      <w:lvlText w:val=""/>
      <w:lvlJc w:val="left"/>
      <w:pPr>
        <w:tabs>
          <w:tab w:val="num" w:pos="360"/>
        </w:tabs>
      </w:pPr>
    </w:lvl>
    <w:lvl w:ilvl="4" w:tplc="47A4D364">
      <w:numFmt w:val="none"/>
      <w:lvlText w:val=""/>
      <w:lvlJc w:val="left"/>
      <w:pPr>
        <w:tabs>
          <w:tab w:val="num" w:pos="360"/>
        </w:tabs>
      </w:pPr>
    </w:lvl>
    <w:lvl w:ilvl="5" w:tplc="2B62CDF2">
      <w:numFmt w:val="none"/>
      <w:lvlText w:val=""/>
      <w:lvlJc w:val="left"/>
      <w:pPr>
        <w:tabs>
          <w:tab w:val="num" w:pos="360"/>
        </w:tabs>
      </w:pPr>
    </w:lvl>
    <w:lvl w:ilvl="6" w:tplc="718A4298">
      <w:numFmt w:val="none"/>
      <w:lvlText w:val=""/>
      <w:lvlJc w:val="left"/>
      <w:pPr>
        <w:tabs>
          <w:tab w:val="num" w:pos="360"/>
        </w:tabs>
      </w:pPr>
    </w:lvl>
    <w:lvl w:ilvl="7" w:tplc="170A4160">
      <w:numFmt w:val="none"/>
      <w:lvlText w:val=""/>
      <w:lvlJc w:val="left"/>
      <w:pPr>
        <w:tabs>
          <w:tab w:val="num" w:pos="360"/>
        </w:tabs>
      </w:pPr>
    </w:lvl>
    <w:lvl w:ilvl="8" w:tplc="776274A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1DC4CAA"/>
    <w:multiLevelType w:val="hybridMultilevel"/>
    <w:tmpl w:val="D3B69EC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4">
    <w:nsid w:val="4446687C"/>
    <w:multiLevelType w:val="hybridMultilevel"/>
    <w:tmpl w:val="62E45A9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992FE9"/>
    <w:multiLevelType w:val="hybridMultilevel"/>
    <w:tmpl w:val="A7528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23456"/>
    <w:multiLevelType w:val="hybridMultilevel"/>
    <w:tmpl w:val="EA5C789E"/>
    <w:lvl w:ilvl="0" w:tplc="3C26EA08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787156"/>
    <w:multiLevelType w:val="hybridMultilevel"/>
    <w:tmpl w:val="8F6246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A3B575B"/>
    <w:multiLevelType w:val="multilevel"/>
    <w:tmpl w:val="18166E96"/>
    <w:lvl w:ilvl="0">
      <w:start w:val="4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201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CD70152"/>
    <w:multiLevelType w:val="multilevel"/>
    <w:tmpl w:val="94949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A93864"/>
    <w:multiLevelType w:val="hybridMultilevel"/>
    <w:tmpl w:val="8F1489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DF68CA"/>
    <w:multiLevelType w:val="hybridMultilevel"/>
    <w:tmpl w:val="98D8FB6C"/>
    <w:lvl w:ilvl="0" w:tplc="04090011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2">
    <w:nsid w:val="64FE3963"/>
    <w:multiLevelType w:val="hybridMultilevel"/>
    <w:tmpl w:val="99C6B3FC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Afo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Afo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9C6919"/>
    <w:multiLevelType w:val="hybridMultilevel"/>
    <w:tmpl w:val="63B6A3BE"/>
    <w:lvl w:ilvl="0" w:tplc="E47CEEA4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B11C5"/>
    <w:multiLevelType w:val="multilevel"/>
    <w:tmpl w:val="D332C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1F70AC"/>
    <w:multiLevelType w:val="hybridMultilevel"/>
    <w:tmpl w:val="886E51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181558"/>
    <w:multiLevelType w:val="hybridMultilevel"/>
    <w:tmpl w:val="08062F3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7">
    <w:nsid w:val="6E7B38DF"/>
    <w:multiLevelType w:val="hybridMultilevel"/>
    <w:tmpl w:val="858CD5E2"/>
    <w:lvl w:ilvl="0" w:tplc="C6B49B20">
      <w:start w:val="4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B6AEE12E">
      <w:numFmt w:val="none"/>
      <w:lvlText w:val=""/>
      <w:lvlJc w:val="left"/>
      <w:pPr>
        <w:tabs>
          <w:tab w:val="num" w:pos="360"/>
        </w:tabs>
      </w:pPr>
    </w:lvl>
    <w:lvl w:ilvl="2" w:tplc="38487650">
      <w:numFmt w:val="none"/>
      <w:lvlText w:val=""/>
      <w:lvlJc w:val="left"/>
      <w:pPr>
        <w:tabs>
          <w:tab w:val="num" w:pos="360"/>
        </w:tabs>
      </w:pPr>
    </w:lvl>
    <w:lvl w:ilvl="3" w:tplc="48846FFA">
      <w:numFmt w:val="none"/>
      <w:lvlText w:val=""/>
      <w:lvlJc w:val="left"/>
      <w:pPr>
        <w:tabs>
          <w:tab w:val="num" w:pos="360"/>
        </w:tabs>
      </w:pPr>
    </w:lvl>
    <w:lvl w:ilvl="4" w:tplc="6B2C0022">
      <w:numFmt w:val="none"/>
      <w:lvlText w:val=""/>
      <w:lvlJc w:val="left"/>
      <w:pPr>
        <w:tabs>
          <w:tab w:val="num" w:pos="360"/>
        </w:tabs>
      </w:pPr>
    </w:lvl>
    <w:lvl w:ilvl="5" w:tplc="5A6A185C">
      <w:numFmt w:val="none"/>
      <w:lvlText w:val=""/>
      <w:lvlJc w:val="left"/>
      <w:pPr>
        <w:tabs>
          <w:tab w:val="num" w:pos="360"/>
        </w:tabs>
      </w:pPr>
    </w:lvl>
    <w:lvl w:ilvl="6" w:tplc="037876E6">
      <w:numFmt w:val="none"/>
      <w:lvlText w:val=""/>
      <w:lvlJc w:val="left"/>
      <w:pPr>
        <w:tabs>
          <w:tab w:val="num" w:pos="360"/>
        </w:tabs>
      </w:pPr>
    </w:lvl>
    <w:lvl w:ilvl="7" w:tplc="C8DE91F2">
      <w:numFmt w:val="none"/>
      <w:lvlText w:val=""/>
      <w:lvlJc w:val="left"/>
      <w:pPr>
        <w:tabs>
          <w:tab w:val="num" w:pos="360"/>
        </w:tabs>
      </w:pPr>
    </w:lvl>
    <w:lvl w:ilvl="8" w:tplc="92A431B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7064D4"/>
    <w:multiLevelType w:val="hybridMultilevel"/>
    <w:tmpl w:val="3BDA7550"/>
    <w:lvl w:ilvl="0" w:tplc="73447A3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45A59"/>
    <w:multiLevelType w:val="hybridMultilevel"/>
    <w:tmpl w:val="975417E6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0">
    <w:nsid w:val="7FCF6BE8"/>
    <w:multiLevelType w:val="hybridMultilevel"/>
    <w:tmpl w:val="FBF20FD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6"/>
  </w:num>
  <w:num w:numId="5">
    <w:abstractNumId w:val="17"/>
  </w:num>
  <w:num w:numId="6">
    <w:abstractNumId w:val="33"/>
  </w:num>
  <w:num w:numId="7">
    <w:abstractNumId w:val="30"/>
  </w:num>
  <w:num w:numId="8">
    <w:abstractNumId w:val="37"/>
  </w:num>
  <w:num w:numId="9">
    <w:abstractNumId w:val="2"/>
  </w:num>
  <w:num w:numId="10">
    <w:abstractNumId w:val="10"/>
  </w:num>
  <w:num w:numId="11">
    <w:abstractNumId w:val="23"/>
  </w:num>
  <w:num w:numId="12">
    <w:abstractNumId w:val="13"/>
  </w:num>
  <w:num w:numId="13">
    <w:abstractNumId w:val="40"/>
  </w:num>
  <w:num w:numId="14">
    <w:abstractNumId w:val="36"/>
  </w:num>
  <w:num w:numId="15">
    <w:abstractNumId w:val="39"/>
  </w:num>
  <w:num w:numId="16">
    <w:abstractNumId w:val="5"/>
  </w:num>
  <w:num w:numId="17">
    <w:abstractNumId w:val="32"/>
  </w:num>
  <w:num w:numId="18">
    <w:abstractNumId w:val="24"/>
  </w:num>
  <w:num w:numId="19">
    <w:abstractNumId w:val="27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31"/>
  </w:num>
  <w:num w:numId="25">
    <w:abstractNumId w:val="15"/>
  </w:num>
  <w:num w:numId="26">
    <w:abstractNumId w:val="38"/>
  </w:num>
  <w:num w:numId="27">
    <w:abstractNumId w:val="26"/>
  </w:num>
  <w:num w:numId="28">
    <w:abstractNumId w:val="18"/>
  </w:num>
  <w:num w:numId="29">
    <w:abstractNumId w:val="0"/>
  </w:num>
  <w:num w:numId="30">
    <w:abstractNumId w:val="35"/>
  </w:num>
  <w:num w:numId="31">
    <w:abstractNumId w:val="20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4"/>
  </w:num>
  <w:num w:numId="35">
    <w:abstractNumId w:val="21"/>
  </w:num>
  <w:num w:numId="36">
    <w:abstractNumId w:val="11"/>
  </w:num>
  <w:num w:numId="37">
    <w:abstractNumId w:val="28"/>
  </w:num>
  <w:num w:numId="38">
    <w:abstractNumId w:val="29"/>
  </w:num>
  <w:num w:numId="39">
    <w:abstractNumId w:val="12"/>
  </w:num>
  <w:num w:numId="40">
    <w:abstractNumId w:val="9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33D2"/>
    <w:rsid w:val="000016B0"/>
    <w:rsid w:val="00001D10"/>
    <w:rsid w:val="000021C4"/>
    <w:rsid w:val="000053C7"/>
    <w:rsid w:val="000058DE"/>
    <w:rsid w:val="00005D6B"/>
    <w:rsid w:val="000063E3"/>
    <w:rsid w:val="000075B8"/>
    <w:rsid w:val="000102C9"/>
    <w:rsid w:val="00010547"/>
    <w:rsid w:val="00013AD6"/>
    <w:rsid w:val="00013DF1"/>
    <w:rsid w:val="00015230"/>
    <w:rsid w:val="000172E1"/>
    <w:rsid w:val="00017EA7"/>
    <w:rsid w:val="00017EE6"/>
    <w:rsid w:val="000207E7"/>
    <w:rsid w:val="00022273"/>
    <w:rsid w:val="000227CA"/>
    <w:rsid w:val="000260B0"/>
    <w:rsid w:val="00026463"/>
    <w:rsid w:val="00026BBE"/>
    <w:rsid w:val="000274C8"/>
    <w:rsid w:val="00027DE6"/>
    <w:rsid w:val="000329E3"/>
    <w:rsid w:val="00032BE3"/>
    <w:rsid w:val="00033344"/>
    <w:rsid w:val="00033502"/>
    <w:rsid w:val="00033547"/>
    <w:rsid w:val="00037B9E"/>
    <w:rsid w:val="00037EBC"/>
    <w:rsid w:val="00040495"/>
    <w:rsid w:val="00040C8D"/>
    <w:rsid w:val="00042CA8"/>
    <w:rsid w:val="00043E43"/>
    <w:rsid w:val="00044A19"/>
    <w:rsid w:val="00047F66"/>
    <w:rsid w:val="00052165"/>
    <w:rsid w:val="00052E83"/>
    <w:rsid w:val="00052F5E"/>
    <w:rsid w:val="00053895"/>
    <w:rsid w:val="00053A38"/>
    <w:rsid w:val="00057818"/>
    <w:rsid w:val="00060F57"/>
    <w:rsid w:val="00060FB8"/>
    <w:rsid w:val="00062172"/>
    <w:rsid w:val="00062B81"/>
    <w:rsid w:val="00064B68"/>
    <w:rsid w:val="00066811"/>
    <w:rsid w:val="00067326"/>
    <w:rsid w:val="00067A05"/>
    <w:rsid w:val="00067A28"/>
    <w:rsid w:val="00070518"/>
    <w:rsid w:val="0007068A"/>
    <w:rsid w:val="00070A61"/>
    <w:rsid w:val="00070D93"/>
    <w:rsid w:val="00071442"/>
    <w:rsid w:val="00073543"/>
    <w:rsid w:val="00075E49"/>
    <w:rsid w:val="00076337"/>
    <w:rsid w:val="000765D4"/>
    <w:rsid w:val="00077EBF"/>
    <w:rsid w:val="00080A35"/>
    <w:rsid w:val="0008395F"/>
    <w:rsid w:val="00083B67"/>
    <w:rsid w:val="000852DB"/>
    <w:rsid w:val="000853A1"/>
    <w:rsid w:val="000873A3"/>
    <w:rsid w:val="00090FCA"/>
    <w:rsid w:val="000913B4"/>
    <w:rsid w:val="00093E02"/>
    <w:rsid w:val="00094582"/>
    <w:rsid w:val="0009678C"/>
    <w:rsid w:val="00096C54"/>
    <w:rsid w:val="000972A0"/>
    <w:rsid w:val="000977A1"/>
    <w:rsid w:val="000A07DE"/>
    <w:rsid w:val="000A0C02"/>
    <w:rsid w:val="000A21BB"/>
    <w:rsid w:val="000A32BC"/>
    <w:rsid w:val="000A33DB"/>
    <w:rsid w:val="000A46B1"/>
    <w:rsid w:val="000A4D41"/>
    <w:rsid w:val="000A741E"/>
    <w:rsid w:val="000A7B93"/>
    <w:rsid w:val="000B0BA3"/>
    <w:rsid w:val="000B1E33"/>
    <w:rsid w:val="000B253C"/>
    <w:rsid w:val="000B5CB1"/>
    <w:rsid w:val="000B7314"/>
    <w:rsid w:val="000C24C8"/>
    <w:rsid w:val="000C3277"/>
    <w:rsid w:val="000C3B6B"/>
    <w:rsid w:val="000C4691"/>
    <w:rsid w:val="000C494A"/>
    <w:rsid w:val="000C4C31"/>
    <w:rsid w:val="000C597A"/>
    <w:rsid w:val="000C6DB4"/>
    <w:rsid w:val="000C7D26"/>
    <w:rsid w:val="000D0079"/>
    <w:rsid w:val="000D091D"/>
    <w:rsid w:val="000D0D2C"/>
    <w:rsid w:val="000D5E5B"/>
    <w:rsid w:val="000D62CD"/>
    <w:rsid w:val="000D7259"/>
    <w:rsid w:val="000E0D39"/>
    <w:rsid w:val="000E2EEB"/>
    <w:rsid w:val="000E50F0"/>
    <w:rsid w:val="000E6209"/>
    <w:rsid w:val="000E67C6"/>
    <w:rsid w:val="000E71E1"/>
    <w:rsid w:val="000E755A"/>
    <w:rsid w:val="000F15CC"/>
    <w:rsid w:val="000F1E70"/>
    <w:rsid w:val="000F7199"/>
    <w:rsid w:val="001003EA"/>
    <w:rsid w:val="00100985"/>
    <w:rsid w:val="001031BB"/>
    <w:rsid w:val="00105280"/>
    <w:rsid w:val="001073FE"/>
    <w:rsid w:val="00107A66"/>
    <w:rsid w:val="0011162B"/>
    <w:rsid w:val="00111F43"/>
    <w:rsid w:val="001122A1"/>
    <w:rsid w:val="00115F99"/>
    <w:rsid w:val="00117DBA"/>
    <w:rsid w:val="00120135"/>
    <w:rsid w:val="00123A30"/>
    <w:rsid w:val="001246AA"/>
    <w:rsid w:val="001247A4"/>
    <w:rsid w:val="00124E19"/>
    <w:rsid w:val="001250E0"/>
    <w:rsid w:val="00125B84"/>
    <w:rsid w:val="0013063B"/>
    <w:rsid w:val="00131912"/>
    <w:rsid w:val="00131E69"/>
    <w:rsid w:val="001326AD"/>
    <w:rsid w:val="001332D2"/>
    <w:rsid w:val="001348AE"/>
    <w:rsid w:val="001353D2"/>
    <w:rsid w:val="00135BD9"/>
    <w:rsid w:val="001417EF"/>
    <w:rsid w:val="00143082"/>
    <w:rsid w:val="001430F6"/>
    <w:rsid w:val="00143FBB"/>
    <w:rsid w:val="00144208"/>
    <w:rsid w:val="00150599"/>
    <w:rsid w:val="0015082A"/>
    <w:rsid w:val="001514E9"/>
    <w:rsid w:val="00153E8C"/>
    <w:rsid w:val="00154169"/>
    <w:rsid w:val="001543F7"/>
    <w:rsid w:val="00154ABB"/>
    <w:rsid w:val="001565AF"/>
    <w:rsid w:val="001566F6"/>
    <w:rsid w:val="00157C3F"/>
    <w:rsid w:val="0016234B"/>
    <w:rsid w:val="0016347D"/>
    <w:rsid w:val="0016463D"/>
    <w:rsid w:val="00164A77"/>
    <w:rsid w:val="0016586A"/>
    <w:rsid w:val="00166118"/>
    <w:rsid w:val="001669DC"/>
    <w:rsid w:val="001710EE"/>
    <w:rsid w:val="00173D60"/>
    <w:rsid w:val="00174B5C"/>
    <w:rsid w:val="00175A97"/>
    <w:rsid w:val="00176CF8"/>
    <w:rsid w:val="0017770A"/>
    <w:rsid w:val="00182E9F"/>
    <w:rsid w:val="00184633"/>
    <w:rsid w:val="001853D0"/>
    <w:rsid w:val="001864D5"/>
    <w:rsid w:val="00187466"/>
    <w:rsid w:val="00187632"/>
    <w:rsid w:val="00187DC3"/>
    <w:rsid w:val="00187FB6"/>
    <w:rsid w:val="00191D00"/>
    <w:rsid w:val="0019221A"/>
    <w:rsid w:val="00192B06"/>
    <w:rsid w:val="00193F7A"/>
    <w:rsid w:val="001943C3"/>
    <w:rsid w:val="0019637B"/>
    <w:rsid w:val="00196B2C"/>
    <w:rsid w:val="00197C44"/>
    <w:rsid w:val="001A0E6E"/>
    <w:rsid w:val="001A3929"/>
    <w:rsid w:val="001A5F6C"/>
    <w:rsid w:val="001B2DA2"/>
    <w:rsid w:val="001B3745"/>
    <w:rsid w:val="001B3C27"/>
    <w:rsid w:val="001B5757"/>
    <w:rsid w:val="001B6478"/>
    <w:rsid w:val="001B796D"/>
    <w:rsid w:val="001C045E"/>
    <w:rsid w:val="001C0B62"/>
    <w:rsid w:val="001C1482"/>
    <w:rsid w:val="001C17DE"/>
    <w:rsid w:val="001C59A0"/>
    <w:rsid w:val="001C60C8"/>
    <w:rsid w:val="001C6D94"/>
    <w:rsid w:val="001C7AE2"/>
    <w:rsid w:val="001D11EF"/>
    <w:rsid w:val="001D2E2B"/>
    <w:rsid w:val="001D4D47"/>
    <w:rsid w:val="001D5651"/>
    <w:rsid w:val="001D785F"/>
    <w:rsid w:val="001E2F47"/>
    <w:rsid w:val="001E3BD7"/>
    <w:rsid w:val="001E5230"/>
    <w:rsid w:val="001E6CB7"/>
    <w:rsid w:val="001E6F1A"/>
    <w:rsid w:val="001F053C"/>
    <w:rsid w:val="001F070C"/>
    <w:rsid w:val="001F2DB1"/>
    <w:rsid w:val="001F319F"/>
    <w:rsid w:val="001F4875"/>
    <w:rsid w:val="001F5F49"/>
    <w:rsid w:val="001F654F"/>
    <w:rsid w:val="001F72AD"/>
    <w:rsid w:val="002009E1"/>
    <w:rsid w:val="002022B5"/>
    <w:rsid w:val="00202A58"/>
    <w:rsid w:val="00203EBB"/>
    <w:rsid w:val="00203F6E"/>
    <w:rsid w:val="002044B8"/>
    <w:rsid w:val="002046E8"/>
    <w:rsid w:val="002054C5"/>
    <w:rsid w:val="00205F5B"/>
    <w:rsid w:val="0020656D"/>
    <w:rsid w:val="002067D2"/>
    <w:rsid w:val="00207A56"/>
    <w:rsid w:val="00211053"/>
    <w:rsid w:val="00211C5B"/>
    <w:rsid w:val="00211F3B"/>
    <w:rsid w:val="00213A2D"/>
    <w:rsid w:val="002155F5"/>
    <w:rsid w:val="00216387"/>
    <w:rsid w:val="00220DE8"/>
    <w:rsid w:val="00222BEA"/>
    <w:rsid w:val="00224A54"/>
    <w:rsid w:val="002252AE"/>
    <w:rsid w:val="00226CB2"/>
    <w:rsid w:val="00227E4C"/>
    <w:rsid w:val="0023086B"/>
    <w:rsid w:val="00233CF2"/>
    <w:rsid w:val="002364B3"/>
    <w:rsid w:val="00236DDA"/>
    <w:rsid w:val="0023714A"/>
    <w:rsid w:val="00237B28"/>
    <w:rsid w:val="0024009C"/>
    <w:rsid w:val="002404B4"/>
    <w:rsid w:val="00240887"/>
    <w:rsid w:val="00241CE9"/>
    <w:rsid w:val="00242F02"/>
    <w:rsid w:val="00242FC8"/>
    <w:rsid w:val="002432AA"/>
    <w:rsid w:val="00243A54"/>
    <w:rsid w:val="00243DCC"/>
    <w:rsid w:val="002440ED"/>
    <w:rsid w:val="002441FE"/>
    <w:rsid w:val="0024563F"/>
    <w:rsid w:val="00246239"/>
    <w:rsid w:val="00246ADD"/>
    <w:rsid w:val="0024729A"/>
    <w:rsid w:val="002479FB"/>
    <w:rsid w:val="002501D2"/>
    <w:rsid w:val="00251ABE"/>
    <w:rsid w:val="00251B87"/>
    <w:rsid w:val="0025343A"/>
    <w:rsid w:val="002536A3"/>
    <w:rsid w:val="00253D8C"/>
    <w:rsid w:val="0025639B"/>
    <w:rsid w:val="00256A76"/>
    <w:rsid w:val="002577EA"/>
    <w:rsid w:val="00260759"/>
    <w:rsid w:val="002622A9"/>
    <w:rsid w:val="00263331"/>
    <w:rsid w:val="0026418E"/>
    <w:rsid w:val="00265B75"/>
    <w:rsid w:val="002663B3"/>
    <w:rsid w:val="00271250"/>
    <w:rsid w:val="002714F8"/>
    <w:rsid w:val="002716F6"/>
    <w:rsid w:val="00273615"/>
    <w:rsid w:val="00273DA6"/>
    <w:rsid w:val="00273FF1"/>
    <w:rsid w:val="00274295"/>
    <w:rsid w:val="00275E4C"/>
    <w:rsid w:val="00277C6C"/>
    <w:rsid w:val="00277D85"/>
    <w:rsid w:val="00287CA3"/>
    <w:rsid w:val="002908D4"/>
    <w:rsid w:val="002945BA"/>
    <w:rsid w:val="002952B1"/>
    <w:rsid w:val="00297AA4"/>
    <w:rsid w:val="002A0E4F"/>
    <w:rsid w:val="002A217D"/>
    <w:rsid w:val="002A27CC"/>
    <w:rsid w:val="002A32BA"/>
    <w:rsid w:val="002A33E0"/>
    <w:rsid w:val="002A3952"/>
    <w:rsid w:val="002A4DFA"/>
    <w:rsid w:val="002A6990"/>
    <w:rsid w:val="002A7D79"/>
    <w:rsid w:val="002B2490"/>
    <w:rsid w:val="002B24B5"/>
    <w:rsid w:val="002B4EA0"/>
    <w:rsid w:val="002B665B"/>
    <w:rsid w:val="002B6BBB"/>
    <w:rsid w:val="002B741E"/>
    <w:rsid w:val="002B74DD"/>
    <w:rsid w:val="002C19DB"/>
    <w:rsid w:val="002C1EB2"/>
    <w:rsid w:val="002C3E27"/>
    <w:rsid w:val="002D0421"/>
    <w:rsid w:val="002D0A07"/>
    <w:rsid w:val="002D0AA3"/>
    <w:rsid w:val="002D1607"/>
    <w:rsid w:val="002D1746"/>
    <w:rsid w:val="002D1F90"/>
    <w:rsid w:val="002D2E3E"/>
    <w:rsid w:val="002D6EE5"/>
    <w:rsid w:val="002D788F"/>
    <w:rsid w:val="002D7B6E"/>
    <w:rsid w:val="002D7F35"/>
    <w:rsid w:val="002E0907"/>
    <w:rsid w:val="002E286A"/>
    <w:rsid w:val="002E4D43"/>
    <w:rsid w:val="002E5432"/>
    <w:rsid w:val="002E5548"/>
    <w:rsid w:val="002E55CB"/>
    <w:rsid w:val="002E57AC"/>
    <w:rsid w:val="002E6A11"/>
    <w:rsid w:val="002F0967"/>
    <w:rsid w:val="002F204F"/>
    <w:rsid w:val="002F22C6"/>
    <w:rsid w:val="002F3311"/>
    <w:rsid w:val="002F473B"/>
    <w:rsid w:val="002F4C41"/>
    <w:rsid w:val="002F5E03"/>
    <w:rsid w:val="002F5E17"/>
    <w:rsid w:val="002F605A"/>
    <w:rsid w:val="002F605F"/>
    <w:rsid w:val="002F754F"/>
    <w:rsid w:val="003002C7"/>
    <w:rsid w:val="00300C1F"/>
    <w:rsid w:val="003011F8"/>
    <w:rsid w:val="00301538"/>
    <w:rsid w:val="0030177E"/>
    <w:rsid w:val="0030189E"/>
    <w:rsid w:val="003019DC"/>
    <w:rsid w:val="00301B3D"/>
    <w:rsid w:val="00303BF7"/>
    <w:rsid w:val="00303EFD"/>
    <w:rsid w:val="0030598E"/>
    <w:rsid w:val="00307722"/>
    <w:rsid w:val="0030777C"/>
    <w:rsid w:val="003079EF"/>
    <w:rsid w:val="00312C58"/>
    <w:rsid w:val="00314501"/>
    <w:rsid w:val="003150BF"/>
    <w:rsid w:val="003169E8"/>
    <w:rsid w:val="00320004"/>
    <w:rsid w:val="003206B6"/>
    <w:rsid w:val="00321D90"/>
    <w:rsid w:val="00322D05"/>
    <w:rsid w:val="00322F49"/>
    <w:rsid w:val="00324C93"/>
    <w:rsid w:val="00324F79"/>
    <w:rsid w:val="003255FB"/>
    <w:rsid w:val="00326DD5"/>
    <w:rsid w:val="003303C0"/>
    <w:rsid w:val="003312EF"/>
    <w:rsid w:val="0033143A"/>
    <w:rsid w:val="0033146A"/>
    <w:rsid w:val="0033340F"/>
    <w:rsid w:val="003336F2"/>
    <w:rsid w:val="0033417F"/>
    <w:rsid w:val="00336142"/>
    <w:rsid w:val="00336F54"/>
    <w:rsid w:val="00337FF5"/>
    <w:rsid w:val="00340121"/>
    <w:rsid w:val="003415D5"/>
    <w:rsid w:val="0034253D"/>
    <w:rsid w:val="0034311E"/>
    <w:rsid w:val="00345E20"/>
    <w:rsid w:val="00352A60"/>
    <w:rsid w:val="00353420"/>
    <w:rsid w:val="00353DCB"/>
    <w:rsid w:val="00354940"/>
    <w:rsid w:val="00357684"/>
    <w:rsid w:val="0036087B"/>
    <w:rsid w:val="00361E96"/>
    <w:rsid w:val="00370AA2"/>
    <w:rsid w:val="003724C6"/>
    <w:rsid w:val="00373FE6"/>
    <w:rsid w:val="00374432"/>
    <w:rsid w:val="00380345"/>
    <w:rsid w:val="003804C8"/>
    <w:rsid w:val="003810D1"/>
    <w:rsid w:val="0038228E"/>
    <w:rsid w:val="00382BF1"/>
    <w:rsid w:val="00386B41"/>
    <w:rsid w:val="00386DE6"/>
    <w:rsid w:val="00391321"/>
    <w:rsid w:val="00392028"/>
    <w:rsid w:val="003925AA"/>
    <w:rsid w:val="0039375E"/>
    <w:rsid w:val="00394C30"/>
    <w:rsid w:val="00394DF0"/>
    <w:rsid w:val="00396F97"/>
    <w:rsid w:val="00397256"/>
    <w:rsid w:val="00397BF4"/>
    <w:rsid w:val="003A463D"/>
    <w:rsid w:val="003A508C"/>
    <w:rsid w:val="003A6AAC"/>
    <w:rsid w:val="003A7B5E"/>
    <w:rsid w:val="003A7EF5"/>
    <w:rsid w:val="003B2BF7"/>
    <w:rsid w:val="003B66D3"/>
    <w:rsid w:val="003C02AC"/>
    <w:rsid w:val="003C2B8C"/>
    <w:rsid w:val="003C3851"/>
    <w:rsid w:val="003C424A"/>
    <w:rsid w:val="003C6C64"/>
    <w:rsid w:val="003C7114"/>
    <w:rsid w:val="003C716D"/>
    <w:rsid w:val="003C7697"/>
    <w:rsid w:val="003D25DE"/>
    <w:rsid w:val="003D26CF"/>
    <w:rsid w:val="003D27F0"/>
    <w:rsid w:val="003D4BB5"/>
    <w:rsid w:val="003D59CD"/>
    <w:rsid w:val="003E0871"/>
    <w:rsid w:val="003E0E20"/>
    <w:rsid w:val="003E22B4"/>
    <w:rsid w:val="003E37D2"/>
    <w:rsid w:val="003E6535"/>
    <w:rsid w:val="003E6BE2"/>
    <w:rsid w:val="003F0FB2"/>
    <w:rsid w:val="003F1246"/>
    <w:rsid w:val="003F2110"/>
    <w:rsid w:val="003F25D0"/>
    <w:rsid w:val="003F2FC4"/>
    <w:rsid w:val="003F33B0"/>
    <w:rsid w:val="003F4359"/>
    <w:rsid w:val="003F43BE"/>
    <w:rsid w:val="003F4C26"/>
    <w:rsid w:val="003F5069"/>
    <w:rsid w:val="003F6885"/>
    <w:rsid w:val="004028D0"/>
    <w:rsid w:val="00402DB8"/>
    <w:rsid w:val="00404E7E"/>
    <w:rsid w:val="00405A68"/>
    <w:rsid w:val="00405FF7"/>
    <w:rsid w:val="00410FF8"/>
    <w:rsid w:val="0041118E"/>
    <w:rsid w:val="004119C9"/>
    <w:rsid w:val="0041518D"/>
    <w:rsid w:val="00417241"/>
    <w:rsid w:val="00421FE0"/>
    <w:rsid w:val="004230E1"/>
    <w:rsid w:val="00423168"/>
    <w:rsid w:val="0042376A"/>
    <w:rsid w:val="00424128"/>
    <w:rsid w:val="004242BD"/>
    <w:rsid w:val="00424E46"/>
    <w:rsid w:val="0042520E"/>
    <w:rsid w:val="00426B03"/>
    <w:rsid w:val="004304CB"/>
    <w:rsid w:val="00430642"/>
    <w:rsid w:val="00430877"/>
    <w:rsid w:val="0043334D"/>
    <w:rsid w:val="004340FA"/>
    <w:rsid w:val="00435BEE"/>
    <w:rsid w:val="00435DBA"/>
    <w:rsid w:val="00435F02"/>
    <w:rsid w:val="004362AF"/>
    <w:rsid w:val="00437853"/>
    <w:rsid w:val="00437ECF"/>
    <w:rsid w:val="00441AC1"/>
    <w:rsid w:val="004428E9"/>
    <w:rsid w:val="00443509"/>
    <w:rsid w:val="0044425D"/>
    <w:rsid w:val="0044483B"/>
    <w:rsid w:val="00444B44"/>
    <w:rsid w:val="004465B2"/>
    <w:rsid w:val="00447208"/>
    <w:rsid w:val="00447308"/>
    <w:rsid w:val="004505A2"/>
    <w:rsid w:val="004509AE"/>
    <w:rsid w:val="0045190A"/>
    <w:rsid w:val="0045276A"/>
    <w:rsid w:val="00454E9B"/>
    <w:rsid w:val="00454F1D"/>
    <w:rsid w:val="004558FA"/>
    <w:rsid w:val="004572F7"/>
    <w:rsid w:val="004573A2"/>
    <w:rsid w:val="00457468"/>
    <w:rsid w:val="0045782E"/>
    <w:rsid w:val="00460151"/>
    <w:rsid w:val="00461F72"/>
    <w:rsid w:val="00462711"/>
    <w:rsid w:val="00462D6F"/>
    <w:rsid w:val="00464443"/>
    <w:rsid w:val="00465ACE"/>
    <w:rsid w:val="0047051E"/>
    <w:rsid w:val="00470A4F"/>
    <w:rsid w:val="00472E84"/>
    <w:rsid w:val="00473875"/>
    <w:rsid w:val="0047706E"/>
    <w:rsid w:val="00477950"/>
    <w:rsid w:val="00481513"/>
    <w:rsid w:val="004827EC"/>
    <w:rsid w:val="004844EC"/>
    <w:rsid w:val="004862E8"/>
    <w:rsid w:val="00487138"/>
    <w:rsid w:val="00490359"/>
    <w:rsid w:val="004907E5"/>
    <w:rsid w:val="0049346C"/>
    <w:rsid w:val="00493BA4"/>
    <w:rsid w:val="004965FA"/>
    <w:rsid w:val="0049663F"/>
    <w:rsid w:val="00496E81"/>
    <w:rsid w:val="00497ABD"/>
    <w:rsid w:val="004A1050"/>
    <w:rsid w:val="004A3B42"/>
    <w:rsid w:val="004A6A16"/>
    <w:rsid w:val="004A7A46"/>
    <w:rsid w:val="004B002E"/>
    <w:rsid w:val="004B03CE"/>
    <w:rsid w:val="004B29AE"/>
    <w:rsid w:val="004B47E8"/>
    <w:rsid w:val="004B4923"/>
    <w:rsid w:val="004B68B6"/>
    <w:rsid w:val="004C0796"/>
    <w:rsid w:val="004C18E5"/>
    <w:rsid w:val="004C5F6E"/>
    <w:rsid w:val="004D0059"/>
    <w:rsid w:val="004D10F4"/>
    <w:rsid w:val="004D422E"/>
    <w:rsid w:val="004D5749"/>
    <w:rsid w:val="004D5C1E"/>
    <w:rsid w:val="004D657A"/>
    <w:rsid w:val="004E15ED"/>
    <w:rsid w:val="004E2673"/>
    <w:rsid w:val="004E313B"/>
    <w:rsid w:val="004E3236"/>
    <w:rsid w:val="004E3910"/>
    <w:rsid w:val="004E40E2"/>
    <w:rsid w:val="004E53A7"/>
    <w:rsid w:val="004E53E0"/>
    <w:rsid w:val="004E56DA"/>
    <w:rsid w:val="004E7270"/>
    <w:rsid w:val="004F03E9"/>
    <w:rsid w:val="004F1A97"/>
    <w:rsid w:val="004F627D"/>
    <w:rsid w:val="005010D5"/>
    <w:rsid w:val="0050296E"/>
    <w:rsid w:val="00502FF6"/>
    <w:rsid w:val="00503BA4"/>
    <w:rsid w:val="00504437"/>
    <w:rsid w:val="00504451"/>
    <w:rsid w:val="00506771"/>
    <w:rsid w:val="0050720D"/>
    <w:rsid w:val="00512B43"/>
    <w:rsid w:val="00513471"/>
    <w:rsid w:val="00520819"/>
    <w:rsid w:val="00520AB0"/>
    <w:rsid w:val="00520AB3"/>
    <w:rsid w:val="00522711"/>
    <w:rsid w:val="00523250"/>
    <w:rsid w:val="00525628"/>
    <w:rsid w:val="00526CBB"/>
    <w:rsid w:val="005270F6"/>
    <w:rsid w:val="00531FF1"/>
    <w:rsid w:val="005332F4"/>
    <w:rsid w:val="00534FA7"/>
    <w:rsid w:val="005358D4"/>
    <w:rsid w:val="005359B1"/>
    <w:rsid w:val="00535DDA"/>
    <w:rsid w:val="005360E7"/>
    <w:rsid w:val="00536675"/>
    <w:rsid w:val="00536940"/>
    <w:rsid w:val="00536A1D"/>
    <w:rsid w:val="005405B5"/>
    <w:rsid w:val="005424DF"/>
    <w:rsid w:val="00543576"/>
    <w:rsid w:val="00545777"/>
    <w:rsid w:val="0055019A"/>
    <w:rsid w:val="00554A2A"/>
    <w:rsid w:val="0055592E"/>
    <w:rsid w:val="00557738"/>
    <w:rsid w:val="005619F7"/>
    <w:rsid w:val="005629EF"/>
    <w:rsid w:val="00563AF5"/>
    <w:rsid w:val="005644C3"/>
    <w:rsid w:val="005656D6"/>
    <w:rsid w:val="005675FC"/>
    <w:rsid w:val="005731B6"/>
    <w:rsid w:val="00573BCA"/>
    <w:rsid w:val="00573C4B"/>
    <w:rsid w:val="00573E1D"/>
    <w:rsid w:val="005750AD"/>
    <w:rsid w:val="00575E77"/>
    <w:rsid w:val="005833CE"/>
    <w:rsid w:val="005906DB"/>
    <w:rsid w:val="00591520"/>
    <w:rsid w:val="0059251F"/>
    <w:rsid w:val="00593261"/>
    <w:rsid w:val="00593A24"/>
    <w:rsid w:val="00594091"/>
    <w:rsid w:val="00594FB7"/>
    <w:rsid w:val="00596141"/>
    <w:rsid w:val="00597555"/>
    <w:rsid w:val="005A0751"/>
    <w:rsid w:val="005A14CC"/>
    <w:rsid w:val="005A34E6"/>
    <w:rsid w:val="005A5FAB"/>
    <w:rsid w:val="005A6987"/>
    <w:rsid w:val="005A73EB"/>
    <w:rsid w:val="005A77BD"/>
    <w:rsid w:val="005B2705"/>
    <w:rsid w:val="005B447C"/>
    <w:rsid w:val="005B59A8"/>
    <w:rsid w:val="005B6E85"/>
    <w:rsid w:val="005B7019"/>
    <w:rsid w:val="005B78CE"/>
    <w:rsid w:val="005C3637"/>
    <w:rsid w:val="005C664E"/>
    <w:rsid w:val="005C6B18"/>
    <w:rsid w:val="005D038C"/>
    <w:rsid w:val="005D2FD3"/>
    <w:rsid w:val="005D5890"/>
    <w:rsid w:val="005D64BF"/>
    <w:rsid w:val="005E2FC6"/>
    <w:rsid w:val="005E54EC"/>
    <w:rsid w:val="005E6981"/>
    <w:rsid w:val="005E6C5D"/>
    <w:rsid w:val="005E7AB2"/>
    <w:rsid w:val="005F0003"/>
    <w:rsid w:val="005F0615"/>
    <w:rsid w:val="005F0F1F"/>
    <w:rsid w:val="005F3EBA"/>
    <w:rsid w:val="005F477B"/>
    <w:rsid w:val="005F51C9"/>
    <w:rsid w:val="005F627C"/>
    <w:rsid w:val="005F6B9A"/>
    <w:rsid w:val="005F6E54"/>
    <w:rsid w:val="005F71D2"/>
    <w:rsid w:val="005F73A1"/>
    <w:rsid w:val="00601A96"/>
    <w:rsid w:val="00601E38"/>
    <w:rsid w:val="00606077"/>
    <w:rsid w:val="00606DE4"/>
    <w:rsid w:val="00610F75"/>
    <w:rsid w:val="00611EAE"/>
    <w:rsid w:val="00615DAF"/>
    <w:rsid w:val="00620C9D"/>
    <w:rsid w:val="00621D02"/>
    <w:rsid w:val="006237D2"/>
    <w:rsid w:val="00623877"/>
    <w:rsid w:val="00624A6D"/>
    <w:rsid w:val="00624EAE"/>
    <w:rsid w:val="00624F58"/>
    <w:rsid w:val="00625C39"/>
    <w:rsid w:val="006260BE"/>
    <w:rsid w:val="006271AF"/>
    <w:rsid w:val="00633CA7"/>
    <w:rsid w:val="0063407C"/>
    <w:rsid w:val="00634763"/>
    <w:rsid w:val="006358BC"/>
    <w:rsid w:val="00635C38"/>
    <w:rsid w:val="00636661"/>
    <w:rsid w:val="006367DB"/>
    <w:rsid w:val="00637107"/>
    <w:rsid w:val="00637416"/>
    <w:rsid w:val="00637B92"/>
    <w:rsid w:val="006404D6"/>
    <w:rsid w:val="0064213C"/>
    <w:rsid w:val="0064409B"/>
    <w:rsid w:val="0064432A"/>
    <w:rsid w:val="00645476"/>
    <w:rsid w:val="00645666"/>
    <w:rsid w:val="00646E0C"/>
    <w:rsid w:val="00647188"/>
    <w:rsid w:val="0064724F"/>
    <w:rsid w:val="006479B8"/>
    <w:rsid w:val="00647D32"/>
    <w:rsid w:val="00647EA5"/>
    <w:rsid w:val="006509E4"/>
    <w:rsid w:val="0065113F"/>
    <w:rsid w:val="00651E28"/>
    <w:rsid w:val="00651E84"/>
    <w:rsid w:val="00651EDD"/>
    <w:rsid w:val="00652E7E"/>
    <w:rsid w:val="00653446"/>
    <w:rsid w:val="006550EC"/>
    <w:rsid w:val="00655BB2"/>
    <w:rsid w:val="00655CE4"/>
    <w:rsid w:val="006603F0"/>
    <w:rsid w:val="00660BA2"/>
    <w:rsid w:val="006615F3"/>
    <w:rsid w:val="00661D6C"/>
    <w:rsid w:val="006625F8"/>
    <w:rsid w:val="00662A7E"/>
    <w:rsid w:val="00665832"/>
    <w:rsid w:val="00665B42"/>
    <w:rsid w:val="00665FAD"/>
    <w:rsid w:val="00666F1F"/>
    <w:rsid w:val="00667EAC"/>
    <w:rsid w:val="00670306"/>
    <w:rsid w:val="0067235A"/>
    <w:rsid w:val="00672B28"/>
    <w:rsid w:val="0067540F"/>
    <w:rsid w:val="00677542"/>
    <w:rsid w:val="006775A2"/>
    <w:rsid w:val="00677632"/>
    <w:rsid w:val="006778D4"/>
    <w:rsid w:val="0068031F"/>
    <w:rsid w:val="00681005"/>
    <w:rsid w:val="006817D4"/>
    <w:rsid w:val="006819C0"/>
    <w:rsid w:val="00683DAD"/>
    <w:rsid w:val="0068467D"/>
    <w:rsid w:val="00684A35"/>
    <w:rsid w:val="00691BEC"/>
    <w:rsid w:val="00693C57"/>
    <w:rsid w:val="00694A51"/>
    <w:rsid w:val="006A36F5"/>
    <w:rsid w:val="006A6476"/>
    <w:rsid w:val="006A6B7D"/>
    <w:rsid w:val="006A7DD6"/>
    <w:rsid w:val="006B2053"/>
    <w:rsid w:val="006B752B"/>
    <w:rsid w:val="006C02EE"/>
    <w:rsid w:val="006C0EDF"/>
    <w:rsid w:val="006C1755"/>
    <w:rsid w:val="006C256F"/>
    <w:rsid w:val="006C3527"/>
    <w:rsid w:val="006C41BF"/>
    <w:rsid w:val="006C4E58"/>
    <w:rsid w:val="006C52F0"/>
    <w:rsid w:val="006C58FD"/>
    <w:rsid w:val="006D04BC"/>
    <w:rsid w:val="006D3988"/>
    <w:rsid w:val="006D413B"/>
    <w:rsid w:val="006D46A4"/>
    <w:rsid w:val="006D4C9C"/>
    <w:rsid w:val="006D4E7E"/>
    <w:rsid w:val="006E0D56"/>
    <w:rsid w:val="006E33BA"/>
    <w:rsid w:val="006E3952"/>
    <w:rsid w:val="006E5E61"/>
    <w:rsid w:val="006E6DBC"/>
    <w:rsid w:val="006F0261"/>
    <w:rsid w:val="006F382F"/>
    <w:rsid w:val="006F3C35"/>
    <w:rsid w:val="006F4300"/>
    <w:rsid w:val="006F52B9"/>
    <w:rsid w:val="006F547B"/>
    <w:rsid w:val="006F59A1"/>
    <w:rsid w:val="006F5DA0"/>
    <w:rsid w:val="006F5F00"/>
    <w:rsid w:val="006F626A"/>
    <w:rsid w:val="006F6DD6"/>
    <w:rsid w:val="006F762C"/>
    <w:rsid w:val="006F7A1D"/>
    <w:rsid w:val="0070436E"/>
    <w:rsid w:val="007056A8"/>
    <w:rsid w:val="00707A78"/>
    <w:rsid w:val="00707D9A"/>
    <w:rsid w:val="0071000D"/>
    <w:rsid w:val="00710841"/>
    <w:rsid w:val="00713665"/>
    <w:rsid w:val="007141BB"/>
    <w:rsid w:val="007172A9"/>
    <w:rsid w:val="00717484"/>
    <w:rsid w:val="00722764"/>
    <w:rsid w:val="00722B30"/>
    <w:rsid w:val="00722E80"/>
    <w:rsid w:val="00725048"/>
    <w:rsid w:val="00726231"/>
    <w:rsid w:val="00727191"/>
    <w:rsid w:val="00727470"/>
    <w:rsid w:val="007308CB"/>
    <w:rsid w:val="00730E3B"/>
    <w:rsid w:val="007333EF"/>
    <w:rsid w:val="007351ED"/>
    <w:rsid w:val="00735D69"/>
    <w:rsid w:val="00736614"/>
    <w:rsid w:val="00736893"/>
    <w:rsid w:val="00740920"/>
    <w:rsid w:val="007445CC"/>
    <w:rsid w:val="00744922"/>
    <w:rsid w:val="00745211"/>
    <w:rsid w:val="00745B61"/>
    <w:rsid w:val="0075026D"/>
    <w:rsid w:val="00750CB7"/>
    <w:rsid w:val="007522E8"/>
    <w:rsid w:val="00752A0A"/>
    <w:rsid w:val="00756E2A"/>
    <w:rsid w:val="0075700C"/>
    <w:rsid w:val="0076030E"/>
    <w:rsid w:val="00760BD8"/>
    <w:rsid w:val="00761C62"/>
    <w:rsid w:val="00761CE6"/>
    <w:rsid w:val="00764937"/>
    <w:rsid w:val="007667C0"/>
    <w:rsid w:val="00766AC2"/>
    <w:rsid w:val="00771CEA"/>
    <w:rsid w:val="0077249B"/>
    <w:rsid w:val="00772FD1"/>
    <w:rsid w:val="007748C6"/>
    <w:rsid w:val="00774D0C"/>
    <w:rsid w:val="007765FD"/>
    <w:rsid w:val="00776C1B"/>
    <w:rsid w:val="007809EF"/>
    <w:rsid w:val="00780CA2"/>
    <w:rsid w:val="00782739"/>
    <w:rsid w:val="00782914"/>
    <w:rsid w:val="00783014"/>
    <w:rsid w:val="00783149"/>
    <w:rsid w:val="00783E78"/>
    <w:rsid w:val="0078405C"/>
    <w:rsid w:val="00786813"/>
    <w:rsid w:val="0078698B"/>
    <w:rsid w:val="00787593"/>
    <w:rsid w:val="00787BF2"/>
    <w:rsid w:val="007904BE"/>
    <w:rsid w:val="0079469E"/>
    <w:rsid w:val="00795876"/>
    <w:rsid w:val="007A06CD"/>
    <w:rsid w:val="007A2EDD"/>
    <w:rsid w:val="007A3357"/>
    <w:rsid w:val="007A388B"/>
    <w:rsid w:val="007A3E20"/>
    <w:rsid w:val="007A4354"/>
    <w:rsid w:val="007A4550"/>
    <w:rsid w:val="007A587D"/>
    <w:rsid w:val="007A6118"/>
    <w:rsid w:val="007A7865"/>
    <w:rsid w:val="007A7A1F"/>
    <w:rsid w:val="007B0BC8"/>
    <w:rsid w:val="007B4792"/>
    <w:rsid w:val="007B5364"/>
    <w:rsid w:val="007B5AAE"/>
    <w:rsid w:val="007B6CFA"/>
    <w:rsid w:val="007B7335"/>
    <w:rsid w:val="007C02D8"/>
    <w:rsid w:val="007C07BC"/>
    <w:rsid w:val="007C11A9"/>
    <w:rsid w:val="007C25E5"/>
    <w:rsid w:val="007C7994"/>
    <w:rsid w:val="007D00B1"/>
    <w:rsid w:val="007D0A85"/>
    <w:rsid w:val="007D0EA5"/>
    <w:rsid w:val="007D25A5"/>
    <w:rsid w:val="007D3F02"/>
    <w:rsid w:val="007D60C7"/>
    <w:rsid w:val="007D76BA"/>
    <w:rsid w:val="007D7DF1"/>
    <w:rsid w:val="007E07D5"/>
    <w:rsid w:val="007E24DD"/>
    <w:rsid w:val="007E40E0"/>
    <w:rsid w:val="007E418B"/>
    <w:rsid w:val="007E49C2"/>
    <w:rsid w:val="007E4C0E"/>
    <w:rsid w:val="007E518D"/>
    <w:rsid w:val="007F0068"/>
    <w:rsid w:val="007F2DC3"/>
    <w:rsid w:val="007F34D8"/>
    <w:rsid w:val="007F759E"/>
    <w:rsid w:val="00802A57"/>
    <w:rsid w:val="008035FE"/>
    <w:rsid w:val="008036FB"/>
    <w:rsid w:val="00811A22"/>
    <w:rsid w:val="0081293C"/>
    <w:rsid w:val="0081394C"/>
    <w:rsid w:val="00815019"/>
    <w:rsid w:val="008154DC"/>
    <w:rsid w:val="0082307E"/>
    <w:rsid w:val="0082662B"/>
    <w:rsid w:val="008269C7"/>
    <w:rsid w:val="00826AF8"/>
    <w:rsid w:val="008343B0"/>
    <w:rsid w:val="008373B8"/>
    <w:rsid w:val="00837B11"/>
    <w:rsid w:val="0084097D"/>
    <w:rsid w:val="00840A25"/>
    <w:rsid w:val="008416D5"/>
    <w:rsid w:val="00841ADB"/>
    <w:rsid w:val="00842395"/>
    <w:rsid w:val="008449E9"/>
    <w:rsid w:val="00844A9D"/>
    <w:rsid w:val="00846074"/>
    <w:rsid w:val="0085153A"/>
    <w:rsid w:val="00852081"/>
    <w:rsid w:val="00856B4A"/>
    <w:rsid w:val="00860FC7"/>
    <w:rsid w:val="00861322"/>
    <w:rsid w:val="0086162C"/>
    <w:rsid w:val="00861C7D"/>
    <w:rsid w:val="00862356"/>
    <w:rsid w:val="008623C9"/>
    <w:rsid w:val="00862F45"/>
    <w:rsid w:val="00863806"/>
    <w:rsid w:val="00865F6E"/>
    <w:rsid w:val="00867D71"/>
    <w:rsid w:val="0087249A"/>
    <w:rsid w:val="00872775"/>
    <w:rsid w:val="00874116"/>
    <w:rsid w:val="00875B32"/>
    <w:rsid w:val="0087618A"/>
    <w:rsid w:val="008769E8"/>
    <w:rsid w:val="00876B90"/>
    <w:rsid w:val="00876D9A"/>
    <w:rsid w:val="008810FA"/>
    <w:rsid w:val="00881C69"/>
    <w:rsid w:val="00882B55"/>
    <w:rsid w:val="00884C3D"/>
    <w:rsid w:val="00885F52"/>
    <w:rsid w:val="0088630D"/>
    <w:rsid w:val="00886DAC"/>
    <w:rsid w:val="00887800"/>
    <w:rsid w:val="00887D35"/>
    <w:rsid w:val="00893BBB"/>
    <w:rsid w:val="00894AFB"/>
    <w:rsid w:val="00894B57"/>
    <w:rsid w:val="008957FA"/>
    <w:rsid w:val="008A1F75"/>
    <w:rsid w:val="008A37D3"/>
    <w:rsid w:val="008A4C3B"/>
    <w:rsid w:val="008A6CFF"/>
    <w:rsid w:val="008A7734"/>
    <w:rsid w:val="008B154A"/>
    <w:rsid w:val="008B1914"/>
    <w:rsid w:val="008B23FA"/>
    <w:rsid w:val="008B292B"/>
    <w:rsid w:val="008B4768"/>
    <w:rsid w:val="008B517E"/>
    <w:rsid w:val="008B6870"/>
    <w:rsid w:val="008C1A42"/>
    <w:rsid w:val="008C3E88"/>
    <w:rsid w:val="008C4534"/>
    <w:rsid w:val="008C477C"/>
    <w:rsid w:val="008C67CC"/>
    <w:rsid w:val="008D11C6"/>
    <w:rsid w:val="008D1C42"/>
    <w:rsid w:val="008D27B2"/>
    <w:rsid w:val="008D3B81"/>
    <w:rsid w:val="008D4BCA"/>
    <w:rsid w:val="008D5225"/>
    <w:rsid w:val="008D5427"/>
    <w:rsid w:val="008D65B4"/>
    <w:rsid w:val="008D7082"/>
    <w:rsid w:val="008E0907"/>
    <w:rsid w:val="008E172A"/>
    <w:rsid w:val="008E1FBE"/>
    <w:rsid w:val="008E3082"/>
    <w:rsid w:val="008E7E08"/>
    <w:rsid w:val="008F0871"/>
    <w:rsid w:val="008F2184"/>
    <w:rsid w:val="008F2763"/>
    <w:rsid w:val="008F2809"/>
    <w:rsid w:val="008F4C69"/>
    <w:rsid w:val="008F4CDA"/>
    <w:rsid w:val="008F7635"/>
    <w:rsid w:val="008F7AB0"/>
    <w:rsid w:val="008F7BCC"/>
    <w:rsid w:val="009029EA"/>
    <w:rsid w:val="00903A5B"/>
    <w:rsid w:val="00903B87"/>
    <w:rsid w:val="00904B26"/>
    <w:rsid w:val="0090692F"/>
    <w:rsid w:val="009103B1"/>
    <w:rsid w:val="00910B6C"/>
    <w:rsid w:val="00911E6E"/>
    <w:rsid w:val="00914358"/>
    <w:rsid w:val="00917E71"/>
    <w:rsid w:val="00920A68"/>
    <w:rsid w:val="00921487"/>
    <w:rsid w:val="00921503"/>
    <w:rsid w:val="009227C5"/>
    <w:rsid w:val="00922F23"/>
    <w:rsid w:val="0092311D"/>
    <w:rsid w:val="009236C1"/>
    <w:rsid w:val="00924F87"/>
    <w:rsid w:val="00925529"/>
    <w:rsid w:val="00926CDF"/>
    <w:rsid w:val="00927830"/>
    <w:rsid w:val="00927CB9"/>
    <w:rsid w:val="00930CF3"/>
    <w:rsid w:val="009310EF"/>
    <w:rsid w:val="00931856"/>
    <w:rsid w:val="00931894"/>
    <w:rsid w:val="0093364B"/>
    <w:rsid w:val="00933B4B"/>
    <w:rsid w:val="00933C14"/>
    <w:rsid w:val="00934F35"/>
    <w:rsid w:val="0093533E"/>
    <w:rsid w:val="00937634"/>
    <w:rsid w:val="009415AC"/>
    <w:rsid w:val="00941F1F"/>
    <w:rsid w:val="00942154"/>
    <w:rsid w:val="00943743"/>
    <w:rsid w:val="00943CFD"/>
    <w:rsid w:val="00943EE2"/>
    <w:rsid w:val="00950133"/>
    <w:rsid w:val="00950802"/>
    <w:rsid w:val="00950B11"/>
    <w:rsid w:val="009533CC"/>
    <w:rsid w:val="009538AE"/>
    <w:rsid w:val="00954743"/>
    <w:rsid w:val="00954E0B"/>
    <w:rsid w:val="00955F6C"/>
    <w:rsid w:val="00956514"/>
    <w:rsid w:val="00956DCA"/>
    <w:rsid w:val="00960998"/>
    <w:rsid w:val="00961534"/>
    <w:rsid w:val="0096167C"/>
    <w:rsid w:val="00963CD2"/>
    <w:rsid w:val="00963EA8"/>
    <w:rsid w:val="009647AD"/>
    <w:rsid w:val="00964FC5"/>
    <w:rsid w:val="009665A1"/>
    <w:rsid w:val="00971B12"/>
    <w:rsid w:val="00977FF3"/>
    <w:rsid w:val="00982090"/>
    <w:rsid w:val="00982D90"/>
    <w:rsid w:val="009832DC"/>
    <w:rsid w:val="009855A2"/>
    <w:rsid w:val="00985758"/>
    <w:rsid w:val="0098745C"/>
    <w:rsid w:val="00990318"/>
    <w:rsid w:val="00990C55"/>
    <w:rsid w:val="00995E3A"/>
    <w:rsid w:val="009968AD"/>
    <w:rsid w:val="009974EE"/>
    <w:rsid w:val="009A3F3C"/>
    <w:rsid w:val="009A4670"/>
    <w:rsid w:val="009A595C"/>
    <w:rsid w:val="009B04FA"/>
    <w:rsid w:val="009B0B7B"/>
    <w:rsid w:val="009B1A31"/>
    <w:rsid w:val="009B26E3"/>
    <w:rsid w:val="009B3695"/>
    <w:rsid w:val="009B48AF"/>
    <w:rsid w:val="009B7215"/>
    <w:rsid w:val="009C08B1"/>
    <w:rsid w:val="009C09A6"/>
    <w:rsid w:val="009C59D0"/>
    <w:rsid w:val="009D194A"/>
    <w:rsid w:val="009D2930"/>
    <w:rsid w:val="009D59A0"/>
    <w:rsid w:val="009D62B3"/>
    <w:rsid w:val="009D6C25"/>
    <w:rsid w:val="009D6D8D"/>
    <w:rsid w:val="009D7076"/>
    <w:rsid w:val="009D727C"/>
    <w:rsid w:val="009E0E30"/>
    <w:rsid w:val="009E25F9"/>
    <w:rsid w:val="009E3003"/>
    <w:rsid w:val="009E3479"/>
    <w:rsid w:val="009E5BB4"/>
    <w:rsid w:val="009E5F31"/>
    <w:rsid w:val="009E610B"/>
    <w:rsid w:val="009E61CE"/>
    <w:rsid w:val="009E6EC6"/>
    <w:rsid w:val="009F20C4"/>
    <w:rsid w:val="009F2D4A"/>
    <w:rsid w:val="009F2EBD"/>
    <w:rsid w:val="009F2F18"/>
    <w:rsid w:val="009F64AB"/>
    <w:rsid w:val="00A000F7"/>
    <w:rsid w:val="00A001B8"/>
    <w:rsid w:val="00A00A07"/>
    <w:rsid w:val="00A01F86"/>
    <w:rsid w:val="00A10E0A"/>
    <w:rsid w:val="00A1341C"/>
    <w:rsid w:val="00A13F02"/>
    <w:rsid w:val="00A15387"/>
    <w:rsid w:val="00A16D4B"/>
    <w:rsid w:val="00A17BE6"/>
    <w:rsid w:val="00A17D04"/>
    <w:rsid w:val="00A21457"/>
    <w:rsid w:val="00A222BD"/>
    <w:rsid w:val="00A231A0"/>
    <w:rsid w:val="00A232FC"/>
    <w:rsid w:val="00A2406A"/>
    <w:rsid w:val="00A24A70"/>
    <w:rsid w:val="00A25CB3"/>
    <w:rsid w:val="00A26CA0"/>
    <w:rsid w:val="00A26E1C"/>
    <w:rsid w:val="00A302AA"/>
    <w:rsid w:val="00A33858"/>
    <w:rsid w:val="00A33BE5"/>
    <w:rsid w:val="00A33FCF"/>
    <w:rsid w:val="00A343D4"/>
    <w:rsid w:val="00A345A1"/>
    <w:rsid w:val="00A36916"/>
    <w:rsid w:val="00A36FF9"/>
    <w:rsid w:val="00A37F1B"/>
    <w:rsid w:val="00A41AF2"/>
    <w:rsid w:val="00A440C0"/>
    <w:rsid w:val="00A44197"/>
    <w:rsid w:val="00A4475A"/>
    <w:rsid w:val="00A50215"/>
    <w:rsid w:val="00A518DA"/>
    <w:rsid w:val="00A51CD5"/>
    <w:rsid w:val="00A5216E"/>
    <w:rsid w:val="00A52CA9"/>
    <w:rsid w:val="00A57F54"/>
    <w:rsid w:val="00A612EF"/>
    <w:rsid w:val="00A61561"/>
    <w:rsid w:val="00A6163E"/>
    <w:rsid w:val="00A636F9"/>
    <w:rsid w:val="00A64F9A"/>
    <w:rsid w:val="00A6677A"/>
    <w:rsid w:val="00A6754C"/>
    <w:rsid w:val="00A6768B"/>
    <w:rsid w:val="00A706AB"/>
    <w:rsid w:val="00A727B0"/>
    <w:rsid w:val="00A72A24"/>
    <w:rsid w:val="00A75026"/>
    <w:rsid w:val="00A750D2"/>
    <w:rsid w:val="00A750E0"/>
    <w:rsid w:val="00A77122"/>
    <w:rsid w:val="00A80165"/>
    <w:rsid w:val="00A81C50"/>
    <w:rsid w:val="00A856AC"/>
    <w:rsid w:val="00A8651B"/>
    <w:rsid w:val="00A87FA3"/>
    <w:rsid w:val="00A92D83"/>
    <w:rsid w:val="00A9398B"/>
    <w:rsid w:val="00A93D32"/>
    <w:rsid w:val="00A96FDE"/>
    <w:rsid w:val="00AA0721"/>
    <w:rsid w:val="00AA1144"/>
    <w:rsid w:val="00AA13DE"/>
    <w:rsid w:val="00AA2F0A"/>
    <w:rsid w:val="00AA39F7"/>
    <w:rsid w:val="00AA5902"/>
    <w:rsid w:val="00AA5E3B"/>
    <w:rsid w:val="00AA6170"/>
    <w:rsid w:val="00AB02F8"/>
    <w:rsid w:val="00AB1293"/>
    <w:rsid w:val="00AB13FF"/>
    <w:rsid w:val="00AB2270"/>
    <w:rsid w:val="00AB260F"/>
    <w:rsid w:val="00AB274F"/>
    <w:rsid w:val="00AB39D7"/>
    <w:rsid w:val="00AB494E"/>
    <w:rsid w:val="00AB55A2"/>
    <w:rsid w:val="00AB6B72"/>
    <w:rsid w:val="00AB6C39"/>
    <w:rsid w:val="00AB70EC"/>
    <w:rsid w:val="00AC1769"/>
    <w:rsid w:val="00AC64EE"/>
    <w:rsid w:val="00AC7CA2"/>
    <w:rsid w:val="00AD1591"/>
    <w:rsid w:val="00AD16A1"/>
    <w:rsid w:val="00AD2359"/>
    <w:rsid w:val="00AD2755"/>
    <w:rsid w:val="00AD4B51"/>
    <w:rsid w:val="00AD4B69"/>
    <w:rsid w:val="00AD4E8F"/>
    <w:rsid w:val="00AD647E"/>
    <w:rsid w:val="00AD7F12"/>
    <w:rsid w:val="00AE0BB2"/>
    <w:rsid w:val="00AE1150"/>
    <w:rsid w:val="00AE1D97"/>
    <w:rsid w:val="00AE2462"/>
    <w:rsid w:val="00AE4529"/>
    <w:rsid w:val="00AE63C4"/>
    <w:rsid w:val="00AE6799"/>
    <w:rsid w:val="00AE69AA"/>
    <w:rsid w:val="00AE6AC0"/>
    <w:rsid w:val="00AE6DEF"/>
    <w:rsid w:val="00AE6FE5"/>
    <w:rsid w:val="00AE79E4"/>
    <w:rsid w:val="00AF0227"/>
    <w:rsid w:val="00AF0626"/>
    <w:rsid w:val="00AF43AC"/>
    <w:rsid w:val="00AF6309"/>
    <w:rsid w:val="00AF7BC0"/>
    <w:rsid w:val="00B006DB"/>
    <w:rsid w:val="00B017CD"/>
    <w:rsid w:val="00B01A20"/>
    <w:rsid w:val="00B02BDD"/>
    <w:rsid w:val="00B03B3A"/>
    <w:rsid w:val="00B043D8"/>
    <w:rsid w:val="00B0651E"/>
    <w:rsid w:val="00B07CF5"/>
    <w:rsid w:val="00B10FF1"/>
    <w:rsid w:val="00B122EC"/>
    <w:rsid w:val="00B128AE"/>
    <w:rsid w:val="00B12F01"/>
    <w:rsid w:val="00B16542"/>
    <w:rsid w:val="00B176C0"/>
    <w:rsid w:val="00B206FE"/>
    <w:rsid w:val="00B2105B"/>
    <w:rsid w:val="00B22043"/>
    <w:rsid w:val="00B259DC"/>
    <w:rsid w:val="00B30099"/>
    <w:rsid w:val="00B30A93"/>
    <w:rsid w:val="00B30BBE"/>
    <w:rsid w:val="00B339EC"/>
    <w:rsid w:val="00B33FA2"/>
    <w:rsid w:val="00B34111"/>
    <w:rsid w:val="00B404D2"/>
    <w:rsid w:val="00B41130"/>
    <w:rsid w:val="00B42370"/>
    <w:rsid w:val="00B47338"/>
    <w:rsid w:val="00B51384"/>
    <w:rsid w:val="00B51941"/>
    <w:rsid w:val="00B52FB7"/>
    <w:rsid w:val="00B53EF0"/>
    <w:rsid w:val="00B5419F"/>
    <w:rsid w:val="00B54E02"/>
    <w:rsid w:val="00B6040D"/>
    <w:rsid w:val="00B61A71"/>
    <w:rsid w:val="00B62D9A"/>
    <w:rsid w:val="00B63B5B"/>
    <w:rsid w:val="00B7020E"/>
    <w:rsid w:val="00B71510"/>
    <w:rsid w:val="00B7176E"/>
    <w:rsid w:val="00B71CED"/>
    <w:rsid w:val="00B7221E"/>
    <w:rsid w:val="00B72292"/>
    <w:rsid w:val="00B74358"/>
    <w:rsid w:val="00B801BA"/>
    <w:rsid w:val="00B816ED"/>
    <w:rsid w:val="00B854EB"/>
    <w:rsid w:val="00B85AE3"/>
    <w:rsid w:val="00B87A11"/>
    <w:rsid w:val="00B91326"/>
    <w:rsid w:val="00B91509"/>
    <w:rsid w:val="00B91543"/>
    <w:rsid w:val="00B9167E"/>
    <w:rsid w:val="00B92133"/>
    <w:rsid w:val="00B926AB"/>
    <w:rsid w:val="00B9446F"/>
    <w:rsid w:val="00B96675"/>
    <w:rsid w:val="00B9730F"/>
    <w:rsid w:val="00BA08B9"/>
    <w:rsid w:val="00BA0DCC"/>
    <w:rsid w:val="00BA2454"/>
    <w:rsid w:val="00BA3D57"/>
    <w:rsid w:val="00BA66A0"/>
    <w:rsid w:val="00BB2431"/>
    <w:rsid w:val="00BB33C3"/>
    <w:rsid w:val="00BB4BD5"/>
    <w:rsid w:val="00BB4CEA"/>
    <w:rsid w:val="00BB51E8"/>
    <w:rsid w:val="00BB6D48"/>
    <w:rsid w:val="00BB7189"/>
    <w:rsid w:val="00BB78DA"/>
    <w:rsid w:val="00BC34B5"/>
    <w:rsid w:val="00BC3CFF"/>
    <w:rsid w:val="00BC3E11"/>
    <w:rsid w:val="00BC3EF3"/>
    <w:rsid w:val="00BC4A44"/>
    <w:rsid w:val="00BC69C4"/>
    <w:rsid w:val="00BC6D47"/>
    <w:rsid w:val="00BC6F40"/>
    <w:rsid w:val="00BC7F6C"/>
    <w:rsid w:val="00BD2408"/>
    <w:rsid w:val="00BD330A"/>
    <w:rsid w:val="00BD4DB4"/>
    <w:rsid w:val="00BD7BC1"/>
    <w:rsid w:val="00BE0276"/>
    <w:rsid w:val="00BE04A1"/>
    <w:rsid w:val="00BE0A77"/>
    <w:rsid w:val="00BE2F3D"/>
    <w:rsid w:val="00BE34FB"/>
    <w:rsid w:val="00BE3980"/>
    <w:rsid w:val="00BE435B"/>
    <w:rsid w:val="00BE4D55"/>
    <w:rsid w:val="00BE542B"/>
    <w:rsid w:val="00BE5F9A"/>
    <w:rsid w:val="00BE7B6D"/>
    <w:rsid w:val="00BE7FC9"/>
    <w:rsid w:val="00BF1F73"/>
    <w:rsid w:val="00BF21AB"/>
    <w:rsid w:val="00BF2444"/>
    <w:rsid w:val="00BF3A61"/>
    <w:rsid w:val="00BF3CD1"/>
    <w:rsid w:val="00BF7E58"/>
    <w:rsid w:val="00C012B9"/>
    <w:rsid w:val="00C013C3"/>
    <w:rsid w:val="00C01C41"/>
    <w:rsid w:val="00C02D02"/>
    <w:rsid w:val="00C02E55"/>
    <w:rsid w:val="00C0445C"/>
    <w:rsid w:val="00C04DD1"/>
    <w:rsid w:val="00C06E34"/>
    <w:rsid w:val="00C06F9D"/>
    <w:rsid w:val="00C07D7C"/>
    <w:rsid w:val="00C11979"/>
    <w:rsid w:val="00C12208"/>
    <w:rsid w:val="00C20126"/>
    <w:rsid w:val="00C21395"/>
    <w:rsid w:val="00C22A09"/>
    <w:rsid w:val="00C23880"/>
    <w:rsid w:val="00C24C59"/>
    <w:rsid w:val="00C31997"/>
    <w:rsid w:val="00C325A9"/>
    <w:rsid w:val="00C35DBC"/>
    <w:rsid w:val="00C40515"/>
    <w:rsid w:val="00C40B10"/>
    <w:rsid w:val="00C417D7"/>
    <w:rsid w:val="00C424F3"/>
    <w:rsid w:val="00C42DAD"/>
    <w:rsid w:val="00C43939"/>
    <w:rsid w:val="00C43C3E"/>
    <w:rsid w:val="00C45E79"/>
    <w:rsid w:val="00C47C84"/>
    <w:rsid w:val="00C516EE"/>
    <w:rsid w:val="00C52E47"/>
    <w:rsid w:val="00C55848"/>
    <w:rsid w:val="00C564C0"/>
    <w:rsid w:val="00C565E3"/>
    <w:rsid w:val="00C56A1A"/>
    <w:rsid w:val="00C570C2"/>
    <w:rsid w:val="00C57127"/>
    <w:rsid w:val="00C57159"/>
    <w:rsid w:val="00C60C52"/>
    <w:rsid w:val="00C618D9"/>
    <w:rsid w:val="00C63F0B"/>
    <w:rsid w:val="00C667D9"/>
    <w:rsid w:val="00C67716"/>
    <w:rsid w:val="00C67FA9"/>
    <w:rsid w:val="00C7026C"/>
    <w:rsid w:val="00C7069B"/>
    <w:rsid w:val="00C70FCC"/>
    <w:rsid w:val="00C80A38"/>
    <w:rsid w:val="00C82A54"/>
    <w:rsid w:val="00C846B5"/>
    <w:rsid w:val="00C85D37"/>
    <w:rsid w:val="00C86403"/>
    <w:rsid w:val="00C87F29"/>
    <w:rsid w:val="00C90058"/>
    <w:rsid w:val="00C901C5"/>
    <w:rsid w:val="00C91371"/>
    <w:rsid w:val="00C91DCC"/>
    <w:rsid w:val="00C92748"/>
    <w:rsid w:val="00C92B22"/>
    <w:rsid w:val="00C92C99"/>
    <w:rsid w:val="00C92E94"/>
    <w:rsid w:val="00C93E9F"/>
    <w:rsid w:val="00C93EF5"/>
    <w:rsid w:val="00C97993"/>
    <w:rsid w:val="00C97DA0"/>
    <w:rsid w:val="00CA0B9B"/>
    <w:rsid w:val="00CA1AEB"/>
    <w:rsid w:val="00CA1F59"/>
    <w:rsid w:val="00CA22C0"/>
    <w:rsid w:val="00CA2C1E"/>
    <w:rsid w:val="00CA3882"/>
    <w:rsid w:val="00CA4187"/>
    <w:rsid w:val="00CA5D9C"/>
    <w:rsid w:val="00CA5DE7"/>
    <w:rsid w:val="00CA5EC1"/>
    <w:rsid w:val="00CA6E9C"/>
    <w:rsid w:val="00CA7344"/>
    <w:rsid w:val="00CA7AE9"/>
    <w:rsid w:val="00CB0B66"/>
    <w:rsid w:val="00CB16AB"/>
    <w:rsid w:val="00CB1CC2"/>
    <w:rsid w:val="00CB2A5E"/>
    <w:rsid w:val="00CB30F7"/>
    <w:rsid w:val="00CB380D"/>
    <w:rsid w:val="00CB3F90"/>
    <w:rsid w:val="00CB7C88"/>
    <w:rsid w:val="00CC2EA9"/>
    <w:rsid w:val="00CC37B3"/>
    <w:rsid w:val="00CC534C"/>
    <w:rsid w:val="00CC66A0"/>
    <w:rsid w:val="00CC75A9"/>
    <w:rsid w:val="00CD00B0"/>
    <w:rsid w:val="00CD0347"/>
    <w:rsid w:val="00CD05FF"/>
    <w:rsid w:val="00CD0A6C"/>
    <w:rsid w:val="00CD0F1D"/>
    <w:rsid w:val="00CD157D"/>
    <w:rsid w:val="00CD66A3"/>
    <w:rsid w:val="00CD7626"/>
    <w:rsid w:val="00CD76A6"/>
    <w:rsid w:val="00CE0651"/>
    <w:rsid w:val="00CE08A0"/>
    <w:rsid w:val="00CE18B5"/>
    <w:rsid w:val="00CE1937"/>
    <w:rsid w:val="00CE204D"/>
    <w:rsid w:val="00CE272D"/>
    <w:rsid w:val="00CE31A4"/>
    <w:rsid w:val="00CE3619"/>
    <w:rsid w:val="00CE3E91"/>
    <w:rsid w:val="00CE402C"/>
    <w:rsid w:val="00CE40EB"/>
    <w:rsid w:val="00CE4478"/>
    <w:rsid w:val="00CE747E"/>
    <w:rsid w:val="00CF0A61"/>
    <w:rsid w:val="00CF1979"/>
    <w:rsid w:val="00CF1E54"/>
    <w:rsid w:val="00CF438A"/>
    <w:rsid w:val="00CF4F21"/>
    <w:rsid w:val="00CF7D6E"/>
    <w:rsid w:val="00D00536"/>
    <w:rsid w:val="00D06D71"/>
    <w:rsid w:val="00D07A47"/>
    <w:rsid w:val="00D11544"/>
    <w:rsid w:val="00D11E46"/>
    <w:rsid w:val="00D12240"/>
    <w:rsid w:val="00D134CB"/>
    <w:rsid w:val="00D1407B"/>
    <w:rsid w:val="00D1583C"/>
    <w:rsid w:val="00D165B0"/>
    <w:rsid w:val="00D2002B"/>
    <w:rsid w:val="00D207F2"/>
    <w:rsid w:val="00D2175D"/>
    <w:rsid w:val="00D21EAC"/>
    <w:rsid w:val="00D223D1"/>
    <w:rsid w:val="00D22948"/>
    <w:rsid w:val="00D24908"/>
    <w:rsid w:val="00D24BC7"/>
    <w:rsid w:val="00D24DAC"/>
    <w:rsid w:val="00D32904"/>
    <w:rsid w:val="00D33124"/>
    <w:rsid w:val="00D339C7"/>
    <w:rsid w:val="00D34356"/>
    <w:rsid w:val="00D377AF"/>
    <w:rsid w:val="00D42182"/>
    <w:rsid w:val="00D46A32"/>
    <w:rsid w:val="00D46B4E"/>
    <w:rsid w:val="00D4768B"/>
    <w:rsid w:val="00D47B4C"/>
    <w:rsid w:val="00D5064C"/>
    <w:rsid w:val="00D50C18"/>
    <w:rsid w:val="00D5208D"/>
    <w:rsid w:val="00D53567"/>
    <w:rsid w:val="00D53871"/>
    <w:rsid w:val="00D53F60"/>
    <w:rsid w:val="00D54C5B"/>
    <w:rsid w:val="00D54CDB"/>
    <w:rsid w:val="00D55A95"/>
    <w:rsid w:val="00D55F59"/>
    <w:rsid w:val="00D56488"/>
    <w:rsid w:val="00D57701"/>
    <w:rsid w:val="00D57796"/>
    <w:rsid w:val="00D609B4"/>
    <w:rsid w:val="00D615F8"/>
    <w:rsid w:val="00D6223C"/>
    <w:rsid w:val="00D625D0"/>
    <w:rsid w:val="00D62F63"/>
    <w:rsid w:val="00D63422"/>
    <w:rsid w:val="00D64CB2"/>
    <w:rsid w:val="00D673B1"/>
    <w:rsid w:val="00D6770C"/>
    <w:rsid w:val="00D70FC5"/>
    <w:rsid w:val="00D732D7"/>
    <w:rsid w:val="00D73A38"/>
    <w:rsid w:val="00D7589C"/>
    <w:rsid w:val="00D75E11"/>
    <w:rsid w:val="00D80C01"/>
    <w:rsid w:val="00D80FA2"/>
    <w:rsid w:val="00D81C97"/>
    <w:rsid w:val="00D82214"/>
    <w:rsid w:val="00D83931"/>
    <w:rsid w:val="00D85111"/>
    <w:rsid w:val="00D85FA9"/>
    <w:rsid w:val="00D86119"/>
    <w:rsid w:val="00D87A26"/>
    <w:rsid w:val="00D90D2B"/>
    <w:rsid w:val="00D91310"/>
    <w:rsid w:val="00D91F5F"/>
    <w:rsid w:val="00D94366"/>
    <w:rsid w:val="00D95471"/>
    <w:rsid w:val="00D95E63"/>
    <w:rsid w:val="00D96EF6"/>
    <w:rsid w:val="00DA5DE5"/>
    <w:rsid w:val="00DA629A"/>
    <w:rsid w:val="00DA6D7C"/>
    <w:rsid w:val="00DA7AC4"/>
    <w:rsid w:val="00DB0423"/>
    <w:rsid w:val="00DB09A4"/>
    <w:rsid w:val="00DB21CB"/>
    <w:rsid w:val="00DB2C07"/>
    <w:rsid w:val="00DB34F7"/>
    <w:rsid w:val="00DB353C"/>
    <w:rsid w:val="00DB3C3B"/>
    <w:rsid w:val="00DB4119"/>
    <w:rsid w:val="00DB4BBA"/>
    <w:rsid w:val="00DB569A"/>
    <w:rsid w:val="00DB6941"/>
    <w:rsid w:val="00DC17AD"/>
    <w:rsid w:val="00DC3F2F"/>
    <w:rsid w:val="00DC65B4"/>
    <w:rsid w:val="00DC67EB"/>
    <w:rsid w:val="00DC6C57"/>
    <w:rsid w:val="00DC6D17"/>
    <w:rsid w:val="00DC6DEB"/>
    <w:rsid w:val="00DC7F3A"/>
    <w:rsid w:val="00DD0BD3"/>
    <w:rsid w:val="00DD227F"/>
    <w:rsid w:val="00DD39C4"/>
    <w:rsid w:val="00DD5FF9"/>
    <w:rsid w:val="00DD6A55"/>
    <w:rsid w:val="00DD6DCA"/>
    <w:rsid w:val="00DD6DE6"/>
    <w:rsid w:val="00DE0326"/>
    <w:rsid w:val="00DE1425"/>
    <w:rsid w:val="00DE1BC7"/>
    <w:rsid w:val="00DE31A0"/>
    <w:rsid w:val="00DE3572"/>
    <w:rsid w:val="00DE373E"/>
    <w:rsid w:val="00DE54A8"/>
    <w:rsid w:val="00DE56E0"/>
    <w:rsid w:val="00DE5F59"/>
    <w:rsid w:val="00DE7736"/>
    <w:rsid w:val="00DF022E"/>
    <w:rsid w:val="00DF025A"/>
    <w:rsid w:val="00DF2F71"/>
    <w:rsid w:val="00DF34E2"/>
    <w:rsid w:val="00DF4304"/>
    <w:rsid w:val="00DF6DB8"/>
    <w:rsid w:val="00E00A2D"/>
    <w:rsid w:val="00E0416F"/>
    <w:rsid w:val="00E0603E"/>
    <w:rsid w:val="00E06D87"/>
    <w:rsid w:val="00E071CA"/>
    <w:rsid w:val="00E12809"/>
    <w:rsid w:val="00E12E6C"/>
    <w:rsid w:val="00E12F51"/>
    <w:rsid w:val="00E1475D"/>
    <w:rsid w:val="00E20CF6"/>
    <w:rsid w:val="00E21F67"/>
    <w:rsid w:val="00E228D4"/>
    <w:rsid w:val="00E22A22"/>
    <w:rsid w:val="00E242A2"/>
    <w:rsid w:val="00E255F9"/>
    <w:rsid w:val="00E261A7"/>
    <w:rsid w:val="00E274B9"/>
    <w:rsid w:val="00E3169C"/>
    <w:rsid w:val="00E3370E"/>
    <w:rsid w:val="00E33EC6"/>
    <w:rsid w:val="00E3707C"/>
    <w:rsid w:val="00E37147"/>
    <w:rsid w:val="00E37455"/>
    <w:rsid w:val="00E374F0"/>
    <w:rsid w:val="00E37A93"/>
    <w:rsid w:val="00E41157"/>
    <w:rsid w:val="00E41562"/>
    <w:rsid w:val="00E4393D"/>
    <w:rsid w:val="00E44C60"/>
    <w:rsid w:val="00E45595"/>
    <w:rsid w:val="00E464C4"/>
    <w:rsid w:val="00E474A2"/>
    <w:rsid w:val="00E51AF7"/>
    <w:rsid w:val="00E542F2"/>
    <w:rsid w:val="00E545B7"/>
    <w:rsid w:val="00E60329"/>
    <w:rsid w:val="00E62E91"/>
    <w:rsid w:val="00E63D85"/>
    <w:rsid w:val="00E65C06"/>
    <w:rsid w:val="00E66008"/>
    <w:rsid w:val="00E66706"/>
    <w:rsid w:val="00E66D09"/>
    <w:rsid w:val="00E67FC9"/>
    <w:rsid w:val="00E7150F"/>
    <w:rsid w:val="00E72B39"/>
    <w:rsid w:val="00E744A4"/>
    <w:rsid w:val="00E77BF4"/>
    <w:rsid w:val="00E80D22"/>
    <w:rsid w:val="00E80E66"/>
    <w:rsid w:val="00E818FA"/>
    <w:rsid w:val="00E82F78"/>
    <w:rsid w:val="00E856F7"/>
    <w:rsid w:val="00E86F24"/>
    <w:rsid w:val="00E9246C"/>
    <w:rsid w:val="00E92648"/>
    <w:rsid w:val="00E93915"/>
    <w:rsid w:val="00E93A6D"/>
    <w:rsid w:val="00E971C2"/>
    <w:rsid w:val="00E97FBF"/>
    <w:rsid w:val="00EA203F"/>
    <w:rsid w:val="00EA3659"/>
    <w:rsid w:val="00EB1317"/>
    <w:rsid w:val="00EB2637"/>
    <w:rsid w:val="00EB42E2"/>
    <w:rsid w:val="00EB49A5"/>
    <w:rsid w:val="00EB7A87"/>
    <w:rsid w:val="00EC0591"/>
    <w:rsid w:val="00EC14ED"/>
    <w:rsid w:val="00EC1C85"/>
    <w:rsid w:val="00EC2917"/>
    <w:rsid w:val="00EC2942"/>
    <w:rsid w:val="00EC477F"/>
    <w:rsid w:val="00EC506A"/>
    <w:rsid w:val="00EC6C18"/>
    <w:rsid w:val="00EC73FA"/>
    <w:rsid w:val="00ED092E"/>
    <w:rsid w:val="00ED13B2"/>
    <w:rsid w:val="00ED2C5D"/>
    <w:rsid w:val="00ED38F1"/>
    <w:rsid w:val="00ED41D6"/>
    <w:rsid w:val="00ED6AB2"/>
    <w:rsid w:val="00EE1B90"/>
    <w:rsid w:val="00EE33D2"/>
    <w:rsid w:val="00EE45F4"/>
    <w:rsid w:val="00EE480E"/>
    <w:rsid w:val="00EE4833"/>
    <w:rsid w:val="00EE4916"/>
    <w:rsid w:val="00EE5E9A"/>
    <w:rsid w:val="00EF156D"/>
    <w:rsid w:val="00EF2A45"/>
    <w:rsid w:val="00EF3F94"/>
    <w:rsid w:val="00EF5E4F"/>
    <w:rsid w:val="00EF6DA8"/>
    <w:rsid w:val="00EF729C"/>
    <w:rsid w:val="00EF7305"/>
    <w:rsid w:val="00F00BAC"/>
    <w:rsid w:val="00F020AE"/>
    <w:rsid w:val="00F044A1"/>
    <w:rsid w:val="00F0473D"/>
    <w:rsid w:val="00F04D07"/>
    <w:rsid w:val="00F053A4"/>
    <w:rsid w:val="00F06743"/>
    <w:rsid w:val="00F06DE0"/>
    <w:rsid w:val="00F104D2"/>
    <w:rsid w:val="00F10DB0"/>
    <w:rsid w:val="00F120B4"/>
    <w:rsid w:val="00F14D02"/>
    <w:rsid w:val="00F14D4C"/>
    <w:rsid w:val="00F14E38"/>
    <w:rsid w:val="00F159C3"/>
    <w:rsid w:val="00F15B7A"/>
    <w:rsid w:val="00F15D3B"/>
    <w:rsid w:val="00F15EA9"/>
    <w:rsid w:val="00F1794C"/>
    <w:rsid w:val="00F2110E"/>
    <w:rsid w:val="00F22E94"/>
    <w:rsid w:val="00F24534"/>
    <w:rsid w:val="00F25D20"/>
    <w:rsid w:val="00F26357"/>
    <w:rsid w:val="00F26E70"/>
    <w:rsid w:val="00F26F60"/>
    <w:rsid w:val="00F272BB"/>
    <w:rsid w:val="00F278DB"/>
    <w:rsid w:val="00F30A9D"/>
    <w:rsid w:val="00F30DAC"/>
    <w:rsid w:val="00F3240C"/>
    <w:rsid w:val="00F35BB1"/>
    <w:rsid w:val="00F35E54"/>
    <w:rsid w:val="00F3626C"/>
    <w:rsid w:val="00F40ADD"/>
    <w:rsid w:val="00F411CC"/>
    <w:rsid w:val="00F4194A"/>
    <w:rsid w:val="00F45F09"/>
    <w:rsid w:val="00F50F49"/>
    <w:rsid w:val="00F52A9C"/>
    <w:rsid w:val="00F5323C"/>
    <w:rsid w:val="00F5542C"/>
    <w:rsid w:val="00F55646"/>
    <w:rsid w:val="00F666D1"/>
    <w:rsid w:val="00F671BC"/>
    <w:rsid w:val="00F67D90"/>
    <w:rsid w:val="00F70349"/>
    <w:rsid w:val="00F74490"/>
    <w:rsid w:val="00F75546"/>
    <w:rsid w:val="00F75D7F"/>
    <w:rsid w:val="00F75EFC"/>
    <w:rsid w:val="00F764B4"/>
    <w:rsid w:val="00F77237"/>
    <w:rsid w:val="00F8012D"/>
    <w:rsid w:val="00F807E2"/>
    <w:rsid w:val="00F810CD"/>
    <w:rsid w:val="00F82FE2"/>
    <w:rsid w:val="00F837FA"/>
    <w:rsid w:val="00F83DD5"/>
    <w:rsid w:val="00F86382"/>
    <w:rsid w:val="00F8665F"/>
    <w:rsid w:val="00F86FE9"/>
    <w:rsid w:val="00F87DB8"/>
    <w:rsid w:val="00F901AB"/>
    <w:rsid w:val="00F90AD7"/>
    <w:rsid w:val="00F914D1"/>
    <w:rsid w:val="00F91595"/>
    <w:rsid w:val="00FA0980"/>
    <w:rsid w:val="00FA130D"/>
    <w:rsid w:val="00FA27CD"/>
    <w:rsid w:val="00FA4568"/>
    <w:rsid w:val="00FA4B36"/>
    <w:rsid w:val="00FA5D4D"/>
    <w:rsid w:val="00FA7B64"/>
    <w:rsid w:val="00FB05FA"/>
    <w:rsid w:val="00FB0C38"/>
    <w:rsid w:val="00FB1B93"/>
    <w:rsid w:val="00FB1CF9"/>
    <w:rsid w:val="00FB1FC5"/>
    <w:rsid w:val="00FB207C"/>
    <w:rsid w:val="00FB22EF"/>
    <w:rsid w:val="00FB2B11"/>
    <w:rsid w:val="00FB2D4D"/>
    <w:rsid w:val="00FB3DEF"/>
    <w:rsid w:val="00FB49C1"/>
    <w:rsid w:val="00FB4CA8"/>
    <w:rsid w:val="00FB58B0"/>
    <w:rsid w:val="00FB7C4F"/>
    <w:rsid w:val="00FC09EA"/>
    <w:rsid w:val="00FC0A05"/>
    <w:rsid w:val="00FC0C31"/>
    <w:rsid w:val="00FC3452"/>
    <w:rsid w:val="00FC3EB5"/>
    <w:rsid w:val="00FC4A88"/>
    <w:rsid w:val="00FC5355"/>
    <w:rsid w:val="00FC555B"/>
    <w:rsid w:val="00FC69DC"/>
    <w:rsid w:val="00FC7F16"/>
    <w:rsid w:val="00FD2A52"/>
    <w:rsid w:val="00FD301A"/>
    <w:rsid w:val="00FD41ED"/>
    <w:rsid w:val="00FD5260"/>
    <w:rsid w:val="00FD5CDF"/>
    <w:rsid w:val="00FD7DEC"/>
    <w:rsid w:val="00FE0F20"/>
    <w:rsid w:val="00FE18EC"/>
    <w:rsid w:val="00FE36D6"/>
    <w:rsid w:val="00FE38BA"/>
    <w:rsid w:val="00FE4F29"/>
    <w:rsid w:val="00FE56E8"/>
    <w:rsid w:val="00FE601C"/>
    <w:rsid w:val="00FE6F5C"/>
    <w:rsid w:val="00FF00BD"/>
    <w:rsid w:val="00FF326A"/>
    <w:rsid w:val="00FF4A8D"/>
    <w:rsid w:val="00FF5227"/>
    <w:rsid w:val="00FF5ECB"/>
    <w:rsid w:val="00FF6B09"/>
    <w:rsid w:val="00FF6E7D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CF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07E"/>
    <w:pPr>
      <w:keepNext/>
      <w:widowControl w:val="0"/>
      <w:autoSpaceDE w:val="0"/>
      <w:autoSpaceDN w:val="0"/>
      <w:adjustRightInd w:val="0"/>
      <w:outlineLvl w:val="0"/>
    </w:pPr>
    <w:rPr>
      <w:noProof/>
      <w:spacing w:val="-1"/>
      <w:lang w:val="tr-TR"/>
    </w:rPr>
  </w:style>
  <w:style w:type="paragraph" w:styleId="Heading2">
    <w:name w:val="heading 2"/>
    <w:basedOn w:val="Normal"/>
    <w:next w:val="Normal"/>
    <w:qFormat/>
    <w:rsid w:val="00823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30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2307E"/>
    <w:pPr>
      <w:widowControl w:val="0"/>
      <w:autoSpaceDE w:val="0"/>
      <w:autoSpaceDN w:val="0"/>
      <w:adjustRightInd w:val="0"/>
      <w:jc w:val="both"/>
    </w:pPr>
    <w:rPr>
      <w:spacing w:val="-1"/>
      <w:sz w:val="22"/>
      <w:szCs w:val="22"/>
      <w:lang w:val="tr-TR"/>
    </w:rPr>
  </w:style>
  <w:style w:type="paragraph" w:styleId="BodyText">
    <w:name w:val="Body Text"/>
    <w:basedOn w:val="Normal"/>
    <w:rsid w:val="0082307E"/>
    <w:pPr>
      <w:jc w:val="both"/>
    </w:pPr>
    <w:rPr>
      <w:spacing w:val="-1"/>
      <w:lang w:val="tr-TR"/>
    </w:rPr>
  </w:style>
  <w:style w:type="paragraph" w:styleId="Footer">
    <w:name w:val="footer"/>
    <w:basedOn w:val="Normal"/>
    <w:rsid w:val="0082307E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2307E"/>
  </w:style>
  <w:style w:type="paragraph" w:styleId="BodyTextIndent2">
    <w:name w:val="Body Text Indent 2"/>
    <w:basedOn w:val="Normal"/>
    <w:rsid w:val="0082307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2307E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DD39C4"/>
    <w:pPr>
      <w:spacing w:after="120"/>
      <w:ind w:left="283"/>
    </w:pPr>
  </w:style>
  <w:style w:type="paragraph" w:styleId="BodyText3">
    <w:name w:val="Body Text 3"/>
    <w:basedOn w:val="Normal"/>
    <w:rsid w:val="00DD39C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3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E2673"/>
    <w:rPr>
      <w:sz w:val="16"/>
      <w:szCs w:val="16"/>
    </w:rPr>
  </w:style>
  <w:style w:type="paragraph" w:styleId="CommentText">
    <w:name w:val="annotation text"/>
    <w:basedOn w:val="Normal"/>
    <w:semiHidden/>
    <w:rsid w:val="004E26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2673"/>
    <w:rPr>
      <w:b/>
      <w:bCs/>
    </w:rPr>
  </w:style>
  <w:style w:type="paragraph" w:styleId="BalloonText">
    <w:name w:val="Balloon Text"/>
    <w:basedOn w:val="Normal"/>
    <w:semiHidden/>
    <w:rsid w:val="004E2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788F"/>
    <w:rPr>
      <w:color w:val="0000FF"/>
      <w:u w:val="single"/>
    </w:rPr>
  </w:style>
  <w:style w:type="paragraph" w:customStyle="1" w:styleId="CharChar">
    <w:name w:val="Char Char"/>
    <w:basedOn w:val="Normal"/>
    <w:semiHidden/>
    <w:rsid w:val="00956DC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AB227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9C09A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09A6"/>
    <w:rPr>
      <w:vertAlign w:val="superscript"/>
    </w:rPr>
  </w:style>
  <w:style w:type="paragraph" w:styleId="EndnoteText">
    <w:name w:val="endnote text"/>
    <w:basedOn w:val="Normal"/>
    <w:semiHidden/>
    <w:rsid w:val="00FE6F5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6F5C"/>
    <w:rPr>
      <w:vertAlign w:val="superscript"/>
    </w:rPr>
  </w:style>
  <w:style w:type="paragraph" w:customStyle="1" w:styleId="xl33">
    <w:name w:val="xl33"/>
    <w:basedOn w:val="Normal"/>
    <w:rsid w:val="000A46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harChar0">
    <w:name w:val="Char Char"/>
    <w:basedOn w:val="Normal"/>
    <w:semiHidden/>
    <w:rsid w:val="00111F4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haylova@newglass.bg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C6A56E-23FE-4D9D-A3A1-249122D1594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D2A6528-3674-4D1D-A9D1-4A1312E11A79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Изпълнителен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5D698ABE-8B2E-423B-ADB9-5CE7F2D416FB}" type="parTrans" cxnId="{C08E5D9C-BACD-4460-BE33-54E29249446B}">
      <dgm:prSet/>
      <dgm:spPr/>
      <dgm:t>
        <a:bodyPr/>
        <a:lstStyle/>
        <a:p>
          <a:endParaRPr lang="bg-BG"/>
        </a:p>
      </dgm:t>
    </dgm:pt>
    <dgm:pt modelId="{88C901B1-46D2-45E6-9394-83ECEDB065D8}" type="sibTrans" cxnId="{C08E5D9C-BACD-4460-BE33-54E29249446B}">
      <dgm:prSet/>
      <dgm:spPr/>
      <dgm:t>
        <a:bodyPr/>
        <a:lstStyle/>
        <a:p>
          <a:endParaRPr lang="bg-BG"/>
        </a:p>
      </dgm:t>
    </dgm:pt>
    <dgm:pt modelId="{FA4C4397-67FD-42FB-A00C-ABE1F72F43EF}" type="asst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Асистент на </a:t>
          </a:r>
        </a:p>
        <a:p>
          <a:pPr marR="0" algn="l" rtl="0"/>
          <a:r>
            <a:rPr lang="bg-BG" baseline="0" smtClean="0">
              <a:latin typeface="Calibri"/>
            </a:rPr>
            <a:t>Изпълнителния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62B8F450-252E-41E8-9D01-F7EC2AA7CE7B}" type="parTrans" cxnId="{7E9A062B-5750-4A2A-8199-9EF1FA5881EC}">
      <dgm:prSet/>
      <dgm:spPr/>
      <dgm:t>
        <a:bodyPr/>
        <a:lstStyle/>
        <a:p>
          <a:endParaRPr lang="bg-BG"/>
        </a:p>
      </dgm:t>
    </dgm:pt>
    <dgm:pt modelId="{8C0CF089-3703-45F9-B13A-F70EF36D84AF}" type="sibTrans" cxnId="{7E9A062B-5750-4A2A-8199-9EF1FA5881EC}">
      <dgm:prSet/>
      <dgm:spPr/>
      <dgm:t>
        <a:bodyPr/>
        <a:lstStyle/>
        <a:p>
          <a:endParaRPr lang="bg-BG"/>
        </a:p>
      </dgm:t>
    </dgm:pt>
    <dgm:pt modelId="{9C3DC9B2-4556-435A-8AAE-ECDD2F36917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Почистващ </a:t>
          </a:r>
        </a:p>
        <a:p>
          <a:pPr marR="0" algn="l" rtl="0"/>
          <a:r>
            <a:rPr lang="bg-BG" baseline="0" smtClean="0">
              <a:latin typeface="Calibri"/>
            </a:rPr>
            <a:t>Персонал</a:t>
          </a:r>
          <a:endParaRPr lang="bg-BG" smtClean="0"/>
        </a:p>
      </dgm:t>
    </dgm:pt>
    <dgm:pt modelId="{5B00EEFD-A3E8-4DF7-AF62-12540E18E8DB}" type="parTrans" cxnId="{ECD64225-AB69-468F-83A0-E1DA315F7C13}">
      <dgm:prSet/>
      <dgm:spPr/>
      <dgm:t>
        <a:bodyPr/>
        <a:lstStyle/>
        <a:p>
          <a:endParaRPr lang="bg-BG"/>
        </a:p>
      </dgm:t>
    </dgm:pt>
    <dgm:pt modelId="{1CF5790D-A712-4067-BC98-80E5DB7A01CE}" type="sibTrans" cxnId="{ECD64225-AB69-468F-83A0-E1DA315F7C13}">
      <dgm:prSet/>
      <dgm:spPr/>
      <dgm:t>
        <a:bodyPr/>
        <a:lstStyle/>
        <a:p>
          <a:endParaRPr lang="bg-BG"/>
        </a:p>
      </dgm:t>
    </dgm:pt>
    <dgm:pt modelId="{B527EB8B-B9F2-4415-8E9A-B699C7F3E07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Шофьори</a:t>
          </a:r>
          <a:endParaRPr lang="bg-BG" smtClean="0"/>
        </a:p>
      </dgm:t>
    </dgm:pt>
    <dgm:pt modelId="{126B0DCB-EB68-45E2-B3E2-B527EA97B16D}" type="parTrans" cxnId="{0A7B43D8-A4E3-4294-8B2A-469C412DC4B4}">
      <dgm:prSet/>
      <dgm:spPr/>
      <dgm:t>
        <a:bodyPr/>
        <a:lstStyle/>
        <a:p>
          <a:endParaRPr lang="bg-BG"/>
        </a:p>
      </dgm:t>
    </dgm:pt>
    <dgm:pt modelId="{214251F3-B3F6-416D-8DAF-6984CF3F99FB}" type="sibTrans" cxnId="{0A7B43D8-A4E3-4294-8B2A-469C412DC4B4}">
      <dgm:prSet/>
      <dgm:spPr/>
      <dgm:t>
        <a:bodyPr/>
        <a:lstStyle/>
        <a:p>
          <a:endParaRPr lang="bg-BG"/>
        </a:p>
      </dgm:t>
    </dgm:pt>
    <dgm:pt modelId="{45DBA2F6-DB24-45ED-81DD-1FE4F5B0F0B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Финансов </a:t>
          </a:r>
        </a:p>
        <a:p>
          <a:pPr marR="0" algn="l" rtl="0"/>
          <a:r>
            <a:rPr lang="bg-BG" baseline="0" smtClean="0">
              <a:latin typeface="Calibri"/>
            </a:rPr>
            <a:t>Директор</a:t>
          </a:r>
          <a:endParaRPr lang="bg-BG" smtClean="0"/>
        </a:p>
      </dgm:t>
    </dgm:pt>
    <dgm:pt modelId="{558252E5-2CB1-4D1E-891B-DEBCA08521CF}" type="parTrans" cxnId="{3247D2EA-FF3B-4826-A836-D16845005378}">
      <dgm:prSet/>
      <dgm:spPr/>
      <dgm:t>
        <a:bodyPr/>
        <a:lstStyle/>
        <a:p>
          <a:endParaRPr lang="bg-BG"/>
        </a:p>
      </dgm:t>
    </dgm:pt>
    <dgm:pt modelId="{0BFB842C-4968-4F63-BE5F-C3CA9F3CC8F1}" type="sibTrans" cxnId="{3247D2EA-FF3B-4826-A836-D16845005378}">
      <dgm:prSet/>
      <dgm:spPr/>
      <dgm:t>
        <a:bodyPr/>
        <a:lstStyle/>
        <a:p>
          <a:endParaRPr lang="bg-BG"/>
        </a:p>
      </dgm:t>
    </dgm:pt>
    <dgm:pt modelId="{C58B9A64-2321-4746-AFD6-297EC66D31B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Главен Счетоводител</a:t>
          </a:r>
          <a:endParaRPr lang="bg-BG" smtClean="0"/>
        </a:p>
      </dgm:t>
    </dgm:pt>
    <dgm:pt modelId="{5EE9D945-4943-4C01-8EF4-5E1AF8F68073}" type="parTrans" cxnId="{8F973475-0314-41F4-B7ED-49BC58E31CA4}">
      <dgm:prSet/>
      <dgm:spPr/>
      <dgm:t>
        <a:bodyPr/>
        <a:lstStyle/>
        <a:p>
          <a:endParaRPr lang="bg-BG"/>
        </a:p>
      </dgm:t>
    </dgm:pt>
    <dgm:pt modelId="{7A6A26A1-A3CD-492B-9A8A-2458E33904AE}" type="sibTrans" cxnId="{8F973475-0314-41F4-B7ED-49BC58E31CA4}">
      <dgm:prSet/>
      <dgm:spPr/>
      <dgm:t>
        <a:bodyPr/>
        <a:lstStyle/>
        <a:p>
          <a:endParaRPr lang="bg-BG"/>
        </a:p>
      </dgm:t>
    </dgm:pt>
    <dgm:pt modelId="{E9C20125-BBE4-4682-8DBC-DC9E83F703B6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Счетоводители</a:t>
          </a:r>
          <a:endParaRPr lang="bg-BG" smtClean="0"/>
        </a:p>
      </dgm:t>
    </dgm:pt>
    <dgm:pt modelId="{9A868E4C-BB8A-48F1-BF6F-FA6B33255886}" type="parTrans" cxnId="{2B1FB274-E0C6-4C83-8D17-04CFB83E2056}">
      <dgm:prSet/>
      <dgm:spPr/>
      <dgm:t>
        <a:bodyPr/>
        <a:lstStyle/>
        <a:p>
          <a:endParaRPr lang="bg-BG"/>
        </a:p>
      </dgm:t>
    </dgm:pt>
    <dgm:pt modelId="{C49B8D57-A9DF-4DA5-8622-AF27610E9EEF}" type="sibTrans" cxnId="{2B1FB274-E0C6-4C83-8D17-04CFB83E2056}">
      <dgm:prSet/>
      <dgm:spPr/>
      <dgm:t>
        <a:bodyPr/>
        <a:lstStyle/>
        <a:p>
          <a:endParaRPr lang="bg-BG"/>
        </a:p>
      </dgm:t>
    </dgm:pt>
    <dgm:pt modelId="{483A4D38-34A0-40E7-A12B-C4E70F7707F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"Финансов Анализ"</a:t>
          </a:r>
          <a:endParaRPr lang="bg-BG" smtClean="0"/>
        </a:p>
      </dgm:t>
    </dgm:pt>
    <dgm:pt modelId="{6667E83D-33DE-480B-89FD-71DF2215D199}" type="parTrans" cxnId="{CF233F4B-B287-4F15-BD33-133FDF1B95BC}">
      <dgm:prSet/>
      <dgm:spPr/>
      <dgm:t>
        <a:bodyPr/>
        <a:lstStyle/>
        <a:p>
          <a:endParaRPr lang="bg-BG"/>
        </a:p>
      </dgm:t>
    </dgm:pt>
    <dgm:pt modelId="{E3956936-2ECC-43EE-B4B9-70548E09054F}" type="sibTrans" cxnId="{CF233F4B-B287-4F15-BD33-133FDF1B95BC}">
      <dgm:prSet/>
      <dgm:spPr/>
      <dgm:t>
        <a:bodyPr/>
        <a:lstStyle/>
        <a:p>
          <a:endParaRPr lang="bg-BG"/>
        </a:p>
      </dgm:t>
    </dgm:pt>
    <dgm:pt modelId="{679E1DDD-3FA3-415D-A8FC-8A4D018EEBF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Финансови Анализатори</a:t>
          </a:r>
          <a:endParaRPr lang="bg-BG" smtClean="0"/>
        </a:p>
      </dgm:t>
    </dgm:pt>
    <dgm:pt modelId="{98B86903-C69A-48E1-BCB8-7BEEA8715C61}" type="parTrans" cxnId="{53C3CFA9-001C-4FDB-B059-AD074606C213}">
      <dgm:prSet/>
      <dgm:spPr/>
      <dgm:t>
        <a:bodyPr/>
        <a:lstStyle/>
        <a:p>
          <a:endParaRPr lang="bg-BG"/>
        </a:p>
      </dgm:t>
    </dgm:pt>
    <dgm:pt modelId="{C2697BF9-16D1-447B-ACB1-83B155EA460F}" type="sibTrans" cxnId="{53C3CFA9-001C-4FDB-B059-AD074606C213}">
      <dgm:prSet/>
      <dgm:spPr/>
      <dgm:t>
        <a:bodyPr/>
        <a:lstStyle/>
        <a:p>
          <a:endParaRPr lang="bg-BG"/>
        </a:p>
      </dgm:t>
    </dgm:pt>
    <dgm:pt modelId="{B47FD2CE-5585-46F8-8CE2-A7EA65F4FC8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Отдел "Финанси"</a:t>
          </a:r>
          <a:endParaRPr lang="bg-BG" smtClean="0"/>
        </a:p>
      </dgm:t>
    </dgm:pt>
    <dgm:pt modelId="{B47F4D0D-DD9B-4614-90C4-73F3EE2F7514}" type="parTrans" cxnId="{EB0A2D76-05F0-4E91-AE3C-623BE633BCB6}">
      <dgm:prSet/>
      <dgm:spPr/>
      <dgm:t>
        <a:bodyPr/>
        <a:lstStyle/>
        <a:p>
          <a:endParaRPr lang="bg-BG"/>
        </a:p>
      </dgm:t>
    </dgm:pt>
    <dgm:pt modelId="{196366DE-7EA2-4703-89C3-6E243A1152A5}" type="sibTrans" cxnId="{EB0A2D76-05F0-4E91-AE3C-623BE633BCB6}">
      <dgm:prSet/>
      <dgm:spPr/>
      <dgm:t>
        <a:bodyPr/>
        <a:lstStyle/>
        <a:p>
          <a:endParaRPr lang="bg-BG"/>
        </a:p>
      </dgm:t>
    </dgm:pt>
    <dgm:pt modelId="{B1DBB547-B58D-48AE-A21C-B78102CA3AF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Отдел "ИТ</a:t>
          </a:r>
          <a:endParaRPr lang="bg-BG" smtClean="0"/>
        </a:p>
      </dgm:t>
    </dgm:pt>
    <dgm:pt modelId="{F516EC6E-0FBA-469D-BB24-4D952E5FE881}" type="parTrans" cxnId="{58872EAF-B703-4040-ACF7-A8AA40E362E6}">
      <dgm:prSet/>
      <dgm:spPr/>
      <dgm:t>
        <a:bodyPr/>
        <a:lstStyle/>
        <a:p>
          <a:endParaRPr lang="bg-BG"/>
        </a:p>
      </dgm:t>
    </dgm:pt>
    <dgm:pt modelId="{D696E3F6-5017-47A8-A991-C590C46D325D}" type="sibTrans" cxnId="{58872EAF-B703-4040-ACF7-A8AA40E362E6}">
      <dgm:prSet/>
      <dgm:spPr/>
      <dgm:t>
        <a:bodyPr/>
        <a:lstStyle/>
        <a:p>
          <a:endParaRPr lang="bg-BG"/>
        </a:p>
      </dgm:t>
    </dgm:pt>
    <dgm:pt modelId="{5BE7EFD2-6E20-4E0C-B5C2-7138C512565E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"Снабдяване"</a:t>
          </a:r>
          <a:endParaRPr lang="bg-BG" smtClean="0"/>
        </a:p>
      </dgm:t>
    </dgm:pt>
    <dgm:pt modelId="{8F94E279-C095-4E1A-A5E2-FDE89EFD06D1}" type="parTrans" cxnId="{C19CF31A-27C1-4600-8D12-2DC40A69DFBB}">
      <dgm:prSet/>
      <dgm:spPr/>
      <dgm:t>
        <a:bodyPr/>
        <a:lstStyle/>
        <a:p>
          <a:endParaRPr lang="bg-BG"/>
        </a:p>
      </dgm:t>
    </dgm:pt>
    <dgm:pt modelId="{F95D4490-5713-490F-A8A4-A3436F3FCFA9}" type="sibTrans" cxnId="{C19CF31A-27C1-4600-8D12-2DC40A69DFBB}">
      <dgm:prSet/>
      <dgm:spPr/>
      <dgm:t>
        <a:bodyPr/>
        <a:lstStyle/>
        <a:p>
          <a:endParaRPr lang="bg-BG"/>
        </a:p>
      </dgm:t>
    </dgm:pt>
    <dgm:pt modelId="{6957BE00-DAE1-4563-9B6F-249DB4EB806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Снабдители</a:t>
          </a:r>
          <a:endParaRPr lang="bg-BG" smtClean="0"/>
        </a:p>
      </dgm:t>
    </dgm:pt>
    <dgm:pt modelId="{5A46664A-2702-42BF-975F-067943F60429}" type="parTrans" cxnId="{1A4A8F15-B137-4203-AF79-19C256E513B2}">
      <dgm:prSet/>
      <dgm:spPr/>
      <dgm:t>
        <a:bodyPr/>
        <a:lstStyle/>
        <a:p>
          <a:endParaRPr lang="bg-BG"/>
        </a:p>
      </dgm:t>
    </dgm:pt>
    <dgm:pt modelId="{B3285561-6629-422C-B99E-85EEAEE82158}" type="sibTrans" cxnId="{1A4A8F15-B137-4203-AF79-19C256E513B2}">
      <dgm:prSet/>
      <dgm:spPr/>
      <dgm:t>
        <a:bodyPr/>
        <a:lstStyle/>
        <a:p>
          <a:endParaRPr lang="bg-BG"/>
        </a:p>
      </dgm:t>
    </dgm:pt>
    <dgm:pt modelId="{79EFD7E8-F8E2-4A28-B030-3260A0C7EA6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</a:t>
          </a:r>
        </a:p>
        <a:p>
          <a:pPr marR="0" algn="l" rtl="0"/>
          <a:r>
            <a:rPr lang="bg-BG" baseline="0" smtClean="0">
              <a:latin typeface="Calibri"/>
            </a:rPr>
            <a:t>Човешки Ресурси</a:t>
          </a:r>
          <a:endParaRPr lang="bg-BG" smtClean="0"/>
        </a:p>
      </dgm:t>
    </dgm:pt>
    <dgm:pt modelId="{F47F2342-CC32-44DE-9DE2-15D7E44C9549}" type="parTrans" cxnId="{FA6322B6-F04E-4D6D-B932-FA4445CF0C7D}">
      <dgm:prSet/>
      <dgm:spPr/>
      <dgm:t>
        <a:bodyPr/>
        <a:lstStyle/>
        <a:p>
          <a:endParaRPr lang="bg-BG"/>
        </a:p>
      </dgm:t>
    </dgm:pt>
    <dgm:pt modelId="{B185478B-C46D-4375-899C-5CCA3C4838D9}" type="sibTrans" cxnId="{FA6322B6-F04E-4D6D-B932-FA4445CF0C7D}">
      <dgm:prSet/>
      <dgm:spPr/>
      <dgm:t>
        <a:bodyPr/>
        <a:lstStyle/>
        <a:p>
          <a:endParaRPr lang="bg-BG"/>
        </a:p>
      </dgm:t>
    </dgm:pt>
    <dgm:pt modelId="{4A9307BB-9C0B-4243-98CB-19578AFA71B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Специалисти ЧР и ТРЗ</a:t>
          </a:r>
          <a:endParaRPr lang="bg-BG" smtClean="0"/>
        </a:p>
      </dgm:t>
    </dgm:pt>
    <dgm:pt modelId="{CEC16189-31CC-4F4C-AB12-BBB666FC02D6}" type="parTrans" cxnId="{0D18BF6C-ACAE-4908-B08F-25570015378B}">
      <dgm:prSet/>
      <dgm:spPr/>
      <dgm:t>
        <a:bodyPr/>
        <a:lstStyle/>
        <a:p>
          <a:endParaRPr lang="bg-BG"/>
        </a:p>
      </dgm:t>
    </dgm:pt>
    <dgm:pt modelId="{D00E0A20-ADC3-4670-B66A-BF41E96B8A58}" type="sibTrans" cxnId="{0D18BF6C-ACAE-4908-B08F-25570015378B}">
      <dgm:prSet/>
      <dgm:spPr/>
      <dgm:t>
        <a:bodyPr/>
        <a:lstStyle/>
        <a:p>
          <a:endParaRPr lang="bg-BG"/>
        </a:p>
      </dgm:t>
    </dgm:pt>
    <dgm:pt modelId="{90154D6A-6DE3-40F4-B002-15B832CBD312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Юрисконсулт</a:t>
          </a:r>
          <a:endParaRPr lang="bg-BG" smtClean="0"/>
        </a:p>
      </dgm:t>
    </dgm:pt>
    <dgm:pt modelId="{8F1DD26D-FF91-4234-850B-7918FEE59557}" type="parTrans" cxnId="{784F13F1-B857-4A35-9959-AB86A4441BFB}">
      <dgm:prSet/>
      <dgm:spPr/>
      <dgm:t>
        <a:bodyPr/>
        <a:lstStyle/>
        <a:p>
          <a:endParaRPr lang="bg-BG"/>
        </a:p>
      </dgm:t>
    </dgm:pt>
    <dgm:pt modelId="{7AA38A25-9D55-4090-90CB-9A31126EA3A3}" type="sibTrans" cxnId="{784F13F1-B857-4A35-9959-AB86A4441BFB}">
      <dgm:prSet/>
      <dgm:spPr/>
      <dgm:t>
        <a:bodyPr/>
        <a:lstStyle/>
        <a:p>
          <a:endParaRPr lang="bg-BG"/>
        </a:p>
      </dgm:t>
    </dgm:pt>
    <dgm:pt modelId="{A5A4CAE3-80B9-48CE-9224-EAAD0C3994A5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Търговски отдел</a:t>
          </a:r>
          <a:endParaRPr lang="bg-BG" smtClean="0"/>
        </a:p>
      </dgm:t>
    </dgm:pt>
    <dgm:pt modelId="{7B32C48C-E401-4BDB-BE71-1FA23DEEFC2B}" type="parTrans" cxnId="{0D75EA6F-3EDD-4A3C-8F91-D2F624CAB303}">
      <dgm:prSet/>
      <dgm:spPr/>
      <dgm:t>
        <a:bodyPr/>
        <a:lstStyle/>
        <a:p>
          <a:endParaRPr lang="bg-BG"/>
        </a:p>
      </dgm:t>
    </dgm:pt>
    <dgm:pt modelId="{56D90E1D-AA43-4D51-9E5A-169D7AA43A18}" type="sibTrans" cxnId="{0D75EA6F-3EDD-4A3C-8F91-D2F624CAB303}">
      <dgm:prSet/>
      <dgm:spPr/>
      <dgm:t>
        <a:bodyPr/>
        <a:lstStyle/>
        <a:p>
          <a:endParaRPr lang="bg-BG"/>
        </a:p>
      </dgm:t>
    </dgm:pt>
    <dgm:pt modelId="{DFA48841-AF6E-4811-823C-5B2E29AA4CC9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Търговски сътрудници</a:t>
          </a:r>
          <a:endParaRPr lang="bg-BG" smtClean="0"/>
        </a:p>
      </dgm:t>
    </dgm:pt>
    <dgm:pt modelId="{E0B5E8B9-FF39-4B6D-B7DD-8F65530CDB41}" type="parTrans" cxnId="{0E726292-299F-4CEB-B093-452C23FFF871}">
      <dgm:prSet/>
      <dgm:spPr/>
      <dgm:t>
        <a:bodyPr/>
        <a:lstStyle/>
        <a:p>
          <a:endParaRPr lang="bg-BG"/>
        </a:p>
      </dgm:t>
    </dgm:pt>
    <dgm:pt modelId="{E79DE922-1B03-4F67-8E15-CBADEFCEF6DA}" type="sibTrans" cxnId="{0E726292-299F-4CEB-B093-452C23FFF871}">
      <dgm:prSet/>
      <dgm:spPr/>
      <dgm:t>
        <a:bodyPr/>
        <a:lstStyle/>
        <a:p>
          <a:endParaRPr lang="bg-BG"/>
        </a:p>
      </dgm:t>
    </dgm:pt>
    <dgm:pt modelId="{7006266A-AAE2-4DD6-9BC5-EEB103717975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Производство</a:t>
          </a:r>
          <a:endParaRPr lang="bg-BG" smtClean="0"/>
        </a:p>
      </dgm:t>
    </dgm:pt>
    <dgm:pt modelId="{49E99320-4810-4953-A57B-205F4B140707}" type="parTrans" cxnId="{59BEE865-451D-4BE4-928C-E60717BA8ECD}">
      <dgm:prSet/>
      <dgm:spPr/>
      <dgm:t>
        <a:bodyPr/>
        <a:lstStyle/>
        <a:p>
          <a:endParaRPr lang="bg-BG"/>
        </a:p>
      </dgm:t>
    </dgm:pt>
    <dgm:pt modelId="{00F16FAE-3078-4113-A306-9F5B6B2E3797}" type="sibTrans" cxnId="{59BEE865-451D-4BE4-928C-E60717BA8ECD}">
      <dgm:prSet/>
      <dgm:spPr/>
      <dgm:t>
        <a:bodyPr/>
        <a:lstStyle/>
        <a:p>
          <a:endParaRPr lang="bg-BG"/>
        </a:p>
      </dgm:t>
    </dgm:pt>
    <dgm:pt modelId="{128CF91B-44B6-4E3F-A2DB-EA0248C01D6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Началник цех</a:t>
          </a:r>
          <a:endParaRPr lang="bg-BG" smtClean="0"/>
        </a:p>
      </dgm:t>
    </dgm:pt>
    <dgm:pt modelId="{767BD7CA-2257-48E8-9054-CAA713770378}" type="parTrans" cxnId="{E183C064-2A94-41E3-A044-4E4C5A3DA229}">
      <dgm:prSet/>
      <dgm:spPr/>
      <dgm:t>
        <a:bodyPr/>
        <a:lstStyle/>
        <a:p>
          <a:endParaRPr lang="bg-BG"/>
        </a:p>
      </dgm:t>
    </dgm:pt>
    <dgm:pt modelId="{4FB5CB51-F701-43E2-891D-02D24F1614DE}" type="sibTrans" cxnId="{E183C064-2A94-41E3-A044-4E4C5A3DA229}">
      <dgm:prSet/>
      <dgm:spPr/>
      <dgm:t>
        <a:bodyPr/>
        <a:lstStyle/>
        <a:p>
          <a:endParaRPr lang="bg-BG"/>
        </a:p>
      </dgm:t>
    </dgm:pt>
    <dgm:pt modelId="{58C03D60-0821-42F2-BE4D-0AC25EA28A1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"Студен Край"</a:t>
          </a:r>
          <a:endParaRPr lang="bg-BG" smtClean="0"/>
        </a:p>
      </dgm:t>
    </dgm:pt>
    <dgm:pt modelId="{C4E0F064-BC13-4B6E-987C-519CB8228517}" type="parTrans" cxnId="{D08DEFCD-F6B8-4367-8A3C-967FEAC484FE}">
      <dgm:prSet/>
      <dgm:spPr/>
      <dgm:t>
        <a:bodyPr/>
        <a:lstStyle/>
        <a:p>
          <a:endParaRPr lang="bg-BG"/>
        </a:p>
      </dgm:t>
    </dgm:pt>
    <dgm:pt modelId="{A7EFECB7-74FA-4FDD-AE13-6129CE9957DD}" type="sibTrans" cxnId="{D08DEFCD-F6B8-4367-8A3C-967FEAC484FE}">
      <dgm:prSet/>
      <dgm:spPr/>
      <dgm:t>
        <a:bodyPr/>
        <a:lstStyle/>
        <a:p>
          <a:endParaRPr lang="bg-BG"/>
        </a:p>
      </dgm:t>
    </dgm:pt>
    <dgm:pt modelId="{3143F00C-2C8B-4091-B891-9B8B3B0C6F4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"Опаковка"</a:t>
          </a:r>
          <a:endParaRPr lang="bg-BG" smtClean="0"/>
        </a:p>
      </dgm:t>
    </dgm:pt>
    <dgm:pt modelId="{2E838C2D-E287-4393-8969-45E6F06E4E52}" type="parTrans" cxnId="{76466522-7E62-4582-8ACE-D83E5F129044}">
      <dgm:prSet/>
      <dgm:spPr/>
      <dgm:t>
        <a:bodyPr/>
        <a:lstStyle/>
        <a:p>
          <a:endParaRPr lang="bg-BG"/>
        </a:p>
      </dgm:t>
    </dgm:pt>
    <dgm:pt modelId="{99FB8A79-725C-4191-9204-6306E255FB0A}" type="sibTrans" cxnId="{76466522-7E62-4582-8ACE-D83E5F129044}">
      <dgm:prSet/>
      <dgm:spPr/>
      <dgm:t>
        <a:bodyPr/>
        <a:lstStyle/>
        <a:p>
          <a:endParaRPr lang="bg-BG"/>
        </a:p>
      </dgm:t>
    </dgm:pt>
    <dgm:pt modelId="{A5D9FA2F-372F-481C-A724-3E2321E37B62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"Преси"</a:t>
          </a:r>
          <a:endParaRPr lang="bg-BG" smtClean="0"/>
        </a:p>
      </dgm:t>
    </dgm:pt>
    <dgm:pt modelId="{E1ADCB99-4077-4343-9F0A-519C22FF9543}" type="parTrans" cxnId="{B1E605DA-C26C-4EF8-8674-24802CAD71A2}">
      <dgm:prSet/>
      <dgm:spPr/>
      <dgm:t>
        <a:bodyPr/>
        <a:lstStyle/>
        <a:p>
          <a:endParaRPr lang="bg-BG"/>
        </a:p>
      </dgm:t>
    </dgm:pt>
    <dgm:pt modelId="{7A622A76-E0F1-48E7-B615-5A78BB3410E7}" type="sibTrans" cxnId="{B1E605DA-C26C-4EF8-8674-24802CAD71A2}">
      <dgm:prSet/>
      <dgm:spPr/>
      <dgm:t>
        <a:bodyPr/>
        <a:lstStyle/>
        <a:p>
          <a:endParaRPr lang="bg-BG"/>
        </a:p>
      </dgm:t>
    </dgm:pt>
    <dgm:pt modelId="{7C062840-10A7-42A4-ADCC-1A6BDF82330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"Пресо-духални машини"</a:t>
          </a:r>
          <a:endParaRPr lang="bg-BG" smtClean="0"/>
        </a:p>
      </dgm:t>
    </dgm:pt>
    <dgm:pt modelId="{1AD9C1CF-F2B7-4FF7-91F1-A792C5D00A62}" type="parTrans" cxnId="{5C4B12D9-DA4F-4003-B010-C9EADD301448}">
      <dgm:prSet/>
      <dgm:spPr/>
      <dgm:t>
        <a:bodyPr/>
        <a:lstStyle/>
        <a:p>
          <a:endParaRPr lang="bg-BG"/>
        </a:p>
      </dgm:t>
    </dgm:pt>
    <dgm:pt modelId="{5C2E2980-D69F-4126-AE16-22EBD1521F17}" type="sibTrans" cxnId="{5C4B12D9-DA4F-4003-B010-C9EADD301448}">
      <dgm:prSet/>
      <dgm:spPr/>
      <dgm:t>
        <a:bodyPr/>
        <a:lstStyle/>
        <a:p>
          <a:endParaRPr lang="bg-BG"/>
        </a:p>
      </dgm:t>
    </dgm:pt>
    <dgm:pt modelId="{820607BC-2B3D-49F7-B165-7145A8FCB1D8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"Калъпно"</a:t>
          </a:r>
          <a:endParaRPr lang="bg-BG" smtClean="0"/>
        </a:p>
      </dgm:t>
    </dgm:pt>
    <dgm:pt modelId="{479369CF-8086-42C8-90F3-B3D3B0073258}" type="parTrans" cxnId="{0E97515B-08EB-4A96-B62E-ECAD669D1594}">
      <dgm:prSet/>
      <dgm:spPr/>
      <dgm:t>
        <a:bodyPr/>
        <a:lstStyle/>
        <a:p>
          <a:endParaRPr lang="bg-BG"/>
        </a:p>
      </dgm:t>
    </dgm:pt>
    <dgm:pt modelId="{B168B3F0-4512-4F64-8C82-11F23A85CBDC}" type="sibTrans" cxnId="{0E97515B-08EB-4A96-B62E-ECAD669D1594}">
      <dgm:prSet/>
      <dgm:spPr/>
      <dgm:t>
        <a:bodyPr/>
        <a:lstStyle/>
        <a:p>
          <a:endParaRPr lang="bg-BG"/>
        </a:p>
      </dgm:t>
    </dgm:pt>
    <dgm:pt modelId="{628F9AE0-4477-471C-A2C8-692738A5C7E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Технически Директор</a:t>
          </a:r>
          <a:endParaRPr lang="bg-BG" smtClean="0"/>
        </a:p>
      </dgm:t>
    </dgm:pt>
    <dgm:pt modelId="{5F1907A5-EEFF-4C26-8298-B09E7A50808E}" type="parTrans" cxnId="{1017CFC9-919F-440A-B1B4-32CDBA5F8024}">
      <dgm:prSet/>
      <dgm:spPr/>
      <dgm:t>
        <a:bodyPr/>
        <a:lstStyle/>
        <a:p>
          <a:endParaRPr lang="bg-BG"/>
        </a:p>
      </dgm:t>
    </dgm:pt>
    <dgm:pt modelId="{E599EB38-3FC2-4C8A-A24F-45392FA47D5B}" type="sibTrans" cxnId="{1017CFC9-919F-440A-B1B4-32CDBA5F8024}">
      <dgm:prSet/>
      <dgm:spPr/>
      <dgm:t>
        <a:bodyPr/>
        <a:lstStyle/>
        <a:p>
          <a:endParaRPr lang="bg-BG"/>
        </a:p>
      </dgm:t>
    </dgm:pt>
    <dgm:pt modelId="{E648A973-ECD7-40B6-8561-ACE1597065BD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Ръководител Отдел "КИП и А"</a:t>
          </a:r>
          <a:endParaRPr lang="bg-BG" smtClean="0"/>
        </a:p>
      </dgm:t>
    </dgm:pt>
    <dgm:pt modelId="{81530BE1-E4E5-4C58-89C4-6684C4F2BFCA}" type="parTrans" cxnId="{ECE867A1-1E80-4642-AD4E-78E2EC2BDAB5}">
      <dgm:prSet/>
      <dgm:spPr/>
      <dgm:t>
        <a:bodyPr/>
        <a:lstStyle/>
        <a:p>
          <a:endParaRPr lang="bg-BG"/>
        </a:p>
      </dgm:t>
    </dgm:pt>
    <dgm:pt modelId="{A2E5385A-9E25-49E3-9FA5-3A7E48242E19}" type="sibTrans" cxnId="{ECE867A1-1E80-4642-AD4E-78E2EC2BDAB5}">
      <dgm:prSet/>
      <dgm:spPr/>
      <dgm:t>
        <a:bodyPr/>
        <a:lstStyle/>
        <a:p>
          <a:endParaRPr lang="bg-BG"/>
        </a:p>
      </dgm:t>
    </dgm:pt>
    <dgm:pt modelId="{9A19DC0A-1D0E-459F-BC85-E60D979212FD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"Обща Поддръжка"</a:t>
          </a:r>
          <a:endParaRPr lang="bg-BG" smtClean="0"/>
        </a:p>
      </dgm:t>
    </dgm:pt>
    <dgm:pt modelId="{7DE978F0-8194-4962-B7D7-B9D582919CF9}" type="parTrans" cxnId="{93FB2A2C-06C9-4054-8EFE-85AEBACDE4D5}">
      <dgm:prSet/>
      <dgm:spPr/>
      <dgm:t>
        <a:bodyPr/>
        <a:lstStyle/>
        <a:p>
          <a:endParaRPr lang="bg-BG"/>
        </a:p>
      </dgm:t>
    </dgm:pt>
    <dgm:pt modelId="{16881521-E2C2-476B-AFC0-73A4351A805F}" type="sibTrans" cxnId="{93FB2A2C-06C9-4054-8EFE-85AEBACDE4D5}">
      <dgm:prSet/>
      <dgm:spPr/>
      <dgm:t>
        <a:bodyPr/>
        <a:lstStyle/>
        <a:p>
          <a:endParaRPr lang="bg-BG"/>
        </a:p>
      </dgm:t>
    </dgm:pt>
    <dgm:pt modelId="{BE3E4AD4-C82B-4776-A969-FF52E7FE070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"Механична Поддръжка"</a:t>
          </a:r>
          <a:endParaRPr lang="bg-BG" smtClean="0"/>
        </a:p>
      </dgm:t>
    </dgm:pt>
    <dgm:pt modelId="{83B994AA-F808-412E-935A-7BB4D7053A1E}" type="parTrans" cxnId="{4CEB94D2-F43D-49CA-9B85-B9FCFAED8018}">
      <dgm:prSet/>
      <dgm:spPr/>
      <dgm:t>
        <a:bodyPr/>
        <a:lstStyle/>
        <a:p>
          <a:endParaRPr lang="bg-BG"/>
        </a:p>
      </dgm:t>
    </dgm:pt>
    <dgm:pt modelId="{B50560B6-1574-4A98-8465-FF5246C5C257}" type="sibTrans" cxnId="{4CEB94D2-F43D-49CA-9B85-B9FCFAED8018}">
      <dgm:prSet/>
      <dgm:spPr/>
      <dgm:t>
        <a:bodyPr/>
        <a:lstStyle/>
        <a:p>
          <a:endParaRPr lang="bg-BG"/>
        </a:p>
      </dgm:t>
    </dgm:pt>
    <dgm:pt modelId="{D9735C25-6438-4A88-AFB6-383C229C5381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"Вана и Материално"</a:t>
          </a:r>
          <a:endParaRPr lang="bg-BG" smtClean="0"/>
        </a:p>
      </dgm:t>
    </dgm:pt>
    <dgm:pt modelId="{DA3E3F8C-6C77-4C76-BDC5-059362D122CE}" type="parTrans" cxnId="{81B0E5AB-0A3E-4F53-9132-B26D71E12DF6}">
      <dgm:prSet/>
      <dgm:spPr/>
      <dgm:t>
        <a:bodyPr/>
        <a:lstStyle/>
        <a:p>
          <a:endParaRPr lang="bg-BG"/>
        </a:p>
      </dgm:t>
    </dgm:pt>
    <dgm:pt modelId="{60F25E65-A239-45AE-94F9-E7D7C9C05311}" type="sibTrans" cxnId="{81B0E5AB-0A3E-4F53-9132-B26D71E12DF6}">
      <dgm:prSet/>
      <dgm:spPr/>
      <dgm:t>
        <a:bodyPr/>
        <a:lstStyle/>
        <a:p>
          <a:endParaRPr lang="bg-BG"/>
        </a:p>
      </dgm:t>
    </dgm:pt>
    <dgm:pt modelId="{AF532EF9-2463-448A-8B7E-53CA24484324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Производствен Секретариат</a:t>
          </a:r>
          <a:endParaRPr lang="bg-BG" smtClean="0"/>
        </a:p>
      </dgm:t>
    </dgm:pt>
    <dgm:pt modelId="{2A03E080-8CC2-4602-B396-46549871D2E1}" type="parTrans" cxnId="{9BA76437-6538-43FB-993E-37E2A05E1040}">
      <dgm:prSet/>
      <dgm:spPr/>
      <dgm:t>
        <a:bodyPr/>
        <a:lstStyle/>
        <a:p>
          <a:endParaRPr lang="bg-BG"/>
        </a:p>
      </dgm:t>
    </dgm:pt>
    <dgm:pt modelId="{674768A9-D8D8-48B9-82BC-A677B07C3BF7}" type="sibTrans" cxnId="{9BA76437-6538-43FB-993E-37E2A05E1040}">
      <dgm:prSet/>
      <dgm:spPr/>
      <dgm:t>
        <a:bodyPr/>
        <a:lstStyle/>
        <a:p>
          <a:endParaRPr lang="bg-BG"/>
        </a:p>
      </dgm:t>
    </dgm:pt>
    <dgm:pt modelId="{83540908-87E4-458E-BE7A-FCF63DA1DACB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"Планиране на производството"</a:t>
          </a:r>
          <a:endParaRPr lang="bg-BG" smtClean="0"/>
        </a:p>
      </dgm:t>
    </dgm:pt>
    <dgm:pt modelId="{0693292F-A2CA-4E0F-9287-03A9E4F8653F}" type="parTrans" cxnId="{EDA7EC94-19DA-4CF0-8CE0-1BFA64E552FA}">
      <dgm:prSet/>
      <dgm:spPr/>
      <dgm:t>
        <a:bodyPr/>
        <a:lstStyle/>
        <a:p>
          <a:endParaRPr lang="bg-BG"/>
        </a:p>
      </dgm:t>
    </dgm:pt>
    <dgm:pt modelId="{E9204450-C868-4A8E-986F-4580BAFAD836}" type="sibTrans" cxnId="{EDA7EC94-19DA-4CF0-8CE0-1BFA64E552FA}">
      <dgm:prSet/>
      <dgm:spPr/>
      <dgm:t>
        <a:bodyPr/>
        <a:lstStyle/>
        <a:p>
          <a:endParaRPr lang="bg-BG"/>
        </a:p>
      </dgm:t>
    </dgm:pt>
    <dgm:pt modelId="{02112886-045F-41C0-8C60-37DD122EB77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Отдел "Декорация"</a:t>
          </a:r>
          <a:endParaRPr lang="bg-BG" smtClean="0"/>
        </a:p>
      </dgm:t>
    </dgm:pt>
    <dgm:pt modelId="{53C2B95D-4A19-4C13-9B0A-06A38715465F}" type="parTrans" cxnId="{F850C3EF-D01C-4002-AE13-D1AF905DB1B3}">
      <dgm:prSet/>
      <dgm:spPr/>
      <dgm:t>
        <a:bodyPr/>
        <a:lstStyle/>
        <a:p>
          <a:endParaRPr lang="bg-BG"/>
        </a:p>
      </dgm:t>
    </dgm:pt>
    <dgm:pt modelId="{A450F3C9-58ED-4D53-9B8C-A8C6C81CA842}" type="sibTrans" cxnId="{F850C3EF-D01C-4002-AE13-D1AF905DB1B3}">
      <dgm:prSet/>
      <dgm:spPr/>
      <dgm:t>
        <a:bodyPr/>
        <a:lstStyle/>
        <a:p>
          <a:endParaRPr lang="bg-BG"/>
        </a:p>
      </dgm:t>
    </dgm:pt>
    <dgm:pt modelId="{DBDD5FDB-63CA-43B8-816E-DA784EE3AEF8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Графичен Дизайн</a:t>
          </a:r>
          <a:endParaRPr lang="bg-BG" smtClean="0"/>
        </a:p>
      </dgm:t>
    </dgm:pt>
    <dgm:pt modelId="{CC3942EF-7410-4720-91DD-1E58234959FB}" type="parTrans" cxnId="{09347EE5-CC9E-4D79-9C2A-0AD0F2DC78FB}">
      <dgm:prSet/>
      <dgm:spPr/>
      <dgm:t>
        <a:bodyPr/>
        <a:lstStyle/>
        <a:p>
          <a:endParaRPr lang="bg-BG"/>
        </a:p>
      </dgm:t>
    </dgm:pt>
    <dgm:pt modelId="{780E58BE-C742-4791-9267-04E4352C085C}" type="sibTrans" cxnId="{09347EE5-CC9E-4D79-9C2A-0AD0F2DC78FB}">
      <dgm:prSet/>
      <dgm:spPr/>
      <dgm:t>
        <a:bodyPr/>
        <a:lstStyle/>
        <a:p>
          <a:endParaRPr lang="bg-BG"/>
        </a:p>
      </dgm:t>
    </dgm:pt>
    <dgm:pt modelId="{92F1794E-693B-49A1-8D82-B5B3BB0AEBBA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Мениджър Логистика</a:t>
          </a:r>
          <a:endParaRPr lang="bg-BG" smtClean="0"/>
        </a:p>
      </dgm:t>
    </dgm:pt>
    <dgm:pt modelId="{0621DFDA-ABC5-49FE-88FD-720698E1132A}" type="parTrans" cxnId="{CE5DC327-5942-4854-AEF4-E8AB65AF5A31}">
      <dgm:prSet/>
      <dgm:spPr/>
      <dgm:t>
        <a:bodyPr/>
        <a:lstStyle/>
        <a:p>
          <a:endParaRPr lang="bg-BG"/>
        </a:p>
      </dgm:t>
    </dgm:pt>
    <dgm:pt modelId="{8BCE90DB-55B1-4128-84C7-9437AC9BC380}" type="sibTrans" cxnId="{CE5DC327-5942-4854-AEF4-E8AB65AF5A31}">
      <dgm:prSet/>
      <dgm:spPr/>
      <dgm:t>
        <a:bodyPr/>
        <a:lstStyle/>
        <a:p>
          <a:endParaRPr lang="bg-BG"/>
        </a:p>
      </dgm:t>
    </dgm:pt>
    <dgm:pt modelId="{F7B8878D-D4B9-4034-9AE6-66772A06CAFC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Технически сътрудник</a:t>
          </a:r>
          <a:endParaRPr lang="bg-BG" smtClean="0"/>
        </a:p>
      </dgm:t>
    </dgm:pt>
    <dgm:pt modelId="{C34BA3F5-0549-4006-85E8-7C3C9B20ED10}" type="parTrans" cxnId="{A950EA1F-2D23-4ABA-815E-87FA4D78C588}">
      <dgm:prSet/>
      <dgm:spPr/>
      <dgm:t>
        <a:bodyPr/>
        <a:lstStyle/>
        <a:p>
          <a:endParaRPr lang="bg-BG"/>
        </a:p>
      </dgm:t>
    </dgm:pt>
    <dgm:pt modelId="{0830CD3F-BB13-41F5-B2CF-F2FD704ED5CD}" type="sibTrans" cxnId="{A950EA1F-2D23-4ABA-815E-87FA4D78C588}">
      <dgm:prSet/>
      <dgm:spPr/>
      <dgm:t>
        <a:bodyPr/>
        <a:lstStyle/>
        <a:p>
          <a:endParaRPr lang="bg-BG"/>
        </a:p>
      </dgm:t>
    </dgm:pt>
    <dgm:pt modelId="{789A7CFA-1804-4975-B753-813F83DD7E2F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Ръководител Отдел "Склад готова продукция и Склад Опаковки"</a:t>
          </a:r>
          <a:endParaRPr lang="bg-BG" smtClean="0"/>
        </a:p>
      </dgm:t>
    </dgm:pt>
    <dgm:pt modelId="{D65A706B-7071-4262-B029-F9537F1A1AAF}" type="parTrans" cxnId="{84AB78AE-F59B-4A10-8DA8-A5169B189994}">
      <dgm:prSet/>
      <dgm:spPr/>
      <dgm:t>
        <a:bodyPr/>
        <a:lstStyle/>
        <a:p>
          <a:endParaRPr lang="bg-BG"/>
        </a:p>
      </dgm:t>
    </dgm:pt>
    <dgm:pt modelId="{C2B40D68-AE5F-4FA9-ABBA-0D1CCFC3840D}" type="sibTrans" cxnId="{84AB78AE-F59B-4A10-8DA8-A5169B189994}">
      <dgm:prSet/>
      <dgm:spPr/>
      <dgm:t>
        <a:bodyPr/>
        <a:lstStyle/>
        <a:p>
          <a:endParaRPr lang="bg-BG"/>
        </a:p>
      </dgm:t>
    </dgm:pt>
    <dgm:pt modelId="{66850EF2-C386-4330-977D-C8458552C9AD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Ръководител "Качествен Контрол"</a:t>
          </a:r>
          <a:endParaRPr lang="bg-BG" smtClean="0"/>
        </a:p>
      </dgm:t>
    </dgm:pt>
    <dgm:pt modelId="{BBBFDFAB-447F-4ACB-825B-C22F61317E0D}" type="parTrans" cxnId="{A83E0A37-C3B7-42AD-A321-04BD02C106CD}">
      <dgm:prSet/>
      <dgm:spPr/>
      <dgm:t>
        <a:bodyPr/>
        <a:lstStyle/>
        <a:p>
          <a:endParaRPr lang="bg-BG"/>
        </a:p>
      </dgm:t>
    </dgm:pt>
    <dgm:pt modelId="{12C8365E-76D6-4E91-BAE7-6AE3CBD55DC9}" type="sibTrans" cxnId="{A83E0A37-C3B7-42AD-A321-04BD02C106CD}">
      <dgm:prSet/>
      <dgm:spPr/>
      <dgm:t>
        <a:bodyPr/>
        <a:lstStyle/>
        <a:p>
          <a:endParaRPr lang="bg-BG"/>
        </a:p>
      </dgm:t>
    </dgm:pt>
    <dgm:pt modelId="{0B9CD5AC-ED25-4CEB-8664-F27243D87DB0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Еколог и Мениджър СУК</a:t>
          </a:r>
          <a:endParaRPr lang="bg-BG" smtClean="0"/>
        </a:p>
      </dgm:t>
    </dgm:pt>
    <dgm:pt modelId="{519ED9C4-555D-42AD-B596-72349392F69E}" type="parTrans" cxnId="{04233524-D80E-41EE-9B06-F773715D3523}">
      <dgm:prSet/>
      <dgm:spPr/>
      <dgm:t>
        <a:bodyPr/>
        <a:lstStyle/>
        <a:p>
          <a:endParaRPr lang="bg-BG"/>
        </a:p>
      </dgm:t>
    </dgm:pt>
    <dgm:pt modelId="{1EDAB96B-A35C-414F-A44D-2F2E75D8CD67}" type="sibTrans" cxnId="{04233524-D80E-41EE-9B06-F773715D3523}">
      <dgm:prSet/>
      <dgm:spPr/>
      <dgm:t>
        <a:bodyPr/>
        <a:lstStyle/>
        <a:p>
          <a:endParaRPr lang="bg-BG"/>
        </a:p>
      </dgm:t>
    </dgm:pt>
    <dgm:pt modelId="{9DBE7233-6AAF-4ABF-B584-AF392A08584F}">
      <dgm:prSet/>
      <dgm:spPr/>
      <dgm:t>
        <a:bodyPr/>
        <a:lstStyle/>
        <a:p>
          <a:pPr marR="0" algn="l" rtl="0"/>
          <a:r>
            <a:rPr lang="bg-BG" baseline="0" smtClean="0">
              <a:latin typeface="Calibri"/>
            </a:rPr>
            <a:t>Здраве и Бесопастност на труда</a:t>
          </a:r>
          <a:endParaRPr lang="bg-BG" smtClean="0"/>
        </a:p>
      </dgm:t>
    </dgm:pt>
    <dgm:pt modelId="{2D368ABC-25BD-43F4-B6A1-F9782AAA4CD8}" type="parTrans" cxnId="{4A735260-8DB4-45A6-BB01-517449137F82}">
      <dgm:prSet/>
      <dgm:spPr/>
      <dgm:t>
        <a:bodyPr/>
        <a:lstStyle/>
        <a:p>
          <a:endParaRPr lang="bg-BG"/>
        </a:p>
      </dgm:t>
    </dgm:pt>
    <dgm:pt modelId="{E8741519-093E-47E5-BEF3-1A50C71B997C}" type="sibTrans" cxnId="{4A735260-8DB4-45A6-BB01-517449137F82}">
      <dgm:prSet/>
      <dgm:spPr/>
      <dgm:t>
        <a:bodyPr/>
        <a:lstStyle/>
        <a:p>
          <a:endParaRPr lang="bg-BG"/>
        </a:p>
      </dgm:t>
    </dgm:pt>
    <dgm:pt modelId="{A22838D1-BB19-4CD8-93AE-C69ACEE793ED}" type="pres">
      <dgm:prSet presAssocID="{F2C6A56E-23FE-4D9D-A3A1-249122D15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8A33E09-9388-48D3-8091-FF05B1A82143}" type="pres">
      <dgm:prSet presAssocID="{8D2A6528-3674-4D1D-A9D1-4A1312E11A79}" presName="hierRoot1" presStyleCnt="0">
        <dgm:presLayoutVars>
          <dgm:hierBranch/>
        </dgm:presLayoutVars>
      </dgm:prSet>
      <dgm:spPr/>
    </dgm:pt>
    <dgm:pt modelId="{DBF31BA9-F35B-4807-8462-743D58D66979}" type="pres">
      <dgm:prSet presAssocID="{8D2A6528-3674-4D1D-A9D1-4A1312E11A79}" presName="rootComposite1" presStyleCnt="0"/>
      <dgm:spPr/>
    </dgm:pt>
    <dgm:pt modelId="{F4A12EF2-CFFC-4CCF-9B2E-FA9331FEA7D4}" type="pres">
      <dgm:prSet presAssocID="{8D2A6528-3674-4D1D-A9D1-4A1312E11A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A7EBFF4-47D7-4B04-8DE7-2C998E80CD20}" type="pres">
      <dgm:prSet presAssocID="{8D2A6528-3674-4D1D-A9D1-4A1312E11A79}" presName="rootConnector1" presStyleLbl="node1" presStyleIdx="0" presStyleCnt="0"/>
      <dgm:spPr/>
      <dgm:t>
        <a:bodyPr/>
        <a:lstStyle/>
        <a:p>
          <a:endParaRPr lang="bg-BG"/>
        </a:p>
      </dgm:t>
    </dgm:pt>
    <dgm:pt modelId="{CCF33D3A-E873-4FB2-898B-B405AB87B2EF}" type="pres">
      <dgm:prSet presAssocID="{8D2A6528-3674-4D1D-A9D1-4A1312E11A79}" presName="hierChild2" presStyleCnt="0"/>
      <dgm:spPr/>
    </dgm:pt>
    <dgm:pt modelId="{7E5D5CDC-8E2E-4C10-998A-0F7D9B7C0C99}" type="pres">
      <dgm:prSet presAssocID="{558252E5-2CB1-4D1E-891B-DEBCA08521CF}" presName="Name35" presStyleLbl="parChTrans1D2" presStyleIdx="0" presStyleCnt="14"/>
      <dgm:spPr/>
      <dgm:t>
        <a:bodyPr/>
        <a:lstStyle/>
        <a:p>
          <a:endParaRPr lang="bg-BG"/>
        </a:p>
      </dgm:t>
    </dgm:pt>
    <dgm:pt modelId="{2C3DF9EE-69C6-42D5-8E1A-C097E572AE89}" type="pres">
      <dgm:prSet presAssocID="{45DBA2F6-DB24-45ED-81DD-1FE4F5B0F0B0}" presName="hierRoot2" presStyleCnt="0">
        <dgm:presLayoutVars>
          <dgm:hierBranch val="l"/>
        </dgm:presLayoutVars>
      </dgm:prSet>
      <dgm:spPr/>
    </dgm:pt>
    <dgm:pt modelId="{07290976-7B2A-458E-B6DC-196FF607C85C}" type="pres">
      <dgm:prSet presAssocID="{45DBA2F6-DB24-45ED-81DD-1FE4F5B0F0B0}" presName="rootComposite" presStyleCnt="0"/>
      <dgm:spPr/>
    </dgm:pt>
    <dgm:pt modelId="{3FB9E547-3B8D-40AF-AF90-5A06E7B79A26}" type="pres">
      <dgm:prSet presAssocID="{45DBA2F6-DB24-45ED-81DD-1FE4F5B0F0B0}" presName="rootText" presStyleLbl="node2" presStyleIdx="0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E1C29D-ED72-4B3C-AC37-06E96228D982}" type="pres">
      <dgm:prSet presAssocID="{45DBA2F6-DB24-45ED-81DD-1FE4F5B0F0B0}" presName="rootConnector" presStyleLbl="node2" presStyleIdx="0" presStyleCnt="13"/>
      <dgm:spPr/>
      <dgm:t>
        <a:bodyPr/>
        <a:lstStyle/>
        <a:p>
          <a:endParaRPr lang="bg-BG"/>
        </a:p>
      </dgm:t>
    </dgm:pt>
    <dgm:pt modelId="{9CCB9C5B-AFE6-4880-AC79-974D26A83FF4}" type="pres">
      <dgm:prSet presAssocID="{45DBA2F6-DB24-45ED-81DD-1FE4F5B0F0B0}" presName="hierChild4" presStyleCnt="0"/>
      <dgm:spPr/>
    </dgm:pt>
    <dgm:pt modelId="{F986AC7B-E880-44B8-9CDD-F7F8BB090CDB}" type="pres">
      <dgm:prSet presAssocID="{5EE9D945-4943-4C01-8EF4-5E1AF8F68073}" presName="Name50" presStyleLbl="parChTrans1D3" presStyleIdx="0" presStyleCnt="20"/>
      <dgm:spPr/>
      <dgm:t>
        <a:bodyPr/>
        <a:lstStyle/>
        <a:p>
          <a:endParaRPr lang="bg-BG"/>
        </a:p>
      </dgm:t>
    </dgm:pt>
    <dgm:pt modelId="{38A9097B-93A2-4CB2-9580-B5A0465924D8}" type="pres">
      <dgm:prSet presAssocID="{C58B9A64-2321-4746-AFD6-297EC66D31BA}" presName="hierRoot2" presStyleCnt="0">
        <dgm:presLayoutVars>
          <dgm:hierBranch val="l"/>
        </dgm:presLayoutVars>
      </dgm:prSet>
      <dgm:spPr/>
    </dgm:pt>
    <dgm:pt modelId="{FAC53EC0-A205-4D40-B1A1-D24FC3E397BD}" type="pres">
      <dgm:prSet presAssocID="{C58B9A64-2321-4746-AFD6-297EC66D31BA}" presName="rootComposite" presStyleCnt="0"/>
      <dgm:spPr/>
    </dgm:pt>
    <dgm:pt modelId="{2D1F2C93-299E-4FDB-AD5D-921FDA283BC8}" type="pres">
      <dgm:prSet presAssocID="{C58B9A64-2321-4746-AFD6-297EC66D31BA}" presName="rootText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F97CF58-0CFC-4FC9-8635-F4212DC43C42}" type="pres">
      <dgm:prSet presAssocID="{C58B9A64-2321-4746-AFD6-297EC66D31BA}" presName="rootConnector" presStyleLbl="node3" presStyleIdx="0" presStyleCnt="20"/>
      <dgm:spPr/>
      <dgm:t>
        <a:bodyPr/>
        <a:lstStyle/>
        <a:p>
          <a:endParaRPr lang="bg-BG"/>
        </a:p>
      </dgm:t>
    </dgm:pt>
    <dgm:pt modelId="{C3614AD8-20FB-493B-8AE6-0B264662CB0F}" type="pres">
      <dgm:prSet presAssocID="{C58B9A64-2321-4746-AFD6-297EC66D31BA}" presName="hierChild4" presStyleCnt="0"/>
      <dgm:spPr/>
    </dgm:pt>
    <dgm:pt modelId="{5F029322-7604-457D-8433-D34D130ABA20}" type="pres">
      <dgm:prSet presAssocID="{9A868E4C-BB8A-48F1-BF6F-FA6B33255886}" presName="Name50" presStyleLbl="parChTrans1D4" presStyleIdx="0" presStyleCnt="5"/>
      <dgm:spPr/>
      <dgm:t>
        <a:bodyPr/>
        <a:lstStyle/>
        <a:p>
          <a:endParaRPr lang="bg-BG"/>
        </a:p>
      </dgm:t>
    </dgm:pt>
    <dgm:pt modelId="{2302CB44-053C-406F-A7F1-8A0369A31B8D}" type="pres">
      <dgm:prSet presAssocID="{E9C20125-BBE4-4682-8DBC-DC9E83F703B6}" presName="hierRoot2" presStyleCnt="0">
        <dgm:presLayoutVars>
          <dgm:hierBranch val="r"/>
        </dgm:presLayoutVars>
      </dgm:prSet>
      <dgm:spPr/>
    </dgm:pt>
    <dgm:pt modelId="{7C920B54-80D9-4589-A01E-D378CDE0F7D4}" type="pres">
      <dgm:prSet presAssocID="{E9C20125-BBE4-4682-8DBC-DC9E83F703B6}" presName="rootComposite" presStyleCnt="0"/>
      <dgm:spPr/>
    </dgm:pt>
    <dgm:pt modelId="{90C0AC29-BD45-4B4A-A9B8-0B60C4F340B0}" type="pres">
      <dgm:prSet presAssocID="{E9C20125-BBE4-4682-8DBC-DC9E83F703B6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9C90755-FED9-4938-B4F7-AF8D2BE21D31}" type="pres">
      <dgm:prSet presAssocID="{E9C20125-BBE4-4682-8DBC-DC9E83F703B6}" presName="rootConnector" presStyleLbl="node4" presStyleIdx="0" presStyleCnt="5"/>
      <dgm:spPr/>
      <dgm:t>
        <a:bodyPr/>
        <a:lstStyle/>
        <a:p>
          <a:endParaRPr lang="bg-BG"/>
        </a:p>
      </dgm:t>
    </dgm:pt>
    <dgm:pt modelId="{D80FEBF3-6DCC-4D6D-8194-DFF68E7368D8}" type="pres">
      <dgm:prSet presAssocID="{E9C20125-BBE4-4682-8DBC-DC9E83F703B6}" presName="hierChild4" presStyleCnt="0"/>
      <dgm:spPr/>
    </dgm:pt>
    <dgm:pt modelId="{B3DA725D-F220-45F9-A960-312E6A86D878}" type="pres">
      <dgm:prSet presAssocID="{E9C20125-BBE4-4682-8DBC-DC9E83F703B6}" presName="hierChild5" presStyleCnt="0"/>
      <dgm:spPr/>
    </dgm:pt>
    <dgm:pt modelId="{F90CEFEB-F89C-4E48-AE46-9B61F08B82CE}" type="pres">
      <dgm:prSet presAssocID="{C58B9A64-2321-4746-AFD6-297EC66D31BA}" presName="hierChild5" presStyleCnt="0"/>
      <dgm:spPr/>
    </dgm:pt>
    <dgm:pt modelId="{E7D3FF26-62D1-40FB-AD12-71CBBE4DAC99}" type="pres">
      <dgm:prSet presAssocID="{6667E83D-33DE-480B-89FD-71DF2215D199}" presName="Name50" presStyleLbl="parChTrans1D3" presStyleIdx="1" presStyleCnt="20"/>
      <dgm:spPr/>
      <dgm:t>
        <a:bodyPr/>
        <a:lstStyle/>
        <a:p>
          <a:endParaRPr lang="bg-BG"/>
        </a:p>
      </dgm:t>
    </dgm:pt>
    <dgm:pt modelId="{8733B0AC-0671-4066-B1FF-0208C4C54E41}" type="pres">
      <dgm:prSet presAssocID="{483A4D38-34A0-40E7-A12B-C4E70F7707FA}" presName="hierRoot2" presStyleCnt="0">
        <dgm:presLayoutVars>
          <dgm:hierBranch val="l"/>
        </dgm:presLayoutVars>
      </dgm:prSet>
      <dgm:spPr/>
    </dgm:pt>
    <dgm:pt modelId="{1F900BB3-6953-4B79-A30F-95B9F947EA36}" type="pres">
      <dgm:prSet presAssocID="{483A4D38-34A0-40E7-A12B-C4E70F7707FA}" presName="rootComposite" presStyleCnt="0"/>
      <dgm:spPr/>
    </dgm:pt>
    <dgm:pt modelId="{D6061DD9-6BD1-48AE-A152-DF6B97C9AA0B}" type="pres">
      <dgm:prSet presAssocID="{483A4D38-34A0-40E7-A12B-C4E70F7707FA}" presName="rootText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07B42BC-B177-4A4D-87C0-DE62D66438A1}" type="pres">
      <dgm:prSet presAssocID="{483A4D38-34A0-40E7-A12B-C4E70F7707FA}" presName="rootConnector" presStyleLbl="node3" presStyleIdx="1" presStyleCnt="20"/>
      <dgm:spPr/>
      <dgm:t>
        <a:bodyPr/>
        <a:lstStyle/>
        <a:p>
          <a:endParaRPr lang="bg-BG"/>
        </a:p>
      </dgm:t>
    </dgm:pt>
    <dgm:pt modelId="{18535CB4-C9E7-499F-B14A-44F62E23D4A2}" type="pres">
      <dgm:prSet presAssocID="{483A4D38-34A0-40E7-A12B-C4E70F7707FA}" presName="hierChild4" presStyleCnt="0"/>
      <dgm:spPr/>
    </dgm:pt>
    <dgm:pt modelId="{2E99AFF6-33A6-4E26-AD0D-5733A973ED55}" type="pres">
      <dgm:prSet presAssocID="{98B86903-C69A-48E1-BCB8-7BEEA8715C61}" presName="Name50" presStyleLbl="parChTrans1D4" presStyleIdx="1" presStyleCnt="5"/>
      <dgm:spPr/>
      <dgm:t>
        <a:bodyPr/>
        <a:lstStyle/>
        <a:p>
          <a:endParaRPr lang="bg-BG"/>
        </a:p>
      </dgm:t>
    </dgm:pt>
    <dgm:pt modelId="{6C620C6C-8548-4E33-9D79-C29ECFAFCB34}" type="pres">
      <dgm:prSet presAssocID="{679E1DDD-3FA3-415D-A8FC-8A4D018EEBFA}" presName="hierRoot2" presStyleCnt="0">
        <dgm:presLayoutVars>
          <dgm:hierBranch val="r"/>
        </dgm:presLayoutVars>
      </dgm:prSet>
      <dgm:spPr/>
    </dgm:pt>
    <dgm:pt modelId="{45AF4E6C-7F2D-49FC-8BFB-376E0D4F3C5D}" type="pres">
      <dgm:prSet presAssocID="{679E1DDD-3FA3-415D-A8FC-8A4D018EEBFA}" presName="rootComposite" presStyleCnt="0"/>
      <dgm:spPr/>
    </dgm:pt>
    <dgm:pt modelId="{1AE29E77-12C7-4B48-81C2-3229514CC34B}" type="pres">
      <dgm:prSet presAssocID="{679E1DDD-3FA3-415D-A8FC-8A4D018EEBFA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08845B4-A04E-4B82-919C-4DD368793261}" type="pres">
      <dgm:prSet presAssocID="{679E1DDD-3FA3-415D-A8FC-8A4D018EEBFA}" presName="rootConnector" presStyleLbl="node4" presStyleIdx="1" presStyleCnt="5"/>
      <dgm:spPr/>
      <dgm:t>
        <a:bodyPr/>
        <a:lstStyle/>
        <a:p>
          <a:endParaRPr lang="bg-BG"/>
        </a:p>
      </dgm:t>
    </dgm:pt>
    <dgm:pt modelId="{757C66E6-F737-4D9D-8819-221B6876F041}" type="pres">
      <dgm:prSet presAssocID="{679E1DDD-3FA3-415D-A8FC-8A4D018EEBFA}" presName="hierChild4" presStyleCnt="0"/>
      <dgm:spPr/>
    </dgm:pt>
    <dgm:pt modelId="{83DECF7C-B0FF-4A71-B74F-7E14111E1134}" type="pres">
      <dgm:prSet presAssocID="{679E1DDD-3FA3-415D-A8FC-8A4D018EEBFA}" presName="hierChild5" presStyleCnt="0"/>
      <dgm:spPr/>
    </dgm:pt>
    <dgm:pt modelId="{8CC590D4-9864-4151-BA38-BBEA9103BD8E}" type="pres">
      <dgm:prSet presAssocID="{483A4D38-34A0-40E7-A12B-C4E70F7707FA}" presName="hierChild5" presStyleCnt="0"/>
      <dgm:spPr/>
    </dgm:pt>
    <dgm:pt modelId="{D126A82A-3725-45E5-A374-ED3DCE8735E1}" type="pres">
      <dgm:prSet presAssocID="{B47F4D0D-DD9B-4614-90C4-73F3EE2F7514}" presName="Name50" presStyleLbl="parChTrans1D3" presStyleIdx="2" presStyleCnt="20"/>
      <dgm:spPr/>
      <dgm:t>
        <a:bodyPr/>
        <a:lstStyle/>
        <a:p>
          <a:endParaRPr lang="bg-BG"/>
        </a:p>
      </dgm:t>
    </dgm:pt>
    <dgm:pt modelId="{62FB6B51-2C21-4FF5-BFD2-3E818B0DB6D6}" type="pres">
      <dgm:prSet presAssocID="{B47FD2CE-5585-46F8-8CE2-A7EA65F4FC8A}" presName="hierRoot2" presStyleCnt="0">
        <dgm:presLayoutVars>
          <dgm:hierBranch val="r"/>
        </dgm:presLayoutVars>
      </dgm:prSet>
      <dgm:spPr/>
    </dgm:pt>
    <dgm:pt modelId="{75E69582-7B97-4952-B3F0-F804FC75F712}" type="pres">
      <dgm:prSet presAssocID="{B47FD2CE-5585-46F8-8CE2-A7EA65F4FC8A}" presName="rootComposite" presStyleCnt="0"/>
      <dgm:spPr/>
    </dgm:pt>
    <dgm:pt modelId="{EACBDED4-B935-4E1F-B6CA-70CA207D3185}" type="pres">
      <dgm:prSet presAssocID="{B47FD2CE-5585-46F8-8CE2-A7EA65F4FC8A}" presName="rootText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29260FC-966E-4630-949E-78C6BFC96922}" type="pres">
      <dgm:prSet presAssocID="{B47FD2CE-5585-46F8-8CE2-A7EA65F4FC8A}" presName="rootConnector" presStyleLbl="node3" presStyleIdx="2" presStyleCnt="20"/>
      <dgm:spPr/>
      <dgm:t>
        <a:bodyPr/>
        <a:lstStyle/>
        <a:p>
          <a:endParaRPr lang="bg-BG"/>
        </a:p>
      </dgm:t>
    </dgm:pt>
    <dgm:pt modelId="{92D7940A-B5D5-4E4A-AFF3-412C055F40D6}" type="pres">
      <dgm:prSet presAssocID="{B47FD2CE-5585-46F8-8CE2-A7EA65F4FC8A}" presName="hierChild4" presStyleCnt="0"/>
      <dgm:spPr/>
    </dgm:pt>
    <dgm:pt modelId="{CD5D75EA-961D-4751-ACD2-BDCC3759EF60}" type="pres">
      <dgm:prSet presAssocID="{B47FD2CE-5585-46F8-8CE2-A7EA65F4FC8A}" presName="hierChild5" presStyleCnt="0"/>
      <dgm:spPr/>
    </dgm:pt>
    <dgm:pt modelId="{7E4DC12F-01C6-4BB6-9754-352B365F0058}" type="pres">
      <dgm:prSet presAssocID="{F516EC6E-0FBA-469D-BB24-4D952E5FE881}" presName="Name50" presStyleLbl="parChTrans1D3" presStyleIdx="3" presStyleCnt="20"/>
      <dgm:spPr/>
      <dgm:t>
        <a:bodyPr/>
        <a:lstStyle/>
        <a:p>
          <a:endParaRPr lang="bg-BG"/>
        </a:p>
      </dgm:t>
    </dgm:pt>
    <dgm:pt modelId="{7F160CEB-0180-4E57-9F2F-7DC75DAB370B}" type="pres">
      <dgm:prSet presAssocID="{B1DBB547-B58D-48AE-A21C-B78102CA3AFB}" presName="hierRoot2" presStyleCnt="0">
        <dgm:presLayoutVars>
          <dgm:hierBranch val="r"/>
        </dgm:presLayoutVars>
      </dgm:prSet>
      <dgm:spPr/>
    </dgm:pt>
    <dgm:pt modelId="{2124EEBE-01CD-4B97-9EC9-1425199AB087}" type="pres">
      <dgm:prSet presAssocID="{B1DBB547-B58D-48AE-A21C-B78102CA3AFB}" presName="rootComposite" presStyleCnt="0"/>
      <dgm:spPr/>
    </dgm:pt>
    <dgm:pt modelId="{AE547CF1-4229-4CE6-85F6-72AD2D323D0D}" type="pres">
      <dgm:prSet presAssocID="{B1DBB547-B58D-48AE-A21C-B78102CA3AFB}" presName="rootText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991CC3-BDF7-4CDE-B3C7-42508EECF064}" type="pres">
      <dgm:prSet presAssocID="{B1DBB547-B58D-48AE-A21C-B78102CA3AFB}" presName="rootConnector" presStyleLbl="node3" presStyleIdx="3" presStyleCnt="20"/>
      <dgm:spPr/>
      <dgm:t>
        <a:bodyPr/>
        <a:lstStyle/>
        <a:p>
          <a:endParaRPr lang="bg-BG"/>
        </a:p>
      </dgm:t>
    </dgm:pt>
    <dgm:pt modelId="{29664069-156A-4317-BACB-2E1E3A28119B}" type="pres">
      <dgm:prSet presAssocID="{B1DBB547-B58D-48AE-A21C-B78102CA3AFB}" presName="hierChild4" presStyleCnt="0"/>
      <dgm:spPr/>
    </dgm:pt>
    <dgm:pt modelId="{DB0A8FDB-42F5-499E-8270-A85E09565E03}" type="pres">
      <dgm:prSet presAssocID="{B1DBB547-B58D-48AE-A21C-B78102CA3AFB}" presName="hierChild5" presStyleCnt="0"/>
      <dgm:spPr/>
    </dgm:pt>
    <dgm:pt modelId="{A05E6945-F218-4529-8010-B0B9C0F2CA73}" type="pres">
      <dgm:prSet presAssocID="{8F94E279-C095-4E1A-A5E2-FDE89EFD06D1}" presName="Name50" presStyleLbl="parChTrans1D3" presStyleIdx="4" presStyleCnt="20"/>
      <dgm:spPr/>
      <dgm:t>
        <a:bodyPr/>
        <a:lstStyle/>
        <a:p>
          <a:endParaRPr lang="bg-BG"/>
        </a:p>
      </dgm:t>
    </dgm:pt>
    <dgm:pt modelId="{1EF629CA-AD43-4B49-BA1A-D768EDFCC4EE}" type="pres">
      <dgm:prSet presAssocID="{5BE7EFD2-6E20-4E0C-B5C2-7138C512565E}" presName="hierRoot2" presStyleCnt="0">
        <dgm:presLayoutVars>
          <dgm:hierBranch val="l"/>
        </dgm:presLayoutVars>
      </dgm:prSet>
      <dgm:spPr/>
    </dgm:pt>
    <dgm:pt modelId="{C1F2B76D-0880-4CFE-968F-7731215428E3}" type="pres">
      <dgm:prSet presAssocID="{5BE7EFD2-6E20-4E0C-B5C2-7138C512565E}" presName="rootComposite" presStyleCnt="0"/>
      <dgm:spPr/>
    </dgm:pt>
    <dgm:pt modelId="{97A8B2AD-815A-4D57-9A69-87BC538F0C14}" type="pres">
      <dgm:prSet presAssocID="{5BE7EFD2-6E20-4E0C-B5C2-7138C512565E}" presName="rootText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AF8096D-CAF9-48E7-B250-D331CF957E55}" type="pres">
      <dgm:prSet presAssocID="{5BE7EFD2-6E20-4E0C-B5C2-7138C512565E}" presName="rootConnector" presStyleLbl="node3" presStyleIdx="4" presStyleCnt="20"/>
      <dgm:spPr/>
      <dgm:t>
        <a:bodyPr/>
        <a:lstStyle/>
        <a:p>
          <a:endParaRPr lang="bg-BG"/>
        </a:p>
      </dgm:t>
    </dgm:pt>
    <dgm:pt modelId="{F0F41906-FD9E-4C7F-8EF9-5C90C7C328E2}" type="pres">
      <dgm:prSet presAssocID="{5BE7EFD2-6E20-4E0C-B5C2-7138C512565E}" presName="hierChild4" presStyleCnt="0"/>
      <dgm:spPr/>
    </dgm:pt>
    <dgm:pt modelId="{174938EF-1E11-42E7-9B80-A9EB774F6412}" type="pres">
      <dgm:prSet presAssocID="{5A46664A-2702-42BF-975F-067943F60429}" presName="Name50" presStyleLbl="parChTrans1D4" presStyleIdx="2" presStyleCnt="5"/>
      <dgm:spPr/>
      <dgm:t>
        <a:bodyPr/>
        <a:lstStyle/>
        <a:p>
          <a:endParaRPr lang="bg-BG"/>
        </a:p>
      </dgm:t>
    </dgm:pt>
    <dgm:pt modelId="{D5D9D015-28EE-4823-A7B0-C2DE7BA3F025}" type="pres">
      <dgm:prSet presAssocID="{6957BE00-DAE1-4563-9B6F-249DB4EB806B}" presName="hierRoot2" presStyleCnt="0">
        <dgm:presLayoutVars>
          <dgm:hierBranch val="r"/>
        </dgm:presLayoutVars>
      </dgm:prSet>
      <dgm:spPr/>
    </dgm:pt>
    <dgm:pt modelId="{92ADCB9F-DE2B-415E-96FE-A44FB358BD76}" type="pres">
      <dgm:prSet presAssocID="{6957BE00-DAE1-4563-9B6F-249DB4EB806B}" presName="rootComposite" presStyleCnt="0"/>
      <dgm:spPr/>
    </dgm:pt>
    <dgm:pt modelId="{18537B79-908B-4517-861F-618CA78B7FB5}" type="pres">
      <dgm:prSet presAssocID="{6957BE00-DAE1-4563-9B6F-249DB4EB806B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6AB913E-B15E-484D-858E-61BAABD30C32}" type="pres">
      <dgm:prSet presAssocID="{6957BE00-DAE1-4563-9B6F-249DB4EB806B}" presName="rootConnector" presStyleLbl="node4" presStyleIdx="2" presStyleCnt="5"/>
      <dgm:spPr/>
      <dgm:t>
        <a:bodyPr/>
        <a:lstStyle/>
        <a:p>
          <a:endParaRPr lang="bg-BG"/>
        </a:p>
      </dgm:t>
    </dgm:pt>
    <dgm:pt modelId="{734381D2-11BE-4DBE-AF56-86B92307380E}" type="pres">
      <dgm:prSet presAssocID="{6957BE00-DAE1-4563-9B6F-249DB4EB806B}" presName="hierChild4" presStyleCnt="0"/>
      <dgm:spPr/>
    </dgm:pt>
    <dgm:pt modelId="{6E7A1FA2-A053-4CBD-9EAE-C6409CD6ABDD}" type="pres">
      <dgm:prSet presAssocID="{6957BE00-DAE1-4563-9B6F-249DB4EB806B}" presName="hierChild5" presStyleCnt="0"/>
      <dgm:spPr/>
    </dgm:pt>
    <dgm:pt modelId="{1197AA5C-FDD4-470A-87F2-C848566F8BA0}" type="pres">
      <dgm:prSet presAssocID="{5BE7EFD2-6E20-4E0C-B5C2-7138C512565E}" presName="hierChild5" presStyleCnt="0"/>
      <dgm:spPr/>
    </dgm:pt>
    <dgm:pt modelId="{A77E3949-F60F-4CA2-A502-C8FC875E5C87}" type="pres">
      <dgm:prSet presAssocID="{45DBA2F6-DB24-45ED-81DD-1FE4F5B0F0B0}" presName="hierChild5" presStyleCnt="0"/>
      <dgm:spPr/>
    </dgm:pt>
    <dgm:pt modelId="{6C33DB17-BC10-457A-8F73-EBC713CB86C5}" type="pres">
      <dgm:prSet presAssocID="{F47F2342-CC32-44DE-9DE2-15D7E44C9549}" presName="Name35" presStyleLbl="parChTrans1D2" presStyleIdx="1" presStyleCnt="14"/>
      <dgm:spPr/>
      <dgm:t>
        <a:bodyPr/>
        <a:lstStyle/>
        <a:p>
          <a:endParaRPr lang="bg-BG"/>
        </a:p>
      </dgm:t>
    </dgm:pt>
    <dgm:pt modelId="{C1EB52E1-B4EE-412D-A7E8-F67FF282A16A}" type="pres">
      <dgm:prSet presAssocID="{79EFD7E8-F8E2-4A28-B030-3260A0C7EA6C}" presName="hierRoot2" presStyleCnt="0">
        <dgm:presLayoutVars>
          <dgm:hierBranch/>
        </dgm:presLayoutVars>
      </dgm:prSet>
      <dgm:spPr/>
    </dgm:pt>
    <dgm:pt modelId="{F9C0B695-7F6F-4E0C-B74C-8CAD94443DD6}" type="pres">
      <dgm:prSet presAssocID="{79EFD7E8-F8E2-4A28-B030-3260A0C7EA6C}" presName="rootComposite" presStyleCnt="0"/>
      <dgm:spPr/>
    </dgm:pt>
    <dgm:pt modelId="{2950CCCE-306C-47B9-827C-971100A4B06C}" type="pres">
      <dgm:prSet presAssocID="{79EFD7E8-F8E2-4A28-B030-3260A0C7EA6C}" presName="rootText" presStyleLbl="node2" presStyleIdx="1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6B4DEB6-3EE9-44CC-AE36-41F7636E913D}" type="pres">
      <dgm:prSet presAssocID="{79EFD7E8-F8E2-4A28-B030-3260A0C7EA6C}" presName="rootConnector" presStyleLbl="node2" presStyleIdx="1" presStyleCnt="13"/>
      <dgm:spPr/>
      <dgm:t>
        <a:bodyPr/>
        <a:lstStyle/>
        <a:p>
          <a:endParaRPr lang="bg-BG"/>
        </a:p>
      </dgm:t>
    </dgm:pt>
    <dgm:pt modelId="{3F612789-0AE1-42E3-9165-00BF8AB52C7E}" type="pres">
      <dgm:prSet presAssocID="{79EFD7E8-F8E2-4A28-B030-3260A0C7EA6C}" presName="hierChild4" presStyleCnt="0"/>
      <dgm:spPr/>
    </dgm:pt>
    <dgm:pt modelId="{B2867F4F-644E-428D-93A1-71F8C6CD3313}" type="pres">
      <dgm:prSet presAssocID="{CEC16189-31CC-4F4C-AB12-BBB666FC02D6}" presName="Name35" presStyleLbl="parChTrans1D3" presStyleIdx="5" presStyleCnt="20"/>
      <dgm:spPr/>
      <dgm:t>
        <a:bodyPr/>
        <a:lstStyle/>
        <a:p>
          <a:endParaRPr lang="bg-BG"/>
        </a:p>
      </dgm:t>
    </dgm:pt>
    <dgm:pt modelId="{2E514EE6-9B5D-4432-BAC5-B3278C71714E}" type="pres">
      <dgm:prSet presAssocID="{4A9307BB-9C0B-4243-98CB-19578AFA71BC}" presName="hierRoot2" presStyleCnt="0">
        <dgm:presLayoutVars>
          <dgm:hierBranch val="r"/>
        </dgm:presLayoutVars>
      </dgm:prSet>
      <dgm:spPr/>
    </dgm:pt>
    <dgm:pt modelId="{CDCFF5F5-2D28-4BB0-A941-1CE034EF5568}" type="pres">
      <dgm:prSet presAssocID="{4A9307BB-9C0B-4243-98CB-19578AFA71BC}" presName="rootComposite" presStyleCnt="0"/>
      <dgm:spPr/>
    </dgm:pt>
    <dgm:pt modelId="{8ED936BA-743E-41FE-84F0-750A1F281EC0}" type="pres">
      <dgm:prSet presAssocID="{4A9307BB-9C0B-4243-98CB-19578AFA71BC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31E673F-956B-4DD1-8C74-DD422100FD2A}" type="pres">
      <dgm:prSet presAssocID="{4A9307BB-9C0B-4243-98CB-19578AFA71BC}" presName="rootConnector" presStyleLbl="node3" presStyleIdx="5" presStyleCnt="20"/>
      <dgm:spPr/>
      <dgm:t>
        <a:bodyPr/>
        <a:lstStyle/>
        <a:p>
          <a:endParaRPr lang="bg-BG"/>
        </a:p>
      </dgm:t>
    </dgm:pt>
    <dgm:pt modelId="{EB0567DA-4F29-4709-B9D9-2E95BE0A502B}" type="pres">
      <dgm:prSet presAssocID="{4A9307BB-9C0B-4243-98CB-19578AFA71BC}" presName="hierChild4" presStyleCnt="0"/>
      <dgm:spPr/>
    </dgm:pt>
    <dgm:pt modelId="{24FD26C3-B6D9-463E-BC8E-7EE474C07944}" type="pres">
      <dgm:prSet presAssocID="{4A9307BB-9C0B-4243-98CB-19578AFA71BC}" presName="hierChild5" presStyleCnt="0"/>
      <dgm:spPr/>
    </dgm:pt>
    <dgm:pt modelId="{3815A56F-5EBD-4FEA-9977-BD7C2CD22947}" type="pres">
      <dgm:prSet presAssocID="{79EFD7E8-F8E2-4A28-B030-3260A0C7EA6C}" presName="hierChild5" presStyleCnt="0"/>
      <dgm:spPr/>
    </dgm:pt>
    <dgm:pt modelId="{886711D8-F54B-46DB-B3B3-5255F6689D36}" type="pres">
      <dgm:prSet presAssocID="{8F1DD26D-FF91-4234-850B-7918FEE59557}" presName="Name35" presStyleLbl="parChTrans1D2" presStyleIdx="2" presStyleCnt="14"/>
      <dgm:spPr/>
      <dgm:t>
        <a:bodyPr/>
        <a:lstStyle/>
        <a:p>
          <a:endParaRPr lang="bg-BG"/>
        </a:p>
      </dgm:t>
    </dgm:pt>
    <dgm:pt modelId="{AAB4B2F2-545E-461E-A0D3-C835F4AEA64C}" type="pres">
      <dgm:prSet presAssocID="{90154D6A-6DE3-40F4-B002-15B832CBD312}" presName="hierRoot2" presStyleCnt="0">
        <dgm:presLayoutVars>
          <dgm:hierBranch/>
        </dgm:presLayoutVars>
      </dgm:prSet>
      <dgm:spPr/>
    </dgm:pt>
    <dgm:pt modelId="{D3A5228E-EC4E-455E-BAF4-8696B01A7B3C}" type="pres">
      <dgm:prSet presAssocID="{90154D6A-6DE3-40F4-B002-15B832CBD312}" presName="rootComposite" presStyleCnt="0"/>
      <dgm:spPr/>
    </dgm:pt>
    <dgm:pt modelId="{66405FEE-BF17-4330-ADB6-25A718CF6C42}" type="pres">
      <dgm:prSet presAssocID="{90154D6A-6DE3-40F4-B002-15B832CBD312}" presName="rootText" presStyleLbl="node2" presStyleIdx="2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E9E236C-084D-4CC2-A8E3-A74C21703755}" type="pres">
      <dgm:prSet presAssocID="{90154D6A-6DE3-40F4-B002-15B832CBD312}" presName="rootConnector" presStyleLbl="node2" presStyleIdx="2" presStyleCnt="13"/>
      <dgm:spPr/>
      <dgm:t>
        <a:bodyPr/>
        <a:lstStyle/>
        <a:p>
          <a:endParaRPr lang="bg-BG"/>
        </a:p>
      </dgm:t>
    </dgm:pt>
    <dgm:pt modelId="{3C746CB0-A202-4638-B559-CA06097F926E}" type="pres">
      <dgm:prSet presAssocID="{90154D6A-6DE3-40F4-B002-15B832CBD312}" presName="hierChild4" presStyleCnt="0"/>
      <dgm:spPr/>
    </dgm:pt>
    <dgm:pt modelId="{76838828-BE3B-44A6-888B-5685433D7FFC}" type="pres">
      <dgm:prSet presAssocID="{90154D6A-6DE3-40F4-B002-15B832CBD312}" presName="hierChild5" presStyleCnt="0"/>
      <dgm:spPr/>
    </dgm:pt>
    <dgm:pt modelId="{F4AAA3C8-C761-4481-8534-38A57B7FED00}" type="pres">
      <dgm:prSet presAssocID="{7B32C48C-E401-4BDB-BE71-1FA23DEEFC2B}" presName="Name35" presStyleLbl="parChTrans1D2" presStyleIdx="3" presStyleCnt="14"/>
      <dgm:spPr/>
      <dgm:t>
        <a:bodyPr/>
        <a:lstStyle/>
        <a:p>
          <a:endParaRPr lang="bg-BG"/>
        </a:p>
      </dgm:t>
    </dgm:pt>
    <dgm:pt modelId="{315EE992-73C1-448A-876C-62DC31A4A2C9}" type="pres">
      <dgm:prSet presAssocID="{A5A4CAE3-80B9-48CE-9224-EAAD0C3994A5}" presName="hierRoot2" presStyleCnt="0">
        <dgm:presLayoutVars>
          <dgm:hierBranch/>
        </dgm:presLayoutVars>
      </dgm:prSet>
      <dgm:spPr/>
    </dgm:pt>
    <dgm:pt modelId="{81B12A47-56A8-40DF-AC96-069E2B3A603D}" type="pres">
      <dgm:prSet presAssocID="{A5A4CAE3-80B9-48CE-9224-EAAD0C3994A5}" presName="rootComposite" presStyleCnt="0"/>
      <dgm:spPr/>
    </dgm:pt>
    <dgm:pt modelId="{97F64E2E-E0CD-4AFF-A551-6EC054E6B363}" type="pres">
      <dgm:prSet presAssocID="{A5A4CAE3-80B9-48CE-9224-EAAD0C3994A5}" presName="rootText" presStyleLbl="node2" presStyleIdx="3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59B73542-6690-49A3-8404-252417244539}" type="pres">
      <dgm:prSet presAssocID="{A5A4CAE3-80B9-48CE-9224-EAAD0C3994A5}" presName="rootConnector" presStyleLbl="node2" presStyleIdx="3" presStyleCnt="13"/>
      <dgm:spPr/>
      <dgm:t>
        <a:bodyPr/>
        <a:lstStyle/>
        <a:p>
          <a:endParaRPr lang="bg-BG"/>
        </a:p>
      </dgm:t>
    </dgm:pt>
    <dgm:pt modelId="{C77B3840-3E43-4EFA-8FCF-92D3571F7957}" type="pres">
      <dgm:prSet presAssocID="{A5A4CAE3-80B9-48CE-9224-EAAD0C3994A5}" presName="hierChild4" presStyleCnt="0"/>
      <dgm:spPr/>
    </dgm:pt>
    <dgm:pt modelId="{CD7C758B-3452-42FB-BED6-CD1A8B21BA4B}" type="pres">
      <dgm:prSet presAssocID="{E0B5E8B9-FF39-4B6D-B7DD-8F65530CDB41}" presName="Name35" presStyleLbl="parChTrans1D3" presStyleIdx="6" presStyleCnt="20"/>
      <dgm:spPr/>
      <dgm:t>
        <a:bodyPr/>
        <a:lstStyle/>
        <a:p>
          <a:endParaRPr lang="bg-BG"/>
        </a:p>
      </dgm:t>
    </dgm:pt>
    <dgm:pt modelId="{F0A9554E-9820-4C24-AA35-07DE62D69967}" type="pres">
      <dgm:prSet presAssocID="{DFA48841-AF6E-4811-823C-5B2E29AA4CC9}" presName="hierRoot2" presStyleCnt="0">
        <dgm:presLayoutVars>
          <dgm:hierBranch val="r"/>
        </dgm:presLayoutVars>
      </dgm:prSet>
      <dgm:spPr/>
    </dgm:pt>
    <dgm:pt modelId="{36951F37-FAE1-43FB-8F00-8A44683A0083}" type="pres">
      <dgm:prSet presAssocID="{DFA48841-AF6E-4811-823C-5B2E29AA4CC9}" presName="rootComposite" presStyleCnt="0"/>
      <dgm:spPr/>
    </dgm:pt>
    <dgm:pt modelId="{50D401BF-1080-43C9-9946-95FB251EC179}" type="pres">
      <dgm:prSet presAssocID="{DFA48841-AF6E-4811-823C-5B2E29AA4CC9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2354284-26C9-46E2-AAC5-8917DA88E288}" type="pres">
      <dgm:prSet presAssocID="{DFA48841-AF6E-4811-823C-5B2E29AA4CC9}" presName="rootConnector" presStyleLbl="node3" presStyleIdx="6" presStyleCnt="20"/>
      <dgm:spPr/>
      <dgm:t>
        <a:bodyPr/>
        <a:lstStyle/>
        <a:p>
          <a:endParaRPr lang="bg-BG"/>
        </a:p>
      </dgm:t>
    </dgm:pt>
    <dgm:pt modelId="{E79551A5-15CF-442F-AD73-C54079283DFD}" type="pres">
      <dgm:prSet presAssocID="{DFA48841-AF6E-4811-823C-5B2E29AA4CC9}" presName="hierChild4" presStyleCnt="0"/>
      <dgm:spPr/>
    </dgm:pt>
    <dgm:pt modelId="{81E79353-61F6-4904-BEA8-C6CFF8B7A0E4}" type="pres">
      <dgm:prSet presAssocID="{DFA48841-AF6E-4811-823C-5B2E29AA4CC9}" presName="hierChild5" presStyleCnt="0"/>
      <dgm:spPr/>
    </dgm:pt>
    <dgm:pt modelId="{9B6A682E-6C89-449F-8C32-0544E1732A3E}" type="pres">
      <dgm:prSet presAssocID="{A5A4CAE3-80B9-48CE-9224-EAAD0C3994A5}" presName="hierChild5" presStyleCnt="0"/>
      <dgm:spPr/>
    </dgm:pt>
    <dgm:pt modelId="{4FE90D77-3090-4165-8A2E-25EC8422C8E2}" type="pres">
      <dgm:prSet presAssocID="{49E99320-4810-4953-A57B-205F4B140707}" presName="Name35" presStyleLbl="parChTrans1D2" presStyleIdx="4" presStyleCnt="14"/>
      <dgm:spPr/>
      <dgm:t>
        <a:bodyPr/>
        <a:lstStyle/>
        <a:p>
          <a:endParaRPr lang="bg-BG"/>
        </a:p>
      </dgm:t>
    </dgm:pt>
    <dgm:pt modelId="{6B67F37D-5C2F-4C26-8580-7B1259388D0A}" type="pres">
      <dgm:prSet presAssocID="{7006266A-AAE2-4DD6-9BC5-EEB103717975}" presName="hierRoot2" presStyleCnt="0">
        <dgm:presLayoutVars>
          <dgm:hierBranch/>
        </dgm:presLayoutVars>
      </dgm:prSet>
      <dgm:spPr/>
    </dgm:pt>
    <dgm:pt modelId="{E1B8FDA3-5BF9-4615-8EDB-B4C30DA0F1EF}" type="pres">
      <dgm:prSet presAssocID="{7006266A-AAE2-4DD6-9BC5-EEB103717975}" presName="rootComposite" presStyleCnt="0"/>
      <dgm:spPr/>
    </dgm:pt>
    <dgm:pt modelId="{6CB86321-18AB-4862-9004-32FDA3FFDB00}" type="pres">
      <dgm:prSet presAssocID="{7006266A-AAE2-4DD6-9BC5-EEB103717975}" presName="rootText" presStyleLbl="node2" presStyleIdx="4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1631ED5-CA2A-4EED-B508-0F608EDDD2E4}" type="pres">
      <dgm:prSet presAssocID="{7006266A-AAE2-4DD6-9BC5-EEB103717975}" presName="rootConnector" presStyleLbl="node2" presStyleIdx="4" presStyleCnt="13"/>
      <dgm:spPr/>
      <dgm:t>
        <a:bodyPr/>
        <a:lstStyle/>
        <a:p>
          <a:endParaRPr lang="bg-BG"/>
        </a:p>
      </dgm:t>
    </dgm:pt>
    <dgm:pt modelId="{FB8CA1EF-1235-42F2-B6E1-573BD8F318AB}" type="pres">
      <dgm:prSet presAssocID="{7006266A-AAE2-4DD6-9BC5-EEB103717975}" presName="hierChild4" presStyleCnt="0"/>
      <dgm:spPr/>
    </dgm:pt>
    <dgm:pt modelId="{03412F84-C64A-49A1-9537-7F73F5A36259}" type="pres">
      <dgm:prSet presAssocID="{767BD7CA-2257-48E8-9054-CAA713770378}" presName="Name35" presStyleLbl="parChTrans1D3" presStyleIdx="7" presStyleCnt="20"/>
      <dgm:spPr/>
      <dgm:t>
        <a:bodyPr/>
        <a:lstStyle/>
        <a:p>
          <a:endParaRPr lang="bg-BG"/>
        </a:p>
      </dgm:t>
    </dgm:pt>
    <dgm:pt modelId="{C9B260EE-D3EA-4280-AC06-50C5895277B7}" type="pres">
      <dgm:prSet presAssocID="{128CF91B-44B6-4E3F-A2DB-EA0248C01D6C}" presName="hierRoot2" presStyleCnt="0">
        <dgm:presLayoutVars>
          <dgm:hierBranch val="r"/>
        </dgm:presLayoutVars>
      </dgm:prSet>
      <dgm:spPr/>
    </dgm:pt>
    <dgm:pt modelId="{631D03E0-910B-4963-9DA4-776551674BD6}" type="pres">
      <dgm:prSet presAssocID="{128CF91B-44B6-4E3F-A2DB-EA0248C01D6C}" presName="rootComposite" presStyleCnt="0"/>
      <dgm:spPr/>
    </dgm:pt>
    <dgm:pt modelId="{C236F147-019C-4D3A-8536-FB0A6B4BE70E}" type="pres">
      <dgm:prSet presAssocID="{128CF91B-44B6-4E3F-A2DB-EA0248C01D6C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8BD6D7C-9A28-4023-BF3F-8C5B5130698D}" type="pres">
      <dgm:prSet presAssocID="{128CF91B-44B6-4E3F-A2DB-EA0248C01D6C}" presName="rootConnector" presStyleLbl="node3" presStyleIdx="7" presStyleCnt="20"/>
      <dgm:spPr/>
      <dgm:t>
        <a:bodyPr/>
        <a:lstStyle/>
        <a:p>
          <a:endParaRPr lang="bg-BG"/>
        </a:p>
      </dgm:t>
    </dgm:pt>
    <dgm:pt modelId="{5B5688C5-81F5-4971-8D34-5F496D1A0AC1}" type="pres">
      <dgm:prSet presAssocID="{128CF91B-44B6-4E3F-A2DB-EA0248C01D6C}" presName="hierChild4" presStyleCnt="0"/>
      <dgm:spPr/>
    </dgm:pt>
    <dgm:pt modelId="{9C59ADD0-2236-48FA-9A07-785EFC7B8099}" type="pres">
      <dgm:prSet presAssocID="{C4E0F064-BC13-4B6E-987C-519CB8228517}" presName="Name50" presStyleLbl="parChTrans1D4" presStyleIdx="3" presStyleCnt="5"/>
      <dgm:spPr/>
      <dgm:t>
        <a:bodyPr/>
        <a:lstStyle/>
        <a:p>
          <a:endParaRPr lang="bg-BG"/>
        </a:p>
      </dgm:t>
    </dgm:pt>
    <dgm:pt modelId="{CC4D4D50-8C6D-4CFC-95AE-E5C3B1A09FB9}" type="pres">
      <dgm:prSet presAssocID="{58C03D60-0821-42F2-BE4D-0AC25EA28A14}" presName="hierRoot2" presStyleCnt="0">
        <dgm:presLayoutVars>
          <dgm:hierBranch val="r"/>
        </dgm:presLayoutVars>
      </dgm:prSet>
      <dgm:spPr/>
    </dgm:pt>
    <dgm:pt modelId="{DA04DD2A-478A-4D77-A9AE-D3F95F67433F}" type="pres">
      <dgm:prSet presAssocID="{58C03D60-0821-42F2-BE4D-0AC25EA28A14}" presName="rootComposite" presStyleCnt="0"/>
      <dgm:spPr/>
    </dgm:pt>
    <dgm:pt modelId="{36B2CE4B-9689-4A11-A2F1-6208AAD9BA5D}" type="pres">
      <dgm:prSet presAssocID="{58C03D60-0821-42F2-BE4D-0AC25EA28A14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2146F76-9767-4BA7-9EAE-BB0FA0E28774}" type="pres">
      <dgm:prSet presAssocID="{58C03D60-0821-42F2-BE4D-0AC25EA28A14}" presName="rootConnector" presStyleLbl="node4" presStyleIdx="3" presStyleCnt="5"/>
      <dgm:spPr/>
      <dgm:t>
        <a:bodyPr/>
        <a:lstStyle/>
        <a:p>
          <a:endParaRPr lang="bg-BG"/>
        </a:p>
      </dgm:t>
    </dgm:pt>
    <dgm:pt modelId="{E8766EBE-AF95-448E-9C62-90D14845D21B}" type="pres">
      <dgm:prSet presAssocID="{58C03D60-0821-42F2-BE4D-0AC25EA28A14}" presName="hierChild4" presStyleCnt="0"/>
      <dgm:spPr/>
    </dgm:pt>
    <dgm:pt modelId="{6A61849D-74CF-4D91-B941-8F8FE7FE7640}" type="pres">
      <dgm:prSet presAssocID="{58C03D60-0821-42F2-BE4D-0AC25EA28A14}" presName="hierChild5" presStyleCnt="0"/>
      <dgm:spPr/>
    </dgm:pt>
    <dgm:pt modelId="{268E77A5-5A82-4DF1-BA33-9E5DF2595974}" type="pres">
      <dgm:prSet presAssocID="{2E838C2D-E287-4393-8969-45E6F06E4E52}" presName="Name50" presStyleLbl="parChTrans1D4" presStyleIdx="4" presStyleCnt="5"/>
      <dgm:spPr/>
      <dgm:t>
        <a:bodyPr/>
        <a:lstStyle/>
        <a:p>
          <a:endParaRPr lang="bg-BG"/>
        </a:p>
      </dgm:t>
    </dgm:pt>
    <dgm:pt modelId="{F573F365-7A7E-49D5-831E-D057C3503DF4}" type="pres">
      <dgm:prSet presAssocID="{3143F00C-2C8B-4091-B891-9B8B3B0C6F40}" presName="hierRoot2" presStyleCnt="0">
        <dgm:presLayoutVars>
          <dgm:hierBranch val="r"/>
        </dgm:presLayoutVars>
      </dgm:prSet>
      <dgm:spPr/>
    </dgm:pt>
    <dgm:pt modelId="{D50813D8-AD38-43DD-AFA4-57702957BF7D}" type="pres">
      <dgm:prSet presAssocID="{3143F00C-2C8B-4091-B891-9B8B3B0C6F40}" presName="rootComposite" presStyleCnt="0"/>
      <dgm:spPr/>
    </dgm:pt>
    <dgm:pt modelId="{C0C55E39-AF87-4AF1-B8FF-A601CFAD553E}" type="pres">
      <dgm:prSet presAssocID="{3143F00C-2C8B-4091-B891-9B8B3B0C6F40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21C9F91-3648-4369-9172-C7544446AA4A}" type="pres">
      <dgm:prSet presAssocID="{3143F00C-2C8B-4091-B891-9B8B3B0C6F40}" presName="rootConnector" presStyleLbl="node4" presStyleIdx="4" presStyleCnt="5"/>
      <dgm:spPr/>
      <dgm:t>
        <a:bodyPr/>
        <a:lstStyle/>
        <a:p>
          <a:endParaRPr lang="bg-BG"/>
        </a:p>
      </dgm:t>
    </dgm:pt>
    <dgm:pt modelId="{D428CC7D-458B-424E-A76B-4B609E617C96}" type="pres">
      <dgm:prSet presAssocID="{3143F00C-2C8B-4091-B891-9B8B3B0C6F40}" presName="hierChild4" presStyleCnt="0"/>
      <dgm:spPr/>
    </dgm:pt>
    <dgm:pt modelId="{7E5B824F-0C95-43D0-B896-AAD3623111A2}" type="pres">
      <dgm:prSet presAssocID="{3143F00C-2C8B-4091-B891-9B8B3B0C6F40}" presName="hierChild5" presStyleCnt="0"/>
      <dgm:spPr/>
    </dgm:pt>
    <dgm:pt modelId="{27EEAC28-4A07-42CA-8CF1-1F560C666293}" type="pres">
      <dgm:prSet presAssocID="{128CF91B-44B6-4E3F-A2DB-EA0248C01D6C}" presName="hierChild5" presStyleCnt="0"/>
      <dgm:spPr/>
    </dgm:pt>
    <dgm:pt modelId="{8949FC4B-0116-42B9-AECD-071916A85457}" type="pres">
      <dgm:prSet presAssocID="{E1ADCB99-4077-4343-9F0A-519C22FF9543}" presName="Name35" presStyleLbl="parChTrans1D3" presStyleIdx="8" presStyleCnt="20"/>
      <dgm:spPr/>
      <dgm:t>
        <a:bodyPr/>
        <a:lstStyle/>
        <a:p>
          <a:endParaRPr lang="bg-BG"/>
        </a:p>
      </dgm:t>
    </dgm:pt>
    <dgm:pt modelId="{6AB92A01-7D2E-4D11-9AF0-16FB9DE37130}" type="pres">
      <dgm:prSet presAssocID="{A5D9FA2F-372F-481C-A724-3E2321E37B62}" presName="hierRoot2" presStyleCnt="0">
        <dgm:presLayoutVars>
          <dgm:hierBranch val="r"/>
        </dgm:presLayoutVars>
      </dgm:prSet>
      <dgm:spPr/>
    </dgm:pt>
    <dgm:pt modelId="{7C66006A-5F03-4588-8990-A0BFCBC9E589}" type="pres">
      <dgm:prSet presAssocID="{A5D9FA2F-372F-481C-A724-3E2321E37B62}" presName="rootComposite" presStyleCnt="0"/>
      <dgm:spPr/>
    </dgm:pt>
    <dgm:pt modelId="{1BE22BB5-65EF-445C-9B8D-0CE1CCF6EBA6}" type="pres">
      <dgm:prSet presAssocID="{A5D9FA2F-372F-481C-A724-3E2321E37B62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5D990D0-BBF3-436D-87C0-2CBC6CA7FF2E}" type="pres">
      <dgm:prSet presAssocID="{A5D9FA2F-372F-481C-A724-3E2321E37B62}" presName="rootConnector" presStyleLbl="node3" presStyleIdx="8" presStyleCnt="20"/>
      <dgm:spPr/>
      <dgm:t>
        <a:bodyPr/>
        <a:lstStyle/>
        <a:p>
          <a:endParaRPr lang="bg-BG"/>
        </a:p>
      </dgm:t>
    </dgm:pt>
    <dgm:pt modelId="{7E18730C-2BFE-4138-A4A0-865C2ED34692}" type="pres">
      <dgm:prSet presAssocID="{A5D9FA2F-372F-481C-A724-3E2321E37B62}" presName="hierChild4" presStyleCnt="0"/>
      <dgm:spPr/>
    </dgm:pt>
    <dgm:pt modelId="{F39F1CFE-F311-4894-8061-35DB2B4CFD35}" type="pres">
      <dgm:prSet presAssocID="{A5D9FA2F-372F-481C-A724-3E2321E37B62}" presName="hierChild5" presStyleCnt="0"/>
      <dgm:spPr/>
    </dgm:pt>
    <dgm:pt modelId="{C0DF5647-5A93-4669-9EE2-B2F72ACA5867}" type="pres">
      <dgm:prSet presAssocID="{1AD9C1CF-F2B7-4FF7-91F1-A792C5D00A62}" presName="Name35" presStyleLbl="parChTrans1D3" presStyleIdx="9" presStyleCnt="20"/>
      <dgm:spPr/>
      <dgm:t>
        <a:bodyPr/>
        <a:lstStyle/>
        <a:p>
          <a:endParaRPr lang="bg-BG"/>
        </a:p>
      </dgm:t>
    </dgm:pt>
    <dgm:pt modelId="{88FAA714-14E9-4243-9C70-FBA0C1E5B8D1}" type="pres">
      <dgm:prSet presAssocID="{7C062840-10A7-42A4-ADCC-1A6BDF823304}" presName="hierRoot2" presStyleCnt="0">
        <dgm:presLayoutVars>
          <dgm:hierBranch val="r"/>
        </dgm:presLayoutVars>
      </dgm:prSet>
      <dgm:spPr/>
    </dgm:pt>
    <dgm:pt modelId="{952D6515-5145-42A6-BE0C-9594CF73ECFB}" type="pres">
      <dgm:prSet presAssocID="{7C062840-10A7-42A4-ADCC-1A6BDF823304}" presName="rootComposite" presStyleCnt="0"/>
      <dgm:spPr/>
    </dgm:pt>
    <dgm:pt modelId="{38B802D8-1DD8-476E-BCAF-CDD5A39DE63F}" type="pres">
      <dgm:prSet presAssocID="{7C062840-10A7-42A4-ADCC-1A6BDF823304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DAF7D32-7208-4C30-8E49-72EA8C3C00F7}" type="pres">
      <dgm:prSet presAssocID="{7C062840-10A7-42A4-ADCC-1A6BDF823304}" presName="rootConnector" presStyleLbl="node3" presStyleIdx="9" presStyleCnt="20"/>
      <dgm:spPr/>
      <dgm:t>
        <a:bodyPr/>
        <a:lstStyle/>
        <a:p>
          <a:endParaRPr lang="bg-BG"/>
        </a:p>
      </dgm:t>
    </dgm:pt>
    <dgm:pt modelId="{9FCADB1A-E7E2-4D8C-A145-2127D0466E82}" type="pres">
      <dgm:prSet presAssocID="{7C062840-10A7-42A4-ADCC-1A6BDF823304}" presName="hierChild4" presStyleCnt="0"/>
      <dgm:spPr/>
    </dgm:pt>
    <dgm:pt modelId="{ABACE721-CC14-4453-937D-26798D547E51}" type="pres">
      <dgm:prSet presAssocID="{7C062840-10A7-42A4-ADCC-1A6BDF823304}" presName="hierChild5" presStyleCnt="0"/>
      <dgm:spPr/>
    </dgm:pt>
    <dgm:pt modelId="{996245D5-C835-4D30-95E3-85B2810103FC}" type="pres">
      <dgm:prSet presAssocID="{479369CF-8086-42C8-90F3-B3D3B0073258}" presName="Name35" presStyleLbl="parChTrans1D3" presStyleIdx="10" presStyleCnt="20"/>
      <dgm:spPr/>
      <dgm:t>
        <a:bodyPr/>
        <a:lstStyle/>
        <a:p>
          <a:endParaRPr lang="bg-BG"/>
        </a:p>
      </dgm:t>
    </dgm:pt>
    <dgm:pt modelId="{CB51696A-4B16-4CDC-9B84-39C1AF5A22AD}" type="pres">
      <dgm:prSet presAssocID="{820607BC-2B3D-49F7-B165-7145A8FCB1D8}" presName="hierRoot2" presStyleCnt="0">
        <dgm:presLayoutVars>
          <dgm:hierBranch val="r"/>
        </dgm:presLayoutVars>
      </dgm:prSet>
      <dgm:spPr/>
    </dgm:pt>
    <dgm:pt modelId="{343190CB-52A9-4F1A-9FC5-4D5377B7C584}" type="pres">
      <dgm:prSet presAssocID="{820607BC-2B3D-49F7-B165-7145A8FCB1D8}" presName="rootComposite" presStyleCnt="0"/>
      <dgm:spPr/>
    </dgm:pt>
    <dgm:pt modelId="{5BFA5239-15F2-420E-BD52-33FACABC124E}" type="pres">
      <dgm:prSet presAssocID="{820607BC-2B3D-49F7-B165-7145A8FCB1D8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71BDB25-E551-40A4-8751-530E61028863}" type="pres">
      <dgm:prSet presAssocID="{820607BC-2B3D-49F7-B165-7145A8FCB1D8}" presName="rootConnector" presStyleLbl="node3" presStyleIdx="10" presStyleCnt="20"/>
      <dgm:spPr/>
      <dgm:t>
        <a:bodyPr/>
        <a:lstStyle/>
        <a:p>
          <a:endParaRPr lang="bg-BG"/>
        </a:p>
      </dgm:t>
    </dgm:pt>
    <dgm:pt modelId="{6D45CA4A-8252-4799-9082-7BA0F2BC31DF}" type="pres">
      <dgm:prSet presAssocID="{820607BC-2B3D-49F7-B165-7145A8FCB1D8}" presName="hierChild4" presStyleCnt="0"/>
      <dgm:spPr/>
    </dgm:pt>
    <dgm:pt modelId="{91C45381-555A-42D5-86D3-D408BEB47960}" type="pres">
      <dgm:prSet presAssocID="{820607BC-2B3D-49F7-B165-7145A8FCB1D8}" presName="hierChild5" presStyleCnt="0"/>
      <dgm:spPr/>
    </dgm:pt>
    <dgm:pt modelId="{FDB7AF45-4DB7-414E-ADD6-36B69FB22ED3}" type="pres">
      <dgm:prSet presAssocID="{7006266A-AAE2-4DD6-9BC5-EEB103717975}" presName="hierChild5" presStyleCnt="0"/>
      <dgm:spPr/>
    </dgm:pt>
    <dgm:pt modelId="{CB5589FC-5F15-43FC-BEC6-699FBDBA4851}" type="pres">
      <dgm:prSet presAssocID="{5F1907A5-EEFF-4C26-8298-B09E7A50808E}" presName="Name35" presStyleLbl="parChTrans1D2" presStyleIdx="5" presStyleCnt="14"/>
      <dgm:spPr/>
      <dgm:t>
        <a:bodyPr/>
        <a:lstStyle/>
        <a:p>
          <a:endParaRPr lang="bg-BG"/>
        </a:p>
      </dgm:t>
    </dgm:pt>
    <dgm:pt modelId="{F4AA3209-12F2-4F54-84B7-2A0208777A65}" type="pres">
      <dgm:prSet presAssocID="{628F9AE0-4477-471C-A2C8-692738A5C7E0}" presName="hierRoot2" presStyleCnt="0">
        <dgm:presLayoutVars>
          <dgm:hierBranch/>
        </dgm:presLayoutVars>
      </dgm:prSet>
      <dgm:spPr/>
    </dgm:pt>
    <dgm:pt modelId="{5713AD21-CCF9-420D-9202-C7C0100D61EA}" type="pres">
      <dgm:prSet presAssocID="{628F9AE0-4477-471C-A2C8-692738A5C7E0}" presName="rootComposite" presStyleCnt="0"/>
      <dgm:spPr/>
    </dgm:pt>
    <dgm:pt modelId="{7E134360-F6DF-4677-BE32-9C1C0ACB5686}" type="pres">
      <dgm:prSet presAssocID="{628F9AE0-4477-471C-A2C8-692738A5C7E0}" presName="rootText" presStyleLbl="node2" presStyleIdx="5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16495D3-3F6A-4CBB-9DA5-A73270DE9600}" type="pres">
      <dgm:prSet presAssocID="{628F9AE0-4477-471C-A2C8-692738A5C7E0}" presName="rootConnector" presStyleLbl="node2" presStyleIdx="5" presStyleCnt="13"/>
      <dgm:spPr/>
      <dgm:t>
        <a:bodyPr/>
        <a:lstStyle/>
        <a:p>
          <a:endParaRPr lang="bg-BG"/>
        </a:p>
      </dgm:t>
    </dgm:pt>
    <dgm:pt modelId="{1693DDCE-AA92-4120-A8D1-454113D5AD54}" type="pres">
      <dgm:prSet presAssocID="{628F9AE0-4477-471C-A2C8-692738A5C7E0}" presName="hierChild4" presStyleCnt="0"/>
      <dgm:spPr/>
    </dgm:pt>
    <dgm:pt modelId="{1BE91F44-1820-4E49-B007-8274CEDB1B54}" type="pres">
      <dgm:prSet presAssocID="{81530BE1-E4E5-4C58-89C4-6684C4F2BFCA}" presName="Name35" presStyleLbl="parChTrans1D3" presStyleIdx="11" presStyleCnt="20"/>
      <dgm:spPr/>
      <dgm:t>
        <a:bodyPr/>
        <a:lstStyle/>
        <a:p>
          <a:endParaRPr lang="bg-BG"/>
        </a:p>
      </dgm:t>
    </dgm:pt>
    <dgm:pt modelId="{6AB2433E-CF2C-4E5F-BE23-22168E1F56EC}" type="pres">
      <dgm:prSet presAssocID="{E648A973-ECD7-40B6-8561-ACE1597065BD}" presName="hierRoot2" presStyleCnt="0">
        <dgm:presLayoutVars>
          <dgm:hierBranch val="r"/>
        </dgm:presLayoutVars>
      </dgm:prSet>
      <dgm:spPr/>
    </dgm:pt>
    <dgm:pt modelId="{9EB9CD9E-231F-4CD9-A829-F918A02E6CC6}" type="pres">
      <dgm:prSet presAssocID="{E648A973-ECD7-40B6-8561-ACE1597065BD}" presName="rootComposite" presStyleCnt="0"/>
      <dgm:spPr/>
    </dgm:pt>
    <dgm:pt modelId="{8C5DB4D2-B66F-42DC-A08D-513FC3449A55}" type="pres">
      <dgm:prSet presAssocID="{E648A973-ECD7-40B6-8561-ACE1597065BD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D38C0AFB-0CCF-41E1-BE60-29988B1B0B32}" type="pres">
      <dgm:prSet presAssocID="{E648A973-ECD7-40B6-8561-ACE1597065BD}" presName="rootConnector" presStyleLbl="node3" presStyleIdx="11" presStyleCnt="20"/>
      <dgm:spPr/>
      <dgm:t>
        <a:bodyPr/>
        <a:lstStyle/>
        <a:p>
          <a:endParaRPr lang="bg-BG"/>
        </a:p>
      </dgm:t>
    </dgm:pt>
    <dgm:pt modelId="{FCEF1C6D-8DA9-4F66-9E4C-505499638265}" type="pres">
      <dgm:prSet presAssocID="{E648A973-ECD7-40B6-8561-ACE1597065BD}" presName="hierChild4" presStyleCnt="0"/>
      <dgm:spPr/>
    </dgm:pt>
    <dgm:pt modelId="{0367244E-9F9C-46CB-93B6-8D5F4E8111C7}" type="pres">
      <dgm:prSet presAssocID="{E648A973-ECD7-40B6-8561-ACE1597065BD}" presName="hierChild5" presStyleCnt="0"/>
      <dgm:spPr/>
    </dgm:pt>
    <dgm:pt modelId="{13894064-8F83-4DF7-A707-A9F1B6B3373A}" type="pres">
      <dgm:prSet presAssocID="{7DE978F0-8194-4962-B7D7-B9D582919CF9}" presName="Name35" presStyleLbl="parChTrans1D3" presStyleIdx="12" presStyleCnt="20"/>
      <dgm:spPr/>
      <dgm:t>
        <a:bodyPr/>
        <a:lstStyle/>
        <a:p>
          <a:endParaRPr lang="bg-BG"/>
        </a:p>
      </dgm:t>
    </dgm:pt>
    <dgm:pt modelId="{31459A35-4C88-49F6-95F9-F36EB4B39BA7}" type="pres">
      <dgm:prSet presAssocID="{9A19DC0A-1D0E-459F-BC85-E60D979212FD}" presName="hierRoot2" presStyleCnt="0">
        <dgm:presLayoutVars>
          <dgm:hierBranch val="r"/>
        </dgm:presLayoutVars>
      </dgm:prSet>
      <dgm:spPr/>
    </dgm:pt>
    <dgm:pt modelId="{7BB9D694-C38D-474E-A0DD-A39660EA226F}" type="pres">
      <dgm:prSet presAssocID="{9A19DC0A-1D0E-459F-BC85-E60D979212FD}" presName="rootComposite" presStyleCnt="0"/>
      <dgm:spPr/>
    </dgm:pt>
    <dgm:pt modelId="{1F9EF539-605C-49E3-A08E-F3F878C7518C}" type="pres">
      <dgm:prSet presAssocID="{9A19DC0A-1D0E-459F-BC85-E60D979212FD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7E3CB2-451E-46B3-84F3-EB10727614A5}" type="pres">
      <dgm:prSet presAssocID="{9A19DC0A-1D0E-459F-BC85-E60D979212FD}" presName="rootConnector" presStyleLbl="node3" presStyleIdx="12" presStyleCnt="20"/>
      <dgm:spPr/>
      <dgm:t>
        <a:bodyPr/>
        <a:lstStyle/>
        <a:p>
          <a:endParaRPr lang="bg-BG"/>
        </a:p>
      </dgm:t>
    </dgm:pt>
    <dgm:pt modelId="{7DB0AED9-7400-4EB0-80ED-0109288A92B5}" type="pres">
      <dgm:prSet presAssocID="{9A19DC0A-1D0E-459F-BC85-E60D979212FD}" presName="hierChild4" presStyleCnt="0"/>
      <dgm:spPr/>
    </dgm:pt>
    <dgm:pt modelId="{1FE41A44-8098-4386-9288-6BD714F32184}" type="pres">
      <dgm:prSet presAssocID="{9A19DC0A-1D0E-459F-BC85-E60D979212FD}" presName="hierChild5" presStyleCnt="0"/>
      <dgm:spPr/>
    </dgm:pt>
    <dgm:pt modelId="{2932110F-01B3-4A90-A1AC-A36380896819}" type="pres">
      <dgm:prSet presAssocID="{83B994AA-F808-412E-935A-7BB4D7053A1E}" presName="Name35" presStyleLbl="parChTrans1D3" presStyleIdx="13" presStyleCnt="20"/>
      <dgm:spPr/>
      <dgm:t>
        <a:bodyPr/>
        <a:lstStyle/>
        <a:p>
          <a:endParaRPr lang="bg-BG"/>
        </a:p>
      </dgm:t>
    </dgm:pt>
    <dgm:pt modelId="{845C8330-4D63-4370-B71A-54059B7FF412}" type="pres">
      <dgm:prSet presAssocID="{BE3E4AD4-C82B-4776-A969-FF52E7FE0704}" presName="hierRoot2" presStyleCnt="0">
        <dgm:presLayoutVars>
          <dgm:hierBranch val="r"/>
        </dgm:presLayoutVars>
      </dgm:prSet>
      <dgm:spPr/>
    </dgm:pt>
    <dgm:pt modelId="{5268005D-D691-47D8-B721-767A30B29E02}" type="pres">
      <dgm:prSet presAssocID="{BE3E4AD4-C82B-4776-A969-FF52E7FE0704}" presName="rootComposite" presStyleCnt="0"/>
      <dgm:spPr/>
    </dgm:pt>
    <dgm:pt modelId="{E3CC317C-EC5C-46CD-AEBF-7CCE2BA6003F}" type="pres">
      <dgm:prSet presAssocID="{BE3E4AD4-C82B-4776-A969-FF52E7FE0704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59E8D1A-3A98-43FF-8CAC-ABFC35EA5D93}" type="pres">
      <dgm:prSet presAssocID="{BE3E4AD4-C82B-4776-A969-FF52E7FE0704}" presName="rootConnector" presStyleLbl="node3" presStyleIdx="13" presStyleCnt="20"/>
      <dgm:spPr/>
      <dgm:t>
        <a:bodyPr/>
        <a:lstStyle/>
        <a:p>
          <a:endParaRPr lang="bg-BG"/>
        </a:p>
      </dgm:t>
    </dgm:pt>
    <dgm:pt modelId="{AAE915D4-B9E3-4D21-84FC-F712A6EEB3A3}" type="pres">
      <dgm:prSet presAssocID="{BE3E4AD4-C82B-4776-A969-FF52E7FE0704}" presName="hierChild4" presStyleCnt="0"/>
      <dgm:spPr/>
    </dgm:pt>
    <dgm:pt modelId="{BD0DD9A3-A4D7-4FD1-B1E3-D8D3319385B2}" type="pres">
      <dgm:prSet presAssocID="{BE3E4AD4-C82B-4776-A969-FF52E7FE0704}" presName="hierChild5" presStyleCnt="0"/>
      <dgm:spPr/>
    </dgm:pt>
    <dgm:pt modelId="{12ED4595-CBF1-4C23-8B78-DBC2FD4DA7BA}" type="pres">
      <dgm:prSet presAssocID="{628F9AE0-4477-471C-A2C8-692738A5C7E0}" presName="hierChild5" presStyleCnt="0"/>
      <dgm:spPr/>
    </dgm:pt>
    <dgm:pt modelId="{19AD5CA5-43D7-41A2-A351-C0763B4A32A2}" type="pres">
      <dgm:prSet presAssocID="{DA3E3F8C-6C77-4C76-BDC5-059362D122CE}" presName="Name35" presStyleLbl="parChTrans1D2" presStyleIdx="6" presStyleCnt="14"/>
      <dgm:spPr/>
      <dgm:t>
        <a:bodyPr/>
        <a:lstStyle/>
        <a:p>
          <a:endParaRPr lang="bg-BG"/>
        </a:p>
      </dgm:t>
    </dgm:pt>
    <dgm:pt modelId="{06F13D48-9FC2-4A7A-8D67-2595DF6718FB}" type="pres">
      <dgm:prSet presAssocID="{D9735C25-6438-4A88-AFB6-383C229C5381}" presName="hierRoot2" presStyleCnt="0">
        <dgm:presLayoutVars>
          <dgm:hierBranch/>
        </dgm:presLayoutVars>
      </dgm:prSet>
      <dgm:spPr/>
    </dgm:pt>
    <dgm:pt modelId="{8A18561E-B0B3-410F-B7BD-52F744C49474}" type="pres">
      <dgm:prSet presAssocID="{D9735C25-6438-4A88-AFB6-383C229C5381}" presName="rootComposite" presStyleCnt="0"/>
      <dgm:spPr/>
    </dgm:pt>
    <dgm:pt modelId="{18972097-0598-46FE-BB69-2B5F967BAC07}" type="pres">
      <dgm:prSet presAssocID="{D9735C25-6438-4A88-AFB6-383C229C5381}" presName="rootText" presStyleLbl="node2" presStyleIdx="6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490DDD4-742E-4482-B576-F6B3B892F2A2}" type="pres">
      <dgm:prSet presAssocID="{D9735C25-6438-4A88-AFB6-383C229C5381}" presName="rootConnector" presStyleLbl="node2" presStyleIdx="6" presStyleCnt="13"/>
      <dgm:spPr/>
      <dgm:t>
        <a:bodyPr/>
        <a:lstStyle/>
        <a:p>
          <a:endParaRPr lang="bg-BG"/>
        </a:p>
      </dgm:t>
    </dgm:pt>
    <dgm:pt modelId="{B4839C8B-1636-49BF-88A9-5D7136417347}" type="pres">
      <dgm:prSet presAssocID="{D9735C25-6438-4A88-AFB6-383C229C5381}" presName="hierChild4" presStyleCnt="0"/>
      <dgm:spPr/>
    </dgm:pt>
    <dgm:pt modelId="{60B0E7E2-6EB8-4418-83D5-AAA77E548C60}" type="pres">
      <dgm:prSet presAssocID="{D9735C25-6438-4A88-AFB6-383C229C5381}" presName="hierChild5" presStyleCnt="0"/>
      <dgm:spPr/>
    </dgm:pt>
    <dgm:pt modelId="{FC2C7457-A18B-489A-A0FB-A381E7E742A7}" type="pres">
      <dgm:prSet presAssocID="{2A03E080-8CC2-4602-B396-46549871D2E1}" presName="Name35" presStyleLbl="parChTrans1D2" presStyleIdx="7" presStyleCnt="14"/>
      <dgm:spPr/>
      <dgm:t>
        <a:bodyPr/>
        <a:lstStyle/>
        <a:p>
          <a:endParaRPr lang="bg-BG"/>
        </a:p>
      </dgm:t>
    </dgm:pt>
    <dgm:pt modelId="{C1BE53D4-CF33-4FF7-BD58-7211ADE1E996}" type="pres">
      <dgm:prSet presAssocID="{AF532EF9-2463-448A-8B7E-53CA24484324}" presName="hierRoot2" presStyleCnt="0">
        <dgm:presLayoutVars>
          <dgm:hierBranch/>
        </dgm:presLayoutVars>
      </dgm:prSet>
      <dgm:spPr/>
    </dgm:pt>
    <dgm:pt modelId="{64DE1188-022C-4C09-BF2F-1125F0F36766}" type="pres">
      <dgm:prSet presAssocID="{AF532EF9-2463-448A-8B7E-53CA24484324}" presName="rootComposite" presStyleCnt="0"/>
      <dgm:spPr/>
    </dgm:pt>
    <dgm:pt modelId="{CEFD8C07-7949-42E2-9160-BC8F4EFFA197}" type="pres">
      <dgm:prSet presAssocID="{AF532EF9-2463-448A-8B7E-53CA24484324}" presName="rootText" presStyleLbl="node2" presStyleIdx="7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FAB58B8-2B7F-427A-9DAB-F96633FBF476}" type="pres">
      <dgm:prSet presAssocID="{AF532EF9-2463-448A-8B7E-53CA24484324}" presName="rootConnector" presStyleLbl="node2" presStyleIdx="7" presStyleCnt="13"/>
      <dgm:spPr/>
      <dgm:t>
        <a:bodyPr/>
        <a:lstStyle/>
        <a:p>
          <a:endParaRPr lang="bg-BG"/>
        </a:p>
      </dgm:t>
    </dgm:pt>
    <dgm:pt modelId="{DC13DEB4-8281-4BCC-9205-2EF5EACE1F17}" type="pres">
      <dgm:prSet presAssocID="{AF532EF9-2463-448A-8B7E-53CA24484324}" presName="hierChild4" presStyleCnt="0"/>
      <dgm:spPr/>
    </dgm:pt>
    <dgm:pt modelId="{499709C1-495A-4E06-9621-89F0CD2C5C14}" type="pres">
      <dgm:prSet presAssocID="{AF532EF9-2463-448A-8B7E-53CA24484324}" presName="hierChild5" presStyleCnt="0"/>
      <dgm:spPr/>
    </dgm:pt>
    <dgm:pt modelId="{17CF5F50-54F0-41FB-9270-9A7080F66818}" type="pres">
      <dgm:prSet presAssocID="{0693292F-A2CA-4E0F-9287-03A9E4F8653F}" presName="Name35" presStyleLbl="parChTrans1D2" presStyleIdx="8" presStyleCnt="14"/>
      <dgm:spPr/>
      <dgm:t>
        <a:bodyPr/>
        <a:lstStyle/>
        <a:p>
          <a:endParaRPr lang="bg-BG"/>
        </a:p>
      </dgm:t>
    </dgm:pt>
    <dgm:pt modelId="{12E4B18D-2D2E-43C8-A300-70FEFB91734A}" type="pres">
      <dgm:prSet presAssocID="{83540908-87E4-458E-BE7A-FCF63DA1DACB}" presName="hierRoot2" presStyleCnt="0">
        <dgm:presLayoutVars>
          <dgm:hierBranch/>
        </dgm:presLayoutVars>
      </dgm:prSet>
      <dgm:spPr/>
    </dgm:pt>
    <dgm:pt modelId="{C05353B5-A4A5-4826-A1AC-ED1FAB82A522}" type="pres">
      <dgm:prSet presAssocID="{83540908-87E4-458E-BE7A-FCF63DA1DACB}" presName="rootComposite" presStyleCnt="0"/>
      <dgm:spPr/>
    </dgm:pt>
    <dgm:pt modelId="{436DD385-A11B-45FE-8E32-E7AE2BA9994B}" type="pres">
      <dgm:prSet presAssocID="{83540908-87E4-458E-BE7A-FCF63DA1DACB}" presName="rootText" presStyleLbl="node2" presStyleIdx="8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E745E77-A5A1-4DF2-A7AE-DA608C553F2A}" type="pres">
      <dgm:prSet presAssocID="{83540908-87E4-458E-BE7A-FCF63DA1DACB}" presName="rootConnector" presStyleLbl="node2" presStyleIdx="8" presStyleCnt="13"/>
      <dgm:spPr/>
      <dgm:t>
        <a:bodyPr/>
        <a:lstStyle/>
        <a:p>
          <a:endParaRPr lang="bg-BG"/>
        </a:p>
      </dgm:t>
    </dgm:pt>
    <dgm:pt modelId="{909D0350-69D7-4A4C-B6AC-D1DED257A8DA}" type="pres">
      <dgm:prSet presAssocID="{83540908-87E4-458E-BE7A-FCF63DA1DACB}" presName="hierChild4" presStyleCnt="0"/>
      <dgm:spPr/>
    </dgm:pt>
    <dgm:pt modelId="{54E28571-4AFD-41E6-8B5A-68572FA38864}" type="pres">
      <dgm:prSet presAssocID="{53C2B95D-4A19-4C13-9B0A-06A38715465F}" presName="Name35" presStyleLbl="parChTrans1D3" presStyleIdx="14" presStyleCnt="20"/>
      <dgm:spPr/>
      <dgm:t>
        <a:bodyPr/>
        <a:lstStyle/>
        <a:p>
          <a:endParaRPr lang="bg-BG"/>
        </a:p>
      </dgm:t>
    </dgm:pt>
    <dgm:pt modelId="{D949915B-92CF-4994-BBB3-0D9F70495927}" type="pres">
      <dgm:prSet presAssocID="{02112886-045F-41C0-8C60-37DD122EB77C}" presName="hierRoot2" presStyleCnt="0">
        <dgm:presLayoutVars>
          <dgm:hierBranch val="r"/>
        </dgm:presLayoutVars>
      </dgm:prSet>
      <dgm:spPr/>
    </dgm:pt>
    <dgm:pt modelId="{AAD08C32-A4EA-4A5E-8732-EBE270E88288}" type="pres">
      <dgm:prSet presAssocID="{02112886-045F-41C0-8C60-37DD122EB77C}" presName="rootComposite" presStyleCnt="0"/>
      <dgm:spPr/>
    </dgm:pt>
    <dgm:pt modelId="{56E4A1DB-4010-4D9D-B6FA-8A5DAA1F4178}" type="pres">
      <dgm:prSet presAssocID="{02112886-045F-41C0-8C60-37DD122EB77C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36872866-D5A2-4ABB-B23C-D570373B5CE2}" type="pres">
      <dgm:prSet presAssocID="{02112886-045F-41C0-8C60-37DD122EB77C}" presName="rootConnector" presStyleLbl="node3" presStyleIdx="14" presStyleCnt="20"/>
      <dgm:spPr/>
      <dgm:t>
        <a:bodyPr/>
        <a:lstStyle/>
        <a:p>
          <a:endParaRPr lang="bg-BG"/>
        </a:p>
      </dgm:t>
    </dgm:pt>
    <dgm:pt modelId="{D672A6A7-5807-4DAE-B026-280EC151DA18}" type="pres">
      <dgm:prSet presAssocID="{02112886-045F-41C0-8C60-37DD122EB77C}" presName="hierChild4" presStyleCnt="0"/>
      <dgm:spPr/>
    </dgm:pt>
    <dgm:pt modelId="{1F588F50-DF98-45FE-AED7-2CA4D746FB4C}" type="pres">
      <dgm:prSet presAssocID="{02112886-045F-41C0-8C60-37DD122EB77C}" presName="hierChild5" presStyleCnt="0"/>
      <dgm:spPr/>
    </dgm:pt>
    <dgm:pt modelId="{F8333028-3B82-4B6A-A030-A60583682B8B}" type="pres">
      <dgm:prSet presAssocID="{CC3942EF-7410-4720-91DD-1E58234959FB}" presName="Name35" presStyleLbl="parChTrans1D3" presStyleIdx="15" presStyleCnt="20"/>
      <dgm:spPr/>
      <dgm:t>
        <a:bodyPr/>
        <a:lstStyle/>
        <a:p>
          <a:endParaRPr lang="bg-BG"/>
        </a:p>
      </dgm:t>
    </dgm:pt>
    <dgm:pt modelId="{A79E0AD1-2D5F-40C2-83BE-D656AFD9D397}" type="pres">
      <dgm:prSet presAssocID="{DBDD5FDB-63CA-43B8-816E-DA784EE3AEF8}" presName="hierRoot2" presStyleCnt="0">
        <dgm:presLayoutVars>
          <dgm:hierBranch val="r"/>
        </dgm:presLayoutVars>
      </dgm:prSet>
      <dgm:spPr/>
    </dgm:pt>
    <dgm:pt modelId="{9A2F5ABB-E15A-4639-8630-52EC0BA50DCC}" type="pres">
      <dgm:prSet presAssocID="{DBDD5FDB-63CA-43B8-816E-DA784EE3AEF8}" presName="rootComposite" presStyleCnt="0"/>
      <dgm:spPr/>
    </dgm:pt>
    <dgm:pt modelId="{F385AA3B-D51E-4DA0-A863-BBBABEBD3FEF}" type="pres">
      <dgm:prSet presAssocID="{DBDD5FDB-63CA-43B8-816E-DA784EE3AEF8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7BD1B63F-8F70-445C-ACE4-71C9F69EFED5}" type="pres">
      <dgm:prSet presAssocID="{DBDD5FDB-63CA-43B8-816E-DA784EE3AEF8}" presName="rootConnector" presStyleLbl="node3" presStyleIdx="15" presStyleCnt="20"/>
      <dgm:spPr/>
      <dgm:t>
        <a:bodyPr/>
        <a:lstStyle/>
        <a:p>
          <a:endParaRPr lang="bg-BG"/>
        </a:p>
      </dgm:t>
    </dgm:pt>
    <dgm:pt modelId="{7492498F-DCE0-4D7C-B669-A13B24F79252}" type="pres">
      <dgm:prSet presAssocID="{DBDD5FDB-63CA-43B8-816E-DA784EE3AEF8}" presName="hierChild4" presStyleCnt="0"/>
      <dgm:spPr/>
    </dgm:pt>
    <dgm:pt modelId="{5D933489-689A-4C02-8C19-398919C5568D}" type="pres">
      <dgm:prSet presAssocID="{DBDD5FDB-63CA-43B8-816E-DA784EE3AEF8}" presName="hierChild5" presStyleCnt="0"/>
      <dgm:spPr/>
    </dgm:pt>
    <dgm:pt modelId="{E668565E-20F7-416D-8B51-0872ADE82D2A}" type="pres">
      <dgm:prSet presAssocID="{83540908-87E4-458E-BE7A-FCF63DA1DACB}" presName="hierChild5" presStyleCnt="0"/>
      <dgm:spPr/>
    </dgm:pt>
    <dgm:pt modelId="{70A31D2A-0EBF-4C68-8FE2-DC01579EE9A2}" type="pres">
      <dgm:prSet presAssocID="{0621DFDA-ABC5-49FE-88FD-720698E1132A}" presName="Name35" presStyleLbl="parChTrans1D2" presStyleIdx="9" presStyleCnt="14"/>
      <dgm:spPr/>
      <dgm:t>
        <a:bodyPr/>
        <a:lstStyle/>
        <a:p>
          <a:endParaRPr lang="bg-BG"/>
        </a:p>
      </dgm:t>
    </dgm:pt>
    <dgm:pt modelId="{620108CA-0C18-4C45-9A6A-953D1E567BF1}" type="pres">
      <dgm:prSet presAssocID="{92F1794E-693B-49A1-8D82-B5B3BB0AEBBA}" presName="hierRoot2" presStyleCnt="0">
        <dgm:presLayoutVars>
          <dgm:hierBranch/>
        </dgm:presLayoutVars>
      </dgm:prSet>
      <dgm:spPr/>
    </dgm:pt>
    <dgm:pt modelId="{008D1C02-24A0-420D-A978-5242B4BFF003}" type="pres">
      <dgm:prSet presAssocID="{92F1794E-693B-49A1-8D82-B5B3BB0AEBBA}" presName="rootComposite" presStyleCnt="0"/>
      <dgm:spPr/>
    </dgm:pt>
    <dgm:pt modelId="{FA949089-99D2-4C9F-BD56-72249A7FA32E}" type="pres">
      <dgm:prSet presAssocID="{92F1794E-693B-49A1-8D82-B5B3BB0AEBBA}" presName="rootText" presStyleLbl="node2" presStyleIdx="9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86A5EE33-C249-4A2D-92EC-5B889158EFA3}" type="pres">
      <dgm:prSet presAssocID="{92F1794E-693B-49A1-8D82-B5B3BB0AEBBA}" presName="rootConnector" presStyleLbl="node2" presStyleIdx="9" presStyleCnt="13"/>
      <dgm:spPr/>
      <dgm:t>
        <a:bodyPr/>
        <a:lstStyle/>
        <a:p>
          <a:endParaRPr lang="bg-BG"/>
        </a:p>
      </dgm:t>
    </dgm:pt>
    <dgm:pt modelId="{8D8CDA94-AAE5-4E8A-959F-1D303F530F7A}" type="pres">
      <dgm:prSet presAssocID="{92F1794E-693B-49A1-8D82-B5B3BB0AEBBA}" presName="hierChild4" presStyleCnt="0"/>
      <dgm:spPr/>
    </dgm:pt>
    <dgm:pt modelId="{979CB454-B2A0-432C-81C7-12D94CBC54A6}" type="pres">
      <dgm:prSet presAssocID="{C34BA3F5-0549-4006-85E8-7C3C9B20ED10}" presName="Name35" presStyleLbl="parChTrans1D3" presStyleIdx="16" presStyleCnt="20"/>
      <dgm:spPr/>
      <dgm:t>
        <a:bodyPr/>
        <a:lstStyle/>
        <a:p>
          <a:endParaRPr lang="bg-BG"/>
        </a:p>
      </dgm:t>
    </dgm:pt>
    <dgm:pt modelId="{427A76D4-83CF-4D9C-AACF-8A4901F9A5F2}" type="pres">
      <dgm:prSet presAssocID="{F7B8878D-D4B9-4034-9AE6-66772A06CAFC}" presName="hierRoot2" presStyleCnt="0">
        <dgm:presLayoutVars>
          <dgm:hierBranch val="r"/>
        </dgm:presLayoutVars>
      </dgm:prSet>
      <dgm:spPr/>
    </dgm:pt>
    <dgm:pt modelId="{A1146E6B-FF08-4732-8DF0-E63C8548B7BB}" type="pres">
      <dgm:prSet presAssocID="{F7B8878D-D4B9-4034-9AE6-66772A06CAFC}" presName="rootComposite" presStyleCnt="0"/>
      <dgm:spPr/>
    </dgm:pt>
    <dgm:pt modelId="{32336D0E-08A6-4033-8400-A2E989AB2677}" type="pres">
      <dgm:prSet presAssocID="{F7B8878D-D4B9-4034-9AE6-66772A06CAFC}" presName="rootText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00D5371-3A93-4024-A951-B1B8BF14C722}" type="pres">
      <dgm:prSet presAssocID="{F7B8878D-D4B9-4034-9AE6-66772A06CAFC}" presName="rootConnector" presStyleLbl="node3" presStyleIdx="16" presStyleCnt="20"/>
      <dgm:spPr/>
      <dgm:t>
        <a:bodyPr/>
        <a:lstStyle/>
        <a:p>
          <a:endParaRPr lang="bg-BG"/>
        </a:p>
      </dgm:t>
    </dgm:pt>
    <dgm:pt modelId="{CF56EB28-7D18-490A-964A-AA97EEC905E9}" type="pres">
      <dgm:prSet presAssocID="{F7B8878D-D4B9-4034-9AE6-66772A06CAFC}" presName="hierChild4" presStyleCnt="0"/>
      <dgm:spPr/>
    </dgm:pt>
    <dgm:pt modelId="{DEDA1EEC-8F6E-4162-ADC5-9A873D97E4DB}" type="pres">
      <dgm:prSet presAssocID="{F7B8878D-D4B9-4034-9AE6-66772A06CAFC}" presName="hierChild5" presStyleCnt="0"/>
      <dgm:spPr/>
    </dgm:pt>
    <dgm:pt modelId="{383E4BC1-37A8-49DC-ADA2-344D4B8CCA93}" type="pres">
      <dgm:prSet presAssocID="{D65A706B-7071-4262-B029-F9537F1A1AAF}" presName="Name35" presStyleLbl="parChTrans1D3" presStyleIdx="17" presStyleCnt="20"/>
      <dgm:spPr/>
      <dgm:t>
        <a:bodyPr/>
        <a:lstStyle/>
        <a:p>
          <a:endParaRPr lang="bg-BG"/>
        </a:p>
      </dgm:t>
    </dgm:pt>
    <dgm:pt modelId="{CD28BC7E-E477-48D3-A62D-CDEDDD990AE8}" type="pres">
      <dgm:prSet presAssocID="{789A7CFA-1804-4975-B753-813F83DD7E2F}" presName="hierRoot2" presStyleCnt="0">
        <dgm:presLayoutVars>
          <dgm:hierBranch val="r"/>
        </dgm:presLayoutVars>
      </dgm:prSet>
      <dgm:spPr/>
    </dgm:pt>
    <dgm:pt modelId="{E7E4DCA7-471F-4889-A6FA-7F53B1F0BF66}" type="pres">
      <dgm:prSet presAssocID="{789A7CFA-1804-4975-B753-813F83DD7E2F}" presName="rootComposite" presStyleCnt="0"/>
      <dgm:spPr/>
    </dgm:pt>
    <dgm:pt modelId="{BE5658C2-04A6-4104-AF38-5C6F746AA8A6}" type="pres">
      <dgm:prSet presAssocID="{789A7CFA-1804-4975-B753-813F83DD7E2F}" presName="rootText" presStyleLbl="node3" presStyleIdx="17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F49551D-FB07-4782-8D61-D496EE30913D}" type="pres">
      <dgm:prSet presAssocID="{789A7CFA-1804-4975-B753-813F83DD7E2F}" presName="rootConnector" presStyleLbl="node3" presStyleIdx="17" presStyleCnt="20"/>
      <dgm:spPr/>
      <dgm:t>
        <a:bodyPr/>
        <a:lstStyle/>
        <a:p>
          <a:endParaRPr lang="bg-BG"/>
        </a:p>
      </dgm:t>
    </dgm:pt>
    <dgm:pt modelId="{BE6F98BC-3B07-4B9B-A5FA-D4B3AFFF2EDF}" type="pres">
      <dgm:prSet presAssocID="{789A7CFA-1804-4975-B753-813F83DD7E2F}" presName="hierChild4" presStyleCnt="0"/>
      <dgm:spPr/>
    </dgm:pt>
    <dgm:pt modelId="{83E1B652-00F4-4C9E-B32F-A214F133185C}" type="pres">
      <dgm:prSet presAssocID="{789A7CFA-1804-4975-B753-813F83DD7E2F}" presName="hierChild5" presStyleCnt="0"/>
      <dgm:spPr/>
    </dgm:pt>
    <dgm:pt modelId="{8DAA0B94-2BBC-4C70-91C0-74DCB72C11CC}" type="pres">
      <dgm:prSet presAssocID="{92F1794E-693B-49A1-8D82-B5B3BB0AEBBA}" presName="hierChild5" presStyleCnt="0"/>
      <dgm:spPr/>
    </dgm:pt>
    <dgm:pt modelId="{D2B2E186-B5D0-4125-A3D2-222889E2443D}" type="pres">
      <dgm:prSet presAssocID="{BBBFDFAB-447F-4ACB-825B-C22F61317E0D}" presName="Name35" presStyleLbl="parChTrans1D2" presStyleIdx="10" presStyleCnt="14"/>
      <dgm:spPr/>
      <dgm:t>
        <a:bodyPr/>
        <a:lstStyle/>
        <a:p>
          <a:endParaRPr lang="bg-BG"/>
        </a:p>
      </dgm:t>
    </dgm:pt>
    <dgm:pt modelId="{2464217A-84CB-4936-8B4A-A5596C184231}" type="pres">
      <dgm:prSet presAssocID="{66850EF2-C386-4330-977D-C8458552C9AD}" presName="hierRoot2" presStyleCnt="0">
        <dgm:presLayoutVars>
          <dgm:hierBranch/>
        </dgm:presLayoutVars>
      </dgm:prSet>
      <dgm:spPr/>
    </dgm:pt>
    <dgm:pt modelId="{99693321-AAB2-4AC8-9D6C-291F094FB98C}" type="pres">
      <dgm:prSet presAssocID="{66850EF2-C386-4330-977D-C8458552C9AD}" presName="rootComposite" presStyleCnt="0"/>
      <dgm:spPr/>
    </dgm:pt>
    <dgm:pt modelId="{F3FA8EFC-0F95-40C4-B83E-715041016CF0}" type="pres">
      <dgm:prSet presAssocID="{66850EF2-C386-4330-977D-C8458552C9AD}" presName="rootText" presStyleLbl="node2" presStyleIdx="10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6AF77F66-EB2A-4E91-AF7C-2CBE9D3B8800}" type="pres">
      <dgm:prSet presAssocID="{66850EF2-C386-4330-977D-C8458552C9AD}" presName="rootConnector" presStyleLbl="node2" presStyleIdx="10" presStyleCnt="13"/>
      <dgm:spPr/>
      <dgm:t>
        <a:bodyPr/>
        <a:lstStyle/>
        <a:p>
          <a:endParaRPr lang="bg-BG"/>
        </a:p>
      </dgm:t>
    </dgm:pt>
    <dgm:pt modelId="{E1E8A679-8FDB-4C57-92AE-A250896DBF34}" type="pres">
      <dgm:prSet presAssocID="{66850EF2-C386-4330-977D-C8458552C9AD}" presName="hierChild4" presStyleCnt="0"/>
      <dgm:spPr/>
    </dgm:pt>
    <dgm:pt modelId="{1F5ED3BC-EC98-49DE-BF31-994A708A1BBA}" type="pres">
      <dgm:prSet presAssocID="{66850EF2-C386-4330-977D-C8458552C9AD}" presName="hierChild5" presStyleCnt="0"/>
      <dgm:spPr/>
    </dgm:pt>
    <dgm:pt modelId="{A9304914-E9FD-4FA8-9641-F173496439B2}" type="pres">
      <dgm:prSet presAssocID="{519ED9C4-555D-42AD-B596-72349392F69E}" presName="Name35" presStyleLbl="parChTrans1D2" presStyleIdx="11" presStyleCnt="14"/>
      <dgm:spPr/>
      <dgm:t>
        <a:bodyPr/>
        <a:lstStyle/>
        <a:p>
          <a:endParaRPr lang="bg-BG"/>
        </a:p>
      </dgm:t>
    </dgm:pt>
    <dgm:pt modelId="{720B1D7C-A088-48C3-9561-76B6E951D505}" type="pres">
      <dgm:prSet presAssocID="{0B9CD5AC-ED25-4CEB-8664-F27243D87DB0}" presName="hierRoot2" presStyleCnt="0">
        <dgm:presLayoutVars>
          <dgm:hierBranch/>
        </dgm:presLayoutVars>
      </dgm:prSet>
      <dgm:spPr/>
    </dgm:pt>
    <dgm:pt modelId="{65957A23-F992-430A-B2D2-33D266AC890B}" type="pres">
      <dgm:prSet presAssocID="{0B9CD5AC-ED25-4CEB-8664-F27243D87DB0}" presName="rootComposite" presStyleCnt="0"/>
      <dgm:spPr/>
    </dgm:pt>
    <dgm:pt modelId="{02DF877A-EA84-48A2-BC1A-D120E039578A}" type="pres">
      <dgm:prSet presAssocID="{0B9CD5AC-ED25-4CEB-8664-F27243D87DB0}" presName="rootText" presStyleLbl="node2" presStyleIdx="11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46EDC786-31EB-4A06-AD89-0680188EF99B}" type="pres">
      <dgm:prSet presAssocID="{0B9CD5AC-ED25-4CEB-8664-F27243D87DB0}" presName="rootConnector" presStyleLbl="node2" presStyleIdx="11" presStyleCnt="13"/>
      <dgm:spPr/>
      <dgm:t>
        <a:bodyPr/>
        <a:lstStyle/>
        <a:p>
          <a:endParaRPr lang="bg-BG"/>
        </a:p>
      </dgm:t>
    </dgm:pt>
    <dgm:pt modelId="{312EB83F-6507-47F0-9AA3-02CF41859ED8}" type="pres">
      <dgm:prSet presAssocID="{0B9CD5AC-ED25-4CEB-8664-F27243D87DB0}" presName="hierChild4" presStyleCnt="0"/>
      <dgm:spPr/>
    </dgm:pt>
    <dgm:pt modelId="{5A786E32-B042-4F92-A37C-546EE6CB2420}" type="pres">
      <dgm:prSet presAssocID="{0B9CD5AC-ED25-4CEB-8664-F27243D87DB0}" presName="hierChild5" presStyleCnt="0"/>
      <dgm:spPr/>
    </dgm:pt>
    <dgm:pt modelId="{07C94B1C-6B5B-4525-A0B2-BF969E5BC2FC}" type="pres">
      <dgm:prSet presAssocID="{2D368ABC-25BD-43F4-B6A1-F9782AAA4CD8}" presName="Name35" presStyleLbl="parChTrans1D2" presStyleIdx="12" presStyleCnt="14"/>
      <dgm:spPr/>
      <dgm:t>
        <a:bodyPr/>
        <a:lstStyle/>
        <a:p>
          <a:endParaRPr lang="bg-BG"/>
        </a:p>
      </dgm:t>
    </dgm:pt>
    <dgm:pt modelId="{E5DDD9D9-67FC-47D3-997A-BE3CBF0862B9}" type="pres">
      <dgm:prSet presAssocID="{9DBE7233-6AAF-4ABF-B584-AF392A08584F}" presName="hierRoot2" presStyleCnt="0">
        <dgm:presLayoutVars>
          <dgm:hierBranch/>
        </dgm:presLayoutVars>
      </dgm:prSet>
      <dgm:spPr/>
    </dgm:pt>
    <dgm:pt modelId="{F9EA1242-10F6-4DF9-AD73-C1D88F2476A5}" type="pres">
      <dgm:prSet presAssocID="{9DBE7233-6AAF-4ABF-B584-AF392A08584F}" presName="rootComposite" presStyleCnt="0"/>
      <dgm:spPr/>
    </dgm:pt>
    <dgm:pt modelId="{92236084-2CBD-4A4E-88E5-5913EE62FF48}" type="pres">
      <dgm:prSet presAssocID="{9DBE7233-6AAF-4ABF-B584-AF392A08584F}" presName="rootText" presStyleLbl="node2" presStyleIdx="12" presStyleCnt="13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CF1A367C-AAA0-4378-A293-950CE375B6EA}" type="pres">
      <dgm:prSet presAssocID="{9DBE7233-6AAF-4ABF-B584-AF392A08584F}" presName="rootConnector" presStyleLbl="node2" presStyleIdx="12" presStyleCnt="13"/>
      <dgm:spPr/>
      <dgm:t>
        <a:bodyPr/>
        <a:lstStyle/>
        <a:p>
          <a:endParaRPr lang="bg-BG"/>
        </a:p>
      </dgm:t>
    </dgm:pt>
    <dgm:pt modelId="{C78C03AB-0DE2-47F2-A881-BB3802916420}" type="pres">
      <dgm:prSet presAssocID="{9DBE7233-6AAF-4ABF-B584-AF392A08584F}" presName="hierChild4" presStyleCnt="0"/>
      <dgm:spPr/>
    </dgm:pt>
    <dgm:pt modelId="{9631987B-C059-48CF-975A-DBDE08C46C95}" type="pres">
      <dgm:prSet presAssocID="{9DBE7233-6AAF-4ABF-B584-AF392A08584F}" presName="hierChild5" presStyleCnt="0"/>
      <dgm:spPr/>
    </dgm:pt>
    <dgm:pt modelId="{AEDCDCED-8683-4A94-9DEC-60EE07BFED16}" type="pres">
      <dgm:prSet presAssocID="{8D2A6528-3674-4D1D-A9D1-4A1312E11A79}" presName="hierChild3" presStyleCnt="0"/>
      <dgm:spPr/>
    </dgm:pt>
    <dgm:pt modelId="{9E611A4A-8B3D-4079-88FC-E8729B77B9A5}" type="pres">
      <dgm:prSet presAssocID="{62B8F450-252E-41E8-9D01-F7EC2AA7CE7B}" presName="Name111" presStyleLbl="parChTrans1D2" presStyleIdx="13" presStyleCnt="14"/>
      <dgm:spPr/>
      <dgm:t>
        <a:bodyPr/>
        <a:lstStyle/>
        <a:p>
          <a:endParaRPr lang="bg-BG"/>
        </a:p>
      </dgm:t>
    </dgm:pt>
    <dgm:pt modelId="{552ADB63-64B2-4CBE-9F42-44D8A0718462}" type="pres">
      <dgm:prSet presAssocID="{FA4C4397-67FD-42FB-A00C-ABE1F72F43EF}" presName="hierRoot3" presStyleCnt="0">
        <dgm:presLayoutVars>
          <dgm:hierBranch val="l"/>
        </dgm:presLayoutVars>
      </dgm:prSet>
      <dgm:spPr/>
    </dgm:pt>
    <dgm:pt modelId="{EF684DB0-7D03-4C3E-B3DF-8C805DFEE1E8}" type="pres">
      <dgm:prSet presAssocID="{FA4C4397-67FD-42FB-A00C-ABE1F72F43EF}" presName="rootComposite3" presStyleCnt="0"/>
      <dgm:spPr/>
    </dgm:pt>
    <dgm:pt modelId="{6BA13945-6BA9-43A5-A3D1-A0EB119DB2BE}" type="pres">
      <dgm:prSet presAssocID="{FA4C4397-67FD-42FB-A00C-ABE1F72F43E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B96BEBCB-71E7-4245-8146-5F7089609830}" type="pres">
      <dgm:prSet presAssocID="{FA4C4397-67FD-42FB-A00C-ABE1F72F43EF}" presName="rootConnector3" presStyleLbl="asst1" presStyleIdx="0" presStyleCnt="1"/>
      <dgm:spPr/>
      <dgm:t>
        <a:bodyPr/>
        <a:lstStyle/>
        <a:p>
          <a:endParaRPr lang="bg-BG"/>
        </a:p>
      </dgm:t>
    </dgm:pt>
    <dgm:pt modelId="{658C9444-6264-4A6E-B5E3-086A9EE2A41F}" type="pres">
      <dgm:prSet presAssocID="{FA4C4397-67FD-42FB-A00C-ABE1F72F43EF}" presName="hierChild6" presStyleCnt="0"/>
      <dgm:spPr/>
    </dgm:pt>
    <dgm:pt modelId="{B92C9456-55F3-44C3-B12D-3551398441F6}" type="pres">
      <dgm:prSet presAssocID="{5B00EEFD-A3E8-4DF7-AF62-12540E18E8DB}" presName="Name50" presStyleLbl="parChTrans1D3" presStyleIdx="18" presStyleCnt="20"/>
      <dgm:spPr/>
      <dgm:t>
        <a:bodyPr/>
        <a:lstStyle/>
        <a:p>
          <a:endParaRPr lang="bg-BG"/>
        </a:p>
      </dgm:t>
    </dgm:pt>
    <dgm:pt modelId="{D27DF330-6101-49D9-99A0-D16202B03246}" type="pres">
      <dgm:prSet presAssocID="{9C3DC9B2-4556-435A-8AAE-ECDD2F36917C}" presName="hierRoot2" presStyleCnt="0">
        <dgm:presLayoutVars>
          <dgm:hierBranch val="r"/>
        </dgm:presLayoutVars>
      </dgm:prSet>
      <dgm:spPr/>
    </dgm:pt>
    <dgm:pt modelId="{9E385615-8B33-4B27-94EF-00E66E9C2718}" type="pres">
      <dgm:prSet presAssocID="{9C3DC9B2-4556-435A-8AAE-ECDD2F36917C}" presName="rootComposite" presStyleCnt="0"/>
      <dgm:spPr/>
    </dgm:pt>
    <dgm:pt modelId="{E510ADB6-300F-42F7-845E-267433E7BF2A}" type="pres">
      <dgm:prSet presAssocID="{9C3DC9B2-4556-435A-8AAE-ECDD2F36917C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235D955A-DA49-4489-9DD4-BB2E4EEF6F06}" type="pres">
      <dgm:prSet presAssocID="{9C3DC9B2-4556-435A-8AAE-ECDD2F36917C}" presName="rootConnector" presStyleLbl="node3" presStyleIdx="18" presStyleCnt="20"/>
      <dgm:spPr/>
      <dgm:t>
        <a:bodyPr/>
        <a:lstStyle/>
        <a:p>
          <a:endParaRPr lang="bg-BG"/>
        </a:p>
      </dgm:t>
    </dgm:pt>
    <dgm:pt modelId="{4C13F2A3-855C-482A-806A-B642B80BEF21}" type="pres">
      <dgm:prSet presAssocID="{9C3DC9B2-4556-435A-8AAE-ECDD2F36917C}" presName="hierChild4" presStyleCnt="0"/>
      <dgm:spPr/>
    </dgm:pt>
    <dgm:pt modelId="{3354A9B2-CC8B-4B00-9118-2E769F4406AB}" type="pres">
      <dgm:prSet presAssocID="{9C3DC9B2-4556-435A-8AAE-ECDD2F36917C}" presName="hierChild5" presStyleCnt="0"/>
      <dgm:spPr/>
    </dgm:pt>
    <dgm:pt modelId="{F096D7C5-ABCA-48BE-8272-FA3740BA83EF}" type="pres">
      <dgm:prSet presAssocID="{126B0DCB-EB68-45E2-B3E2-B527EA97B16D}" presName="Name50" presStyleLbl="parChTrans1D3" presStyleIdx="19" presStyleCnt="20"/>
      <dgm:spPr/>
      <dgm:t>
        <a:bodyPr/>
        <a:lstStyle/>
        <a:p>
          <a:endParaRPr lang="bg-BG"/>
        </a:p>
      </dgm:t>
    </dgm:pt>
    <dgm:pt modelId="{E82B740B-1A9B-4781-BAAF-50C690A676B0}" type="pres">
      <dgm:prSet presAssocID="{B527EB8B-B9F2-4415-8E9A-B699C7F3E07A}" presName="hierRoot2" presStyleCnt="0">
        <dgm:presLayoutVars>
          <dgm:hierBranch val="r"/>
        </dgm:presLayoutVars>
      </dgm:prSet>
      <dgm:spPr/>
    </dgm:pt>
    <dgm:pt modelId="{2FF059FD-2E1B-4697-A902-36B54380D88C}" type="pres">
      <dgm:prSet presAssocID="{B527EB8B-B9F2-4415-8E9A-B699C7F3E07A}" presName="rootComposite" presStyleCnt="0"/>
      <dgm:spPr/>
    </dgm:pt>
    <dgm:pt modelId="{4DB43BF7-DB96-46F7-8B68-1C486AA4834B}" type="pres">
      <dgm:prSet presAssocID="{B527EB8B-B9F2-4415-8E9A-B699C7F3E07A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1D96671-4B56-4BA2-9087-7D042CDBA36F}" type="pres">
      <dgm:prSet presAssocID="{B527EB8B-B9F2-4415-8E9A-B699C7F3E07A}" presName="rootConnector" presStyleLbl="node3" presStyleIdx="19" presStyleCnt="20"/>
      <dgm:spPr/>
      <dgm:t>
        <a:bodyPr/>
        <a:lstStyle/>
        <a:p>
          <a:endParaRPr lang="bg-BG"/>
        </a:p>
      </dgm:t>
    </dgm:pt>
    <dgm:pt modelId="{175E275E-1FC2-4730-A660-4E33F87C4106}" type="pres">
      <dgm:prSet presAssocID="{B527EB8B-B9F2-4415-8E9A-B699C7F3E07A}" presName="hierChild4" presStyleCnt="0"/>
      <dgm:spPr/>
    </dgm:pt>
    <dgm:pt modelId="{D7A0BEA1-9CF9-4080-83BE-1F128C326ABC}" type="pres">
      <dgm:prSet presAssocID="{B527EB8B-B9F2-4415-8E9A-B699C7F3E07A}" presName="hierChild5" presStyleCnt="0"/>
      <dgm:spPr/>
    </dgm:pt>
    <dgm:pt modelId="{6EBE59B7-BD12-497D-A892-94D915E735C7}" type="pres">
      <dgm:prSet presAssocID="{FA4C4397-67FD-42FB-A00C-ABE1F72F43EF}" presName="hierChild7" presStyleCnt="0"/>
      <dgm:spPr/>
    </dgm:pt>
  </dgm:ptLst>
  <dgm:cxnLst>
    <dgm:cxn modelId="{405EE1C4-3C34-4AB4-831D-9A2687F61A7F}" type="presOf" srcId="{53C2B95D-4A19-4C13-9B0A-06A38715465F}" destId="{54E28571-4AFD-41E6-8B5A-68572FA38864}" srcOrd="0" destOrd="0" presId="urn:microsoft.com/office/officeart/2005/8/layout/orgChart1"/>
    <dgm:cxn modelId="{E12E08A5-C498-47EB-A1AA-3E320B7B11B2}" type="presOf" srcId="{7C062840-10A7-42A4-ADCC-1A6BDF823304}" destId="{38B802D8-1DD8-476E-BCAF-CDD5A39DE63F}" srcOrd="0" destOrd="0" presId="urn:microsoft.com/office/officeart/2005/8/layout/orgChart1"/>
    <dgm:cxn modelId="{3E41C82F-DEA6-4BE2-AA11-06CB4B210970}" type="presOf" srcId="{7DE978F0-8194-4962-B7D7-B9D582919CF9}" destId="{13894064-8F83-4DF7-A707-A9F1B6B3373A}" srcOrd="0" destOrd="0" presId="urn:microsoft.com/office/officeart/2005/8/layout/orgChart1"/>
    <dgm:cxn modelId="{B73D174F-29DE-4445-A125-9DAA0341DA3B}" type="presOf" srcId="{128CF91B-44B6-4E3F-A2DB-EA0248C01D6C}" destId="{C236F147-019C-4D3A-8536-FB0A6B4BE70E}" srcOrd="0" destOrd="0" presId="urn:microsoft.com/office/officeart/2005/8/layout/orgChart1"/>
    <dgm:cxn modelId="{ED331511-B99E-4FCE-B46A-E7BA9ED0D2F6}" type="presOf" srcId="{5BE7EFD2-6E20-4E0C-B5C2-7138C512565E}" destId="{9AF8096D-CAF9-48E7-B250-D331CF957E55}" srcOrd="1" destOrd="0" presId="urn:microsoft.com/office/officeart/2005/8/layout/orgChart1"/>
    <dgm:cxn modelId="{4372122D-99DA-4BF3-941D-3E4A628D1544}" type="presOf" srcId="{0621DFDA-ABC5-49FE-88FD-720698E1132A}" destId="{70A31D2A-0EBF-4C68-8FE2-DC01579EE9A2}" srcOrd="0" destOrd="0" presId="urn:microsoft.com/office/officeart/2005/8/layout/orgChart1"/>
    <dgm:cxn modelId="{2020111D-4F61-47A7-B52E-CF0ED919CE20}" type="presOf" srcId="{62B8F450-252E-41E8-9D01-F7EC2AA7CE7B}" destId="{9E611A4A-8B3D-4079-88FC-E8729B77B9A5}" srcOrd="0" destOrd="0" presId="urn:microsoft.com/office/officeart/2005/8/layout/orgChart1"/>
    <dgm:cxn modelId="{9C0B1788-3582-43B3-BC5D-CA13DBCF25C8}" type="presOf" srcId="{6667E83D-33DE-480B-89FD-71DF2215D199}" destId="{E7D3FF26-62D1-40FB-AD12-71CBBE4DAC99}" srcOrd="0" destOrd="0" presId="urn:microsoft.com/office/officeart/2005/8/layout/orgChart1"/>
    <dgm:cxn modelId="{9F95F2F8-1912-4087-A644-86AB22B2671E}" type="presOf" srcId="{8D2A6528-3674-4D1D-A9D1-4A1312E11A79}" destId="{F4A12EF2-CFFC-4CCF-9B2E-FA9331FEA7D4}" srcOrd="0" destOrd="0" presId="urn:microsoft.com/office/officeart/2005/8/layout/orgChart1"/>
    <dgm:cxn modelId="{CF233F4B-B287-4F15-BD33-133FDF1B95BC}" srcId="{45DBA2F6-DB24-45ED-81DD-1FE4F5B0F0B0}" destId="{483A4D38-34A0-40E7-A12B-C4E70F7707FA}" srcOrd="1" destOrd="0" parTransId="{6667E83D-33DE-480B-89FD-71DF2215D199}" sibTransId="{E3956936-2ECC-43EE-B4B9-70548E09054F}"/>
    <dgm:cxn modelId="{53C3CFA9-001C-4FDB-B059-AD074606C213}" srcId="{483A4D38-34A0-40E7-A12B-C4E70F7707FA}" destId="{679E1DDD-3FA3-415D-A8FC-8A4D018EEBFA}" srcOrd="0" destOrd="0" parTransId="{98B86903-C69A-48E1-BCB8-7BEEA8715C61}" sibTransId="{C2697BF9-16D1-447B-ACB1-83B155EA460F}"/>
    <dgm:cxn modelId="{0A767235-0A51-4BDC-8B35-1B3709914536}" type="presOf" srcId="{2D368ABC-25BD-43F4-B6A1-F9782AAA4CD8}" destId="{07C94B1C-6B5B-4525-A0B2-BF969E5BC2FC}" srcOrd="0" destOrd="0" presId="urn:microsoft.com/office/officeart/2005/8/layout/orgChart1"/>
    <dgm:cxn modelId="{4A735260-8DB4-45A6-BB01-517449137F82}" srcId="{8D2A6528-3674-4D1D-A9D1-4A1312E11A79}" destId="{9DBE7233-6AAF-4ABF-B584-AF392A08584F}" srcOrd="13" destOrd="0" parTransId="{2D368ABC-25BD-43F4-B6A1-F9782AAA4CD8}" sibTransId="{E8741519-093E-47E5-BEF3-1A50C71B997C}"/>
    <dgm:cxn modelId="{3247D2EA-FF3B-4826-A836-D16845005378}" srcId="{8D2A6528-3674-4D1D-A9D1-4A1312E11A79}" destId="{45DBA2F6-DB24-45ED-81DD-1FE4F5B0F0B0}" srcOrd="1" destOrd="0" parTransId="{558252E5-2CB1-4D1E-891B-DEBCA08521CF}" sibTransId="{0BFB842C-4968-4F63-BE5F-C3CA9F3CC8F1}"/>
    <dgm:cxn modelId="{2EF81C7C-48B3-4579-91E1-F6ECDF408C8C}" type="presOf" srcId="{83B994AA-F808-412E-935A-7BB4D7053A1E}" destId="{2932110F-01B3-4A90-A1AC-A36380896819}" srcOrd="0" destOrd="0" presId="urn:microsoft.com/office/officeart/2005/8/layout/orgChart1"/>
    <dgm:cxn modelId="{ECE867A1-1E80-4642-AD4E-78E2EC2BDAB5}" srcId="{628F9AE0-4477-471C-A2C8-692738A5C7E0}" destId="{E648A973-ECD7-40B6-8561-ACE1597065BD}" srcOrd="0" destOrd="0" parTransId="{81530BE1-E4E5-4C58-89C4-6684C4F2BFCA}" sibTransId="{A2E5385A-9E25-49E3-9FA5-3A7E48242E19}"/>
    <dgm:cxn modelId="{D87BCCD6-7697-4B2E-ABEC-26C16C83816E}" type="presOf" srcId="{CEC16189-31CC-4F4C-AB12-BBB666FC02D6}" destId="{B2867F4F-644E-428D-93A1-71F8C6CD3313}" srcOrd="0" destOrd="0" presId="urn:microsoft.com/office/officeart/2005/8/layout/orgChart1"/>
    <dgm:cxn modelId="{0A93F0C8-8E26-4047-8952-AA6BA092AAF4}" type="presOf" srcId="{C58B9A64-2321-4746-AFD6-297EC66D31BA}" destId="{2D1F2C93-299E-4FDB-AD5D-921FDA283BC8}" srcOrd="0" destOrd="0" presId="urn:microsoft.com/office/officeart/2005/8/layout/orgChart1"/>
    <dgm:cxn modelId="{7E9A062B-5750-4A2A-8199-9EF1FA5881EC}" srcId="{8D2A6528-3674-4D1D-A9D1-4A1312E11A79}" destId="{FA4C4397-67FD-42FB-A00C-ABE1F72F43EF}" srcOrd="0" destOrd="0" parTransId="{62B8F450-252E-41E8-9D01-F7EC2AA7CE7B}" sibTransId="{8C0CF089-3703-45F9-B13A-F70EF36D84AF}"/>
    <dgm:cxn modelId="{CE5DC327-5942-4854-AEF4-E8AB65AF5A31}" srcId="{8D2A6528-3674-4D1D-A9D1-4A1312E11A79}" destId="{92F1794E-693B-49A1-8D82-B5B3BB0AEBBA}" srcOrd="10" destOrd="0" parTransId="{0621DFDA-ABC5-49FE-88FD-720698E1132A}" sibTransId="{8BCE90DB-55B1-4128-84C7-9437AC9BC380}"/>
    <dgm:cxn modelId="{76466522-7E62-4582-8ACE-D83E5F129044}" srcId="{128CF91B-44B6-4E3F-A2DB-EA0248C01D6C}" destId="{3143F00C-2C8B-4091-B891-9B8B3B0C6F40}" srcOrd="1" destOrd="0" parTransId="{2E838C2D-E287-4393-8969-45E6F06E4E52}" sibTransId="{99FB8A79-725C-4191-9204-6306E255FB0A}"/>
    <dgm:cxn modelId="{C0FC6FF5-93C9-41CC-A3AB-FC842BF22BA5}" type="presOf" srcId="{558252E5-2CB1-4D1E-891B-DEBCA08521CF}" destId="{7E5D5CDC-8E2E-4C10-998A-0F7D9B7C0C99}" srcOrd="0" destOrd="0" presId="urn:microsoft.com/office/officeart/2005/8/layout/orgChart1"/>
    <dgm:cxn modelId="{5D8B5530-AFD0-4DCB-AF63-185B4991E7C3}" type="presOf" srcId="{126B0DCB-EB68-45E2-B3E2-B527EA97B16D}" destId="{F096D7C5-ABCA-48BE-8272-FA3740BA83EF}" srcOrd="0" destOrd="0" presId="urn:microsoft.com/office/officeart/2005/8/layout/orgChart1"/>
    <dgm:cxn modelId="{EDA7EC94-19DA-4CF0-8CE0-1BFA64E552FA}" srcId="{8D2A6528-3674-4D1D-A9D1-4A1312E11A79}" destId="{83540908-87E4-458E-BE7A-FCF63DA1DACB}" srcOrd="9" destOrd="0" parTransId="{0693292F-A2CA-4E0F-9287-03A9E4F8653F}" sibTransId="{E9204450-C868-4A8E-986F-4580BAFAD836}"/>
    <dgm:cxn modelId="{506E61F9-1924-4E5A-A47C-8EF618AF2576}" type="presOf" srcId="{7006266A-AAE2-4DD6-9BC5-EEB103717975}" destId="{6CB86321-18AB-4862-9004-32FDA3FFDB00}" srcOrd="0" destOrd="0" presId="urn:microsoft.com/office/officeart/2005/8/layout/orgChart1"/>
    <dgm:cxn modelId="{65DA8668-D2A4-4E0D-85ED-A8856F848A96}" type="presOf" srcId="{A5D9FA2F-372F-481C-A724-3E2321E37B62}" destId="{65D990D0-BBF3-436D-87C0-2CBC6CA7FF2E}" srcOrd="1" destOrd="0" presId="urn:microsoft.com/office/officeart/2005/8/layout/orgChart1"/>
    <dgm:cxn modelId="{A950EA1F-2D23-4ABA-815E-87FA4D78C588}" srcId="{92F1794E-693B-49A1-8D82-B5B3BB0AEBBA}" destId="{F7B8878D-D4B9-4034-9AE6-66772A06CAFC}" srcOrd="0" destOrd="0" parTransId="{C34BA3F5-0549-4006-85E8-7C3C9B20ED10}" sibTransId="{0830CD3F-BB13-41F5-B2CF-F2FD704ED5CD}"/>
    <dgm:cxn modelId="{0D1031FF-B3C3-4988-A013-5FA0A6BACAB7}" type="presOf" srcId="{767BD7CA-2257-48E8-9054-CAA713770378}" destId="{03412F84-C64A-49A1-9537-7F73F5A36259}" srcOrd="0" destOrd="0" presId="urn:microsoft.com/office/officeart/2005/8/layout/orgChart1"/>
    <dgm:cxn modelId="{C65D3FD2-3181-45B9-A330-2BEAE3765567}" type="presOf" srcId="{45DBA2F6-DB24-45ED-81DD-1FE4F5B0F0B0}" destId="{3FB9E547-3B8D-40AF-AF90-5A06E7B79A26}" srcOrd="0" destOrd="0" presId="urn:microsoft.com/office/officeart/2005/8/layout/orgChart1"/>
    <dgm:cxn modelId="{0A7B43D8-A4E3-4294-8B2A-469C412DC4B4}" srcId="{FA4C4397-67FD-42FB-A00C-ABE1F72F43EF}" destId="{B527EB8B-B9F2-4415-8E9A-B699C7F3E07A}" srcOrd="1" destOrd="0" parTransId="{126B0DCB-EB68-45E2-B3E2-B527EA97B16D}" sibTransId="{214251F3-B3F6-416D-8DAF-6984CF3F99FB}"/>
    <dgm:cxn modelId="{1A4A8F15-B137-4203-AF79-19C256E513B2}" srcId="{5BE7EFD2-6E20-4E0C-B5C2-7138C512565E}" destId="{6957BE00-DAE1-4563-9B6F-249DB4EB806B}" srcOrd="0" destOrd="0" parTransId="{5A46664A-2702-42BF-975F-067943F60429}" sibTransId="{B3285561-6629-422C-B99E-85EEAEE82158}"/>
    <dgm:cxn modelId="{276BEBEC-F537-4A97-8B9B-1CD1E3668CB9}" type="presOf" srcId="{B47FD2CE-5585-46F8-8CE2-A7EA65F4FC8A}" destId="{429260FC-966E-4630-949E-78C6BFC96922}" srcOrd="1" destOrd="0" presId="urn:microsoft.com/office/officeart/2005/8/layout/orgChart1"/>
    <dgm:cxn modelId="{4316302E-538F-4ADB-AA6F-F9F3B78F020D}" type="presOf" srcId="{1AD9C1CF-F2B7-4FF7-91F1-A792C5D00A62}" destId="{C0DF5647-5A93-4669-9EE2-B2F72ACA5867}" srcOrd="0" destOrd="0" presId="urn:microsoft.com/office/officeart/2005/8/layout/orgChart1"/>
    <dgm:cxn modelId="{957A171D-712B-4551-A6D4-918D8EAB35EA}" type="presOf" srcId="{83540908-87E4-458E-BE7A-FCF63DA1DACB}" destId="{436DD385-A11B-45FE-8E32-E7AE2BA9994B}" srcOrd="0" destOrd="0" presId="urn:microsoft.com/office/officeart/2005/8/layout/orgChart1"/>
    <dgm:cxn modelId="{9A5C2343-5BA5-4BF6-AEA5-B7D5D5D42C4D}" type="presOf" srcId="{8F1DD26D-FF91-4234-850B-7918FEE59557}" destId="{886711D8-F54B-46DB-B3B3-5255F6689D36}" srcOrd="0" destOrd="0" presId="urn:microsoft.com/office/officeart/2005/8/layout/orgChart1"/>
    <dgm:cxn modelId="{EFE00DC0-70EA-429C-B997-BAC96725F19D}" type="presOf" srcId="{D9735C25-6438-4A88-AFB6-383C229C5381}" destId="{B490DDD4-742E-4482-B576-F6B3B892F2A2}" srcOrd="1" destOrd="0" presId="urn:microsoft.com/office/officeart/2005/8/layout/orgChart1"/>
    <dgm:cxn modelId="{3EBAFC9B-DC8C-4C78-BAD6-B5940B48B259}" type="presOf" srcId="{5A46664A-2702-42BF-975F-067943F60429}" destId="{174938EF-1E11-42E7-9B80-A9EB774F6412}" srcOrd="0" destOrd="0" presId="urn:microsoft.com/office/officeart/2005/8/layout/orgChart1"/>
    <dgm:cxn modelId="{B1E605DA-C26C-4EF8-8674-24802CAD71A2}" srcId="{7006266A-AAE2-4DD6-9BC5-EEB103717975}" destId="{A5D9FA2F-372F-481C-A724-3E2321E37B62}" srcOrd="1" destOrd="0" parTransId="{E1ADCB99-4077-4343-9F0A-519C22FF9543}" sibTransId="{7A622A76-E0F1-48E7-B615-5A78BB3410E7}"/>
    <dgm:cxn modelId="{15E6B6C3-0569-40F7-98C6-371DE2AE9F50}" type="presOf" srcId="{BE3E4AD4-C82B-4776-A969-FF52E7FE0704}" destId="{B59E8D1A-3A98-43FF-8CAC-ABFC35EA5D93}" srcOrd="1" destOrd="0" presId="urn:microsoft.com/office/officeart/2005/8/layout/orgChart1"/>
    <dgm:cxn modelId="{ED25E8C1-5E05-4F36-BEEB-F3D4446026F9}" type="presOf" srcId="{9C3DC9B2-4556-435A-8AAE-ECDD2F36917C}" destId="{E510ADB6-300F-42F7-845E-267433E7BF2A}" srcOrd="0" destOrd="0" presId="urn:microsoft.com/office/officeart/2005/8/layout/orgChart1"/>
    <dgm:cxn modelId="{BAB169F7-BB74-49E7-A065-F6E678B4622F}" type="presOf" srcId="{628F9AE0-4477-471C-A2C8-692738A5C7E0}" destId="{D16495D3-3F6A-4CBB-9DA5-A73270DE9600}" srcOrd="1" destOrd="0" presId="urn:microsoft.com/office/officeart/2005/8/layout/orgChart1"/>
    <dgm:cxn modelId="{F850C3EF-D01C-4002-AE13-D1AF905DB1B3}" srcId="{83540908-87E4-458E-BE7A-FCF63DA1DACB}" destId="{02112886-045F-41C0-8C60-37DD122EB77C}" srcOrd="0" destOrd="0" parTransId="{53C2B95D-4A19-4C13-9B0A-06A38715465F}" sibTransId="{A450F3C9-58ED-4D53-9B8C-A8C6C81CA842}"/>
    <dgm:cxn modelId="{5BAEB6C3-B2B2-457B-8F18-FBD79133DCD5}" type="presOf" srcId="{83540908-87E4-458E-BE7A-FCF63DA1DACB}" destId="{CE745E77-A5A1-4DF2-A7AE-DA608C553F2A}" srcOrd="1" destOrd="0" presId="urn:microsoft.com/office/officeart/2005/8/layout/orgChart1"/>
    <dgm:cxn modelId="{93FB2A2C-06C9-4054-8EFE-85AEBACDE4D5}" srcId="{628F9AE0-4477-471C-A2C8-692738A5C7E0}" destId="{9A19DC0A-1D0E-459F-BC85-E60D979212FD}" srcOrd="1" destOrd="0" parTransId="{7DE978F0-8194-4962-B7D7-B9D582919CF9}" sibTransId="{16881521-E2C2-476B-AFC0-73A4351A805F}"/>
    <dgm:cxn modelId="{5A7B8BBC-3291-4EF0-82A2-519F04C432D9}" type="presOf" srcId="{9DBE7233-6AAF-4ABF-B584-AF392A08584F}" destId="{CF1A367C-AAA0-4378-A293-950CE375B6EA}" srcOrd="1" destOrd="0" presId="urn:microsoft.com/office/officeart/2005/8/layout/orgChart1"/>
    <dgm:cxn modelId="{FEBA9B5E-AFEC-416B-87E9-2CB2B4EFC069}" type="presOf" srcId="{E9C20125-BBE4-4682-8DBC-DC9E83F703B6}" destId="{90C0AC29-BD45-4B4A-A9B8-0B60C4F340B0}" srcOrd="0" destOrd="0" presId="urn:microsoft.com/office/officeart/2005/8/layout/orgChart1"/>
    <dgm:cxn modelId="{FFE44ECA-F6F9-42FF-8F3C-CA611A772B33}" type="presOf" srcId="{9A868E4C-BB8A-48F1-BF6F-FA6B33255886}" destId="{5F029322-7604-457D-8433-D34D130ABA20}" srcOrd="0" destOrd="0" presId="urn:microsoft.com/office/officeart/2005/8/layout/orgChart1"/>
    <dgm:cxn modelId="{254F0BF5-7ED3-456E-8676-F60EA27DF9AF}" type="presOf" srcId="{9A19DC0A-1D0E-459F-BC85-E60D979212FD}" destId="{EA7E3CB2-451E-46B3-84F3-EB10727614A5}" srcOrd="1" destOrd="0" presId="urn:microsoft.com/office/officeart/2005/8/layout/orgChart1"/>
    <dgm:cxn modelId="{0EC83819-6ED1-4DBF-B09F-C6C075EFFF90}" type="presOf" srcId="{AF532EF9-2463-448A-8B7E-53CA24484324}" destId="{CEFD8C07-7949-42E2-9160-BC8F4EFFA197}" srcOrd="0" destOrd="0" presId="urn:microsoft.com/office/officeart/2005/8/layout/orgChart1"/>
    <dgm:cxn modelId="{84AB78AE-F59B-4A10-8DA8-A5169B189994}" srcId="{92F1794E-693B-49A1-8D82-B5B3BB0AEBBA}" destId="{789A7CFA-1804-4975-B753-813F83DD7E2F}" srcOrd="1" destOrd="0" parTransId="{D65A706B-7071-4262-B029-F9537F1A1AAF}" sibTransId="{C2B40D68-AE5F-4FA9-ABBA-0D1CCFC3840D}"/>
    <dgm:cxn modelId="{848D971E-193A-4314-86D1-3D34F88E4D9F}" type="presOf" srcId="{0B9CD5AC-ED25-4CEB-8664-F27243D87DB0}" destId="{46EDC786-31EB-4A06-AD89-0680188EF99B}" srcOrd="1" destOrd="0" presId="urn:microsoft.com/office/officeart/2005/8/layout/orgChart1"/>
    <dgm:cxn modelId="{522BBAEA-BC10-4557-90A3-9D1D0129DA91}" type="presOf" srcId="{0B9CD5AC-ED25-4CEB-8664-F27243D87DB0}" destId="{02DF877A-EA84-48A2-BC1A-D120E039578A}" srcOrd="0" destOrd="0" presId="urn:microsoft.com/office/officeart/2005/8/layout/orgChart1"/>
    <dgm:cxn modelId="{4AA0A1C7-2371-4E94-8FC4-5D39EA6BF790}" type="presOf" srcId="{90154D6A-6DE3-40F4-B002-15B832CBD312}" destId="{66405FEE-BF17-4330-ADB6-25A718CF6C42}" srcOrd="0" destOrd="0" presId="urn:microsoft.com/office/officeart/2005/8/layout/orgChart1"/>
    <dgm:cxn modelId="{27E426F7-266D-42F9-BCDE-0A21D337B8AE}" type="presOf" srcId="{483A4D38-34A0-40E7-A12B-C4E70F7707FA}" destId="{D6061DD9-6BD1-48AE-A152-DF6B97C9AA0B}" srcOrd="0" destOrd="0" presId="urn:microsoft.com/office/officeart/2005/8/layout/orgChart1"/>
    <dgm:cxn modelId="{0D75EA6F-3EDD-4A3C-8F91-D2F624CAB303}" srcId="{8D2A6528-3674-4D1D-A9D1-4A1312E11A79}" destId="{A5A4CAE3-80B9-48CE-9224-EAAD0C3994A5}" srcOrd="4" destOrd="0" parTransId="{7B32C48C-E401-4BDB-BE71-1FA23DEEFC2B}" sibTransId="{56D90E1D-AA43-4D51-9E5A-169D7AA43A18}"/>
    <dgm:cxn modelId="{FF2345CA-8AEA-4AEC-BEF0-4C70AAA453DE}" type="presOf" srcId="{F7B8878D-D4B9-4034-9AE6-66772A06CAFC}" destId="{32336D0E-08A6-4033-8400-A2E989AB2677}" srcOrd="0" destOrd="0" presId="urn:microsoft.com/office/officeart/2005/8/layout/orgChart1"/>
    <dgm:cxn modelId="{FB9D63B1-3544-40C4-B6C8-22227BC48967}" type="presOf" srcId="{3143F00C-2C8B-4091-B891-9B8B3B0C6F40}" destId="{C0C55E39-AF87-4AF1-B8FF-A601CFAD553E}" srcOrd="0" destOrd="0" presId="urn:microsoft.com/office/officeart/2005/8/layout/orgChart1"/>
    <dgm:cxn modelId="{014C93A7-A74C-4F33-938C-C1EA6D16222C}" type="presOf" srcId="{C34BA3F5-0549-4006-85E8-7C3C9B20ED10}" destId="{979CB454-B2A0-432C-81C7-12D94CBC54A6}" srcOrd="0" destOrd="0" presId="urn:microsoft.com/office/officeart/2005/8/layout/orgChart1"/>
    <dgm:cxn modelId="{92EA5BFA-8D23-498E-B09A-6F94582656E8}" type="presOf" srcId="{98B86903-C69A-48E1-BCB8-7BEEA8715C61}" destId="{2E99AFF6-33A6-4E26-AD0D-5733A973ED55}" srcOrd="0" destOrd="0" presId="urn:microsoft.com/office/officeart/2005/8/layout/orgChart1"/>
    <dgm:cxn modelId="{A2647D9C-CFEF-4D5C-B6BE-8921B67BA7F4}" type="presOf" srcId="{AF532EF9-2463-448A-8B7E-53CA24484324}" destId="{7FAB58B8-2B7F-427A-9DAB-F96633FBF476}" srcOrd="1" destOrd="0" presId="urn:microsoft.com/office/officeart/2005/8/layout/orgChart1"/>
    <dgm:cxn modelId="{F7BAE2CB-54DF-4731-A98A-493F68DC5B1F}" type="presOf" srcId="{BBBFDFAB-447F-4ACB-825B-C22F61317E0D}" destId="{D2B2E186-B5D0-4125-A3D2-222889E2443D}" srcOrd="0" destOrd="0" presId="urn:microsoft.com/office/officeart/2005/8/layout/orgChart1"/>
    <dgm:cxn modelId="{79D8C2EC-78B9-49FA-AABF-70E6FFC1D75E}" type="presOf" srcId="{7C062840-10A7-42A4-ADCC-1A6BDF823304}" destId="{DDAF7D32-7208-4C30-8E49-72EA8C3C00F7}" srcOrd="1" destOrd="0" presId="urn:microsoft.com/office/officeart/2005/8/layout/orgChart1"/>
    <dgm:cxn modelId="{97912E62-7C39-47F1-A26B-167876918AE9}" type="presOf" srcId="{789A7CFA-1804-4975-B753-813F83DD7E2F}" destId="{BE5658C2-04A6-4104-AF38-5C6F746AA8A6}" srcOrd="0" destOrd="0" presId="urn:microsoft.com/office/officeart/2005/8/layout/orgChart1"/>
    <dgm:cxn modelId="{2A00BBFC-41EA-42E9-95F3-222E4471EDEF}" type="presOf" srcId="{FA4C4397-67FD-42FB-A00C-ABE1F72F43EF}" destId="{B96BEBCB-71E7-4245-8146-5F7089609830}" srcOrd="1" destOrd="0" presId="urn:microsoft.com/office/officeart/2005/8/layout/orgChart1"/>
    <dgm:cxn modelId="{AACCD3B9-8083-48A9-8685-F29D37D16A72}" type="presOf" srcId="{66850EF2-C386-4330-977D-C8458552C9AD}" destId="{6AF77F66-EB2A-4E91-AF7C-2CBE9D3B8800}" srcOrd="1" destOrd="0" presId="urn:microsoft.com/office/officeart/2005/8/layout/orgChart1"/>
    <dgm:cxn modelId="{17C50E8C-4498-4E37-B006-5CD4D0B1C991}" type="presOf" srcId="{B527EB8B-B9F2-4415-8E9A-B699C7F3E07A}" destId="{4DB43BF7-DB96-46F7-8B68-1C486AA4834B}" srcOrd="0" destOrd="0" presId="urn:microsoft.com/office/officeart/2005/8/layout/orgChart1"/>
    <dgm:cxn modelId="{C08B4941-7B19-43B4-A494-7F691935CFDA}" type="presOf" srcId="{49E99320-4810-4953-A57B-205F4B140707}" destId="{4FE90D77-3090-4165-8A2E-25EC8422C8E2}" srcOrd="0" destOrd="0" presId="urn:microsoft.com/office/officeart/2005/8/layout/orgChart1"/>
    <dgm:cxn modelId="{BF70BB64-91FF-48FD-B594-E4E9C7A48605}" type="presOf" srcId="{E648A973-ECD7-40B6-8561-ACE1597065BD}" destId="{D38C0AFB-0CCF-41E1-BE60-29988B1B0B32}" srcOrd="1" destOrd="0" presId="urn:microsoft.com/office/officeart/2005/8/layout/orgChart1"/>
    <dgm:cxn modelId="{ECD64225-AB69-468F-83A0-E1DA315F7C13}" srcId="{FA4C4397-67FD-42FB-A00C-ABE1F72F43EF}" destId="{9C3DC9B2-4556-435A-8AAE-ECDD2F36917C}" srcOrd="0" destOrd="0" parTransId="{5B00EEFD-A3E8-4DF7-AF62-12540E18E8DB}" sibTransId="{1CF5790D-A712-4067-BC98-80E5DB7A01CE}"/>
    <dgm:cxn modelId="{F0F4AE29-25CF-4DE7-82B3-9649F1FEDBD1}" type="presOf" srcId="{F7B8878D-D4B9-4034-9AE6-66772A06CAFC}" destId="{F00D5371-3A93-4024-A951-B1B8BF14C722}" srcOrd="1" destOrd="0" presId="urn:microsoft.com/office/officeart/2005/8/layout/orgChart1"/>
    <dgm:cxn modelId="{27351A6C-3ED8-47CA-99B3-3039ABE088B0}" type="presOf" srcId="{8F94E279-C095-4E1A-A5E2-FDE89EFD06D1}" destId="{A05E6945-F218-4529-8010-B0B9C0F2CA73}" srcOrd="0" destOrd="0" presId="urn:microsoft.com/office/officeart/2005/8/layout/orgChart1"/>
    <dgm:cxn modelId="{81B0E5AB-0A3E-4F53-9132-B26D71E12DF6}" srcId="{8D2A6528-3674-4D1D-A9D1-4A1312E11A79}" destId="{D9735C25-6438-4A88-AFB6-383C229C5381}" srcOrd="7" destOrd="0" parTransId="{DA3E3F8C-6C77-4C76-BDC5-059362D122CE}" sibTransId="{60F25E65-A239-45AE-94F9-E7D7C9C05311}"/>
    <dgm:cxn modelId="{09347EE5-CC9E-4D79-9C2A-0AD0F2DC78FB}" srcId="{83540908-87E4-458E-BE7A-FCF63DA1DACB}" destId="{DBDD5FDB-63CA-43B8-816E-DA784EE3AEF8}" srcOrd="1" destOrd="0" parTransId="{CC3942EF-7410-4720-91DD-1E58234959FB}" sibTransId="{780E58BE-C742-4791-9267-04E4352C085C}"/>
    <dgm:cxn modelId="{ED484F5C-CD80-4759-9302-5FB6B8337AF5}" type="presOf" srcId="{C58B9A64-2321-4746-AFD6-297EC66D31BA}" destId="{DF97CF58-0CFC-4FC9-8635-F4212DC43C42}" srcOrd="1" destOrd="0" presId="urn:microsoft.com/office/officeart/2005/8/layout/orgChart1"/>
    <dgm:cxn modelId="{98DE97B1-8E60-4E12-BBBD-C94D468B7854}" type="presOf" srcId="{679E1DDD-3FA3-415D-A8FC-8A4D018EEBFA}" destId="{E08845B4-A04E-4B82-919C-4DD368793261}" srcOrd="1" destOrd="0" presId="urn:microsoft.com/office/officeart/2005/8/layout/orgChart1"/>
    <dgm:cxn modelId="{37BD882D-8B55-459A-9152-1E56BE8216D5}" type="presOf" srcId="{6957BE00-DAE1-4563-9B6F-249DB4EB806B}" destId="{E6AB913E-B15E-484D-858E-61BAABD30C32}" srcOrd="1" destOrd="0" presId="urn:microsoft.com/office/officeart/2005/8/layout/orgChart1"/>
    <dgm:cxn modelId="{419ED0B4-3326-47C6-8E93-B75CC2D07C29}" type="presOf" srcId="{8D2A6528-3674-4D1D-A9D1-4A1312E11A79}" destId="{3A7EBFF4-47D7-4B04-8DE7-2C998E80CD20}" srcOrd="1" destOrd="0" presId="urn:microsoft.com/office/officeart/2005/8/layout/orgChart1"/>
    <dgm:cxn modelId="{BD17189C-8433-45E3-BB17-48B690943958}" type="presOf" srcId="{0693292F-A2CA-4E0F-9287-03A9E4F8653F}" destId="{17CF5F50-54F0-41FB-9270-9A7080F66818}" srcOrd="0" destOrd="0" presId="urn:microsoft.com/office/officeart/2005/8/layout/orgChart1"/>
    <dgm:cxn modelId="{A8E0EFC4-8D88-4535-AB9D-FC97430A332A}" type="presOf" srcId="{02112886-045F-41C0-8C60-37DD122EB77C}" destId="{56E4A1DB-4010-4D9D-B6FA-8A5DAA1F4178}" srcOrd="0" destOrd="0" presId="urn:microsoft.com/office/officeart/2005/8/layout/orgChart1"/>
    <dgm:cxn modelId="{7187AC3D-5F8F-46A4-8D4A-FC8A73DD8577}" type="presOf" srcId="{2E838C2D-E287-4393-8969-45E6F06E4E52}" destId="{268E77A5-5A82-4DF1-BA33-9E5DF2595974}" srcOrd="0" destOrd="0" presId="urn:microsoft.com/office/officeart/2005/8/layout/orgChart1"/>
    <dgm:cxn modelId="{4955AFDF-6F50-49A1-9410-C36D9DFF39E2}" type="presOf" srcId="{5EE9D945-4943-4C01-8EF4-5E1AF8F68073}" destId="{F986AC7B-E880-44B8-9CDD-F7F8BB090CDB}" srcOrd="0" destOrd="0" presId="urn:microsoft.com/office/officeart/2005/8/layout/orgChart1"/>
    <dgm:cxn modelId="{C3FE8C16-655D-487A-B3BD-62B618EB0972}" type="presOf" srcId="{820607BC-2B3D-49F7-B165-7145A8FCB1D8}" destId="{5BFA5239-15F2-420E-BD52-33FACABC124E}" srcOrd="0" destOrd="0" presId="urn:microsoft.com/office/officeart/2005/8/layout/orgChart1"/>
    <dgm:cxn modelId="{70B29AB5-7718-44ED-B01B-DCA94FA2DE85}" type="presOf" srcId="{92F1794E-693B-49A1-8D82-B5B3BB0AEBBA}" destId="{FA949089-99D2-4C9F-BD56-72249A7FA32E}" srcOrd="0" destOrd="0" presId="urn:microsoft.com/office/officeart/2005/8/layout/orgChart1"/>
    <dgm:cxn modelId="{EB0A2D76-05F0-4E91-AE3C-623BE633BCB6}" srcId="{45DBA2F6-DB24-45ED-81DD-1FE4F5B0F0B0}" destId="{B47FD2CE-5585-46F8-8CE2-A7EA65F4FC8A}" srcOrd="2" destOrd="0" parTransId="{B47F4D0D-DD9B-4614-90C4-73F3EE2F7514}" sibTransId="{196366DE-7EA2-4703-89C3-6E243A1152A5}"/>
    <dgm:cxn modelId="{D3D2D717-60D0-478B-A73C-A05B9A30A3A7}" type="presOf" srcId="{128CF91B-44B6-4E3F-A2DB-EA0248C01D6C}" destId="{98BD6D7C-9A28-4023-BF3F-8C5B5130698D}" srcOrd="1" destOrd="0" presId="urn:microsoft.com/office/officeart/2005/8/layout/orgChart1"/>
    <dgm:cxn modelId="{D08DEFCD-F6B8-4367-8A3C-967FEAC484FE}" srcId="{128CF91B-44B6-4E3F-A2DB-EA0248C01D6C}" destId="{58C03D60-0821-42F2-BE4D-0AC25EA28A14}" srcOrd="0" destOrd="0" parTransId="{C4E0F064-BC13-4B6E-987C-519CB8228517}" sibTransId="{A7EFECB7-74FA-4FDD-AE13-6129CE9957DD}"/>
    <dgm:cxn modelId="{5C4B12D9-DA4F-4003-B010-C9EADD301448}" srcId="{7006266A-AAE2-4DD6-9BC5-EEB103717975}" destId="{7C062840-10A7-42A4-ADCC-1A6BDF823304}" srcOrd="2" destOrd="0" parTransId="{1AD9C1CF-F2B7-4FF7-91F1-A792C5D00A62}" sibTransId="{5C2E2980-D69F-4126-AE16-22EBD1521F17}"/>
    <dgm:cxn modelId="{1F9877FA-CC6B-442C-B7F2-42A13134BBCF}" type="presOf" srcId="{DA3E3F8C-6C77-4C76-BDC5-059362D122CE}" destId="{19AD5CA5-43D7-41A2-A351-C0763B4A32A2}" srcOrd="0" destOrd="0" presId="urn:microsoft.com/office/officeart/2005/8/layout/orgChart1"/>
    <dgm:cxn modelId="{C5B84315-C791-4DEE-8436-1B8F77A24682}" type="presOf" srcId="{BE3E4AD4-C82B-4776-A969-FF52E7FE0704}" destId="{E3CC317C-EC5C-46CD-AEBF-7CCE2BA6003F}" srcOrd="0" destOrd="0" presId="urn:microsoft.com/office/officeart/2005/8/layout/orgChart1"/>
    <dgm:cxn modelId="{7BAF3C1A-0E32-412B-A5B9-EF0A1C9FDE86}" type="presOf" srcId="{E9C20125-BBE4-4682-8DBC-DC9E83F703B6}" destId="{69C90755-FED9-4938-B4F7-AF8D2BE21D31}" srcOrd="1" destOrd="0" presId="urn:microsoft.com/office/officeart/2005/8/layout/orgChart1"/>
    <dgm:cxn modelId="{1E0487B6-26AB-4D42-AD2B-63B898B74207}" type="presOf" srcId="{58C03D60-0821-42F2-BE4D-0AC25EA28A14}" destId="{E2146F76-9767-4BA7-9EAE-BB0FA0E28774}" srcOrd="1" destOrd="0" presId="urn:microsoft.com/office/officeart/2005/8/layout/orgChart1"/>
    <dgm:cxn modelId="{CD59028A-9A6B-49E2-8A96-0F32B144D4FC}" type="presOf" srcId="{5B00EEFD-A3E8-4DF7-AF62-12540E18E8DB}" destId="{B92C9456-55F3-44C3-B12D-3551398441F6}" srcOrd="0" destOrd="0" presId="urn:microsoft.com/office/officeart/2005/8/layout/orgChart1"/>
    <dgm:cxn modelId="{BD47935B-1523-4EBD-B0C6-A0AF46A8E69C}" type="presOf" srcId="{45DBA2F6-DB24-45ED-81DD-1FE4F5B0F0B0}" destId="{B3E1C29D-ED72-4B3C-AC37-06E96228D982}" srcOrd="1" destOrd="0" presId="urn:microsoft.com/office/officeart/2005/8/layout/orgChart1"/>
    <dgm:cxn modelId="{51E6DD28-08CC-4A7C-9506-D3B586D9B97B}" type="presOf" srcId="{F2C6A56E-23FE-4D9D-A3A1-249122D15947}" destId="{A22838D1-BB19-4CD8-93AE-C69ACEE793ED}" srcOrd="0" destOrd="0" presId="urn:microsoft.com/office/officeart/2005/8/layout/orgChart1"/>
    <dgm:cxn modelId="{0AAC6853-DBF8-4B66-86D4-983EA361EC81}" type="presOf" srcId="{B1DBB547-B58D-48AE-A21C-B78102CA3AFB}" destId="{AE547CF1-4229-4CE6-85F6-72AD2D323D0D}" srcOrd="0" destOrd="0" presId="urn:microsoft.com/office/officeart/2005/8/layout/orgChart1"/>
    <dgm:cxn modelId="{A43794EB-B283-44FA-9202-0CB20170794D}" type="presOf" srcId="{CC3942EF-7410-4720-91DD-1E58234959FB}" destId="{F8333028-3B82-4B6A-A030-A60583682B8B}" srcOrd="0" destOrd="0" presId="urn:microsoft.com/office/officeart/2005/8/layout/orgChart1"/>
    <dgm:cxn modelId="{63039B33-754F-4C65-A9F6-D90755D7EB8A}" type="presOf" srcId="{F516EC6E-0FBA-469D-BB24-4D952E5FE881}" destId="{7E4DC12F-01C6-4BB6-9754-352B365F0058}" srcOrd="0" destOrd="0" presId="urn:microsoft.com/office/officeart/2005/8/layout/orgChart1"/>
    <dgm:cxn modelId="{0045D9E0-64F8-4214-8271-BFC908BBDA69}" type="presOf" srcId="{DBDD5FDB-63CA-43B8-816E-DA784EE3AEF8}" destId="{F385AA3B-D51E-4DA0-A863-BBBABEBD3FEF}" srcOrd="0" destOrd="0" presId="urn:microsoft.com/office/officeart/2005/8/layout/orgChart1"/>
    <dgm:cxn modelId="{9BA76437-6538-43FB-993E-37E2A05E1040}" srcId="{8D2A6528-3674-4D1D-A9D1-4A1312E11A79}" destId="{AF532EF9-2463-448A-8B7E-53CA24484324}" srcOrd="8" destOrd="0" parTransId="{2A03E080-8CC2-4602-B396-46549871D2E1}" sibTransId="{674768A9-D8D8-48B9-82BC-A677B07C3BF7}"/>
    <dgm:cxn modelId="{4F1590E3-28F7-4728-A352-77099AACC76C}" type="presOf" srcId="{DFA48841-AF6E-4811-823C-5B2E29AA4CC9}" destId="{72354284-26C9-46E2-AAC5-8917DA88E288}" srcOrd="1" destOrd="0" presId="urn:microsoft.com/office/officeart/2005/8/layout/orgChart1"/>
    <dgm:cxn modelId="{784F13F1-B857-4A35-9959-AB86A4441BFB}" srcId="{8D2A6528-3674-4D1D-A9D1-4A1312E11A79}" destId="{90154D6A-6DE3-40F4-B002-15B832CBD312}" srcOrd="3" destOrd="0" parTransId="{8F1DD26D-FF91-4234-850B-7918FEE59557}" sibTransId="{7AA38A25-9D55-4090-90CB-9A31126EA3A3}"/>
    <dgm:cxn modelId="{0D18BF6C-ACAE-4908-B08F-25570015378B}" srcId="{79EFD7E8-F8E2-4A28-B030-3260A0C7EA6C}" destId="{4A9307BB-9C0B-4243-98CB-19578AFA71BC}" srcOrd="0" destOrd="0" parTransId="{CEC16189-31CC-4F4C-AB12-BBB666FC02D6}" sibTransId="{D00E0A20-ADC3-4670-B66A-BF41E96B8A58}"/>
    <dgm:cxn modelId="{0E97515B-08EB-4A96-B62E-ECAD669D1594}" srcId="{7006266A-AAE2-4DD6-9BC5-EEB103717975}" destId="{820607BC-2B3D-49F7-B165-7145A8FCB1D8}" srcOrd="3" destOrd="0" parTransId="{479369CF-8086-42C8-90F3-B3D3B0073258}" sibTransId="{B168B3F0-4512-4F64-8C82-11F23A85CBDC}"/>
    <dgm:cxn modelId="{E49B01D5-76DD-4AF5-8F82-2C58420E618E}" type="presOf" srcId="{DFA48841-AF6E-4811-823C-5B2E29AA4CC9}" destId="{50D401BF-1080-43C9-9946-95FB251EC179}" srcOrd="0" destOrd="0" presId="urn:microsoft.com/office/officeart/2005/8/layout/orgChart1"/>
    <dgm:cxn modelId="{10FA8D6C-E3B8-43A6-A386-986796262CDE}" type="presOf" srcId="{4A9307BB-9C0B-4243-98CB-19578AFA71BC}" destId="{8ED936BA-743E-41FE-84F0-750A1F281EC0}" srcOrd="0" destOrd="0" presId="urn:microsoft.com/office/officeart/2005/8/layout/orgChart1"/>
    <dgm:cxn modelId="{35F5C06E-9A53-4117-9FA7-CAF896A5F866}" type="presOf" srcId="{7006266A-AAE2-4DD6-9BC5-EEB103717975}" destId="{B1631ED5-CA2A-4EED-B508-0F608EDDD2E4}" srcOrd="1" destOrd="0" presId="urn:microsoft.com/office/officeart/2005/8/layout/orgChart1"/>
    <dgm:cxn modelId="{0C5C8E26-D101-4637-A987-FB5DA53CC518}" type="presOf" srcId="{DBDD5FDB-63CA-43B8-816E-DA784EE3AEF8}" destId="{7BD1B63F-8F70-445C-ACE4-71C9F69EFED5}" srcOrd="1" destOrd="0" presId="urn:microsoft.com/office/officeart/2005/8/layout/orgChart1"/>
    <dgm:cxn modelId="{F85A8A79-4B2C-4B42-A5F7-2417EE82A220}" type="presOf" srcId="{3143F00C-2C8B-4091-B891-9B8B3B0C6F40}" destId="{321C9F91-3648-4369-9172-C7544446AA4A}" srcOrd="1" destOrd="0" presId="urn:microsoft.com/office/officeart/2005/8/layout/orgChart1"/>
    <dgm:cxn modelId="{9D9E5C39-8C78-4FA4-80D7-794F9E2DD9AE}" type="presOf" srcId="{E648A973-ECD7-40B6-8561-ACE1597065BD}" destId="{8C5DB4D2-B66F-42DC-A08D-513FC3449A55}" srcOrd="0" destOrd="0" presId="urn:microsoft.com/office/officeart/2005/8/layout/orgChart1"/>
    <dgm:cxn modelId="{5B453239-F67F-4917-AFBD-FFDAEDD33A88}" type="presOf" srcId="{479369CF-8086-42C8-90F3-B3D3B0073258}" destId="{996245D5-C835-4D30-95E3-85B2810103FC}" srcOrd="0" destOrd="0" presId="urn:microsoft.com/office/officeart/2005/8/layout/orgChart1"/>
    <dgm:cxn modelId="{58872EAF-B703-4040-ACF7-A8AA40E362E6}" srcId="{45DBA2F6-DB24-45ED-81DD-1FE4F5B0F0B0}" destId="{B1DBB547-B58D-48AE-A21C-B78102CA3AFB}" srcOrd="3" destOrd="0" parTransId="{F516EC6E-0FBA-469D-BB24-4D952E5FE881}" sibTransId="{D696E3F6-5017-47A8-A991-C590C46D325D}"/>
    <dgm:cxn modelId="{0B24BB51-545C-43C4-889A-CECAB2E5CE9B}" type="presOf" srcId="{9DBE7233-6AAF-4ABF-B584-AF392A08584F}" destId="{92236084-2CBD-4A4E-88E5-5913EE62FF48}" srcOrd="0" destOrd="0" presId="urn:microsoft.com/office/officeart/2005/8/layout/orgChart1"/>
    <dgm:cxn modelId="{0102F96B-A90D-4288-B7A4-5D39E3381A9E}" type="presOf" srcId="{A5D9FA2F-372F-481C-A724-3E2321E37B62}" destId="{1BE22BB5-65EF-445C-9B8D-0CE1CCF6EBA6}" srcOrd="0" destOrd="0" presId="urn:microsoft.com/office/officeart/2005/8/layout/orgChart1"/>
    <dgm:cxn modelId="{C95C9D32-B689-4F05-AE03-7D64E08D7AB3}" type="presOf" srcId="{79EFD7E8-F8E2-4A28-B030-3260A0C7EA6C}" destId="{2950CCCE-306C-47B9-827C-971100A4B06C}" srcOrd="0" destOrd="0" presId="urn:microsoft.com/office/officeart/2005/8/layout/orgChart1"/>
    <dgm:cxn modelId="{6EE21E46-712E-47AF-90AD-555A323F44BB}" type="presOf" srcId="{81530BE1-E4E5-4C58-89C4-6684C4F2BFCA}" destId="{1BE91F44-1820-4E49-B007-8274CEDB1B54}" srcOrd="0" destOrd="0" presId="urn:microsoft.com/office/officeart/2005/8/layout/orgChart1"/>
    <dgm:cxn modelId="{DDE8E5B2-8AD1-468E-9CCA-422FCEAA1966}" type="presOf" srcId="{679E1DDD-3FA3-415D-A8FC-8A4D018EEBFA}" destId="{1AE29E77-12C7-4B48-81C2-3229514CC34B}" srcOrd="0" destOrd="0" presId="urn:microsoft.com/office/officeart/2005/8/layout/orgChart1"/>
    <dgm:cxn modelId="{0E726292-299F-4CEB-B093-452C23FFF871}" srcId="{A5A4CAE3-80B9-48CE-9224-EAAD0C3994A5}" destId="{DFA48841-AF6E-4811-823C-5B2E29AA4CC9}" srcOrd="0" destOrd="0" parTransId="{E0B5E8B9-FF39-4B6D-B7DD-8F65530CDB41}" sibTransId="{E79DE922-1B03-4F67-8E15-CBADEFCEF6DA}"/>
    <dgm:cxn modelId="{E03691E0-604A-47BD-BFCF-5BE8CE9755F7}" type="presOf" srcId="{E1ADCB99-4077-4343-9F0A-519C22FF9543}" destId="{8949FC4B-0116-42B9-AECD-071916A85457}" srcOrd="0" destOrd="0" presId="urn:microsoft.com/office/officeart/2005/8/layout/orgChart1"/>
    <dgm:cxn modelId="{9342086B-BFA0-431F-8EC5-29C2FC005E0A}" type="presOf" srcId="{A5A4CAE3-80B9-48CE-9224-EAAD0C3994A5}" destId="{59B73542-6690-49A3-8404-252417244539}" srcOrd="1" destOrd="0" presId="urn:microsoft.com/office/officeart/2005/8/layout/orgChart1"/>
    <dgm:cxn modelId="{2031A1FA-0C60-4D94-A10B-24D8C3E16FA1}" type="presOf" srcId="{C4E0F064-BC13-4B6E-987C-519CB8228517}" destId="{9C59ADD0-2236-48FA-9A07-785EFC7B8099}" srcOrd="0" destOrd="0" presId="urn:microsoft.com/office/officeart/2005/8/layout/orgChart1"/>
    <dgm:cxn modelId="{6781DD0D-D4BE-45A3-AF0D-D7C8128E56E7}" type="presOf" srcId="{F47F2342-CC32-44DE-9DE2-15D7E44C9549}" destId="{6C33DB17-BC10-457A-8F73-EBC713CB86C5}" srcOrd="0" destOrd="0" presId="urn:microsoft.com/office/officeart/2005/8/layout/orgChart1"/>
    <dgm:cxn modelId="{9FFC8A4C-C997-4E92-9C72-F2DF4BB8FFC6}" type="presOf" srcId="{66850EF2-C386-4330-977D-C8458552C9AD}" destId="{F3FA8EFC-0F95-40C4-B83E-715041016CF0}" srcOrd="0" destOrd="0" presId="urn:microsoft.com/office/officeart/2005/8/layout/orgChart1"/>
    <dgm:cxn modelId="{2EEC9B66-8499-43F7-8F9F-A8886BB5967C}" type="presOf" srcId="{79EFD7E8-F8E2-4A28-B030-3260A0C7EA6C}" destId="{76B4DEB6-3EE9-44CC-AE36-41F7636E913D}" srcOrd="1" destOrd="0" presId="urn:microsoft.com/office/officeart/2005/8/layout/orgChart1"/>
    <dgm:cxn modelId="{A83E0A37-C3B7-42AD-A321-04BD02C106CD}" srcId="{8D2A6528-3674-4D1D-A9D1-4A1312E11A79}" destId="{66850EF2-C386-4330-977D-C8458552C9AD}" srcOrd="11" destOrd="0" parTransId="{BBBFDFAB-447F-4ACB-825B-C22F61317E0D}" sibTransId="{12C8365E-76D6-4E91-BAE7-6AE3CBD55DC9}"/>
    <dgm:cxn modelId="{2B1FB274-E0C6-4C83-8D17-04CFB83E2056}" srcId="{C58B9A64-2321-4746-AFD6-297EC66D31BA}" destId="{E9C20125-BBE4-4682-8DBC-DC9E83F703B6}" srcOrd="0" destOrd="0" parTransId="{9A868E4C-BB8A-48F1-BF6F-FA6B33255886}" sibTransId="{C49B8D57-A9DF-4DA5-8622-AF27610E9EEF}"/>
    <dgm:cxn modelId="{C19CF31A-27C1-4600-8D12-2DC40A69DFBB}" srcId="{45DBA2F6-DB24-45ED-81DD-1FE4F5B0F0B0}" destId="{5BE7EFD2-6E20-4E0C-B5C2-7138C512565E}" srcOrd="4" destOrd="0" parTransId="{8F94E279-C095-4E1A-A5E2-FDE89EFD06D1}" sibTransId="{F95D4490-5713-490F-A8A4-A3436F3FCFA9}"/>
    <dgm:cxn modelId="{93CB9E75-4161-4B0A-BD7A-40622CF885F3}" type="presOf" srcId="{519ED9C4-555D-42AD-B596-72349392F69E}" destId="{A9304914-E9FD-4FA8-9641-F173496439B2}" srcOrd="0" destOrd="0" presId="urn:microsoft.com/office/officeart/2005/8/layout/orgChart1"/>
    <dgm:cxn modelId="{DA7AB473-FD8D-47D5-A67E-76CE058FB3B9}" type="presOf" srcId="{58C03D60-0821-42F2-BE4D-0AC25EA28A14}" destId="{36B2CE4B-9689-4A11-A2F1-6208AAD9BA5D}" srcOrd="0" destOrd="0" presId="urn:microsoft.com/office/officeart/2005/8/layout/orgChart1"/>
    <dgm:cxn modelId="{6370AF5F-2C8D-4062-81E6-4D9BE88FD444}" type="presOf" srcId="{5BE7EFD2-6E20-4E0C-B5C2-7138C512565E}" destId="{97A8B2AD-815A-4D57-9A69-87BC538F0C14}" srcOrd="0" destOrd="0" presId="urn:microsoft.com/office/officeart/2005/8/layout/orgChart1"/>
    <dgm:cxn modelId="{AD4AC002-8388-4255-BB68-911E318A5FF4}" type="presOf" srcId="{FA4C4397-67FD-42FB-A00C-ABE1F72F43EF}" destId="{6BA13945-6BA9-43A5-A3D1-A0EB119DB2BE}" srcOrd="0" destOrd="0" presId="urn:microsoft.com/office/officeart/2005/8/layout/orgChart1"/>
    <dgm:cxn modelId="{9A3BD1E5-AC62-426B-A53B-1F79ED652AEC}" type="presOf" srcId="{4A9307BB-9C0B-4243-98CB-19578AFA71BC}" destId="{B31E673F-956B-4DD1-8C74-DD422100FD2A}" srcOrd="1" destOrd="0" presId="urn:microsoft.com/office/officeart/2005/8/layout/orgChart1"/>
    <dgm:cxn modelId="{A20C5903-5D12-4FFA-A1A4-B913A9F83417}" type="presOf" srcId="{9A19DC0A-1D0E-459F-BC85-E60D979212FD}" destId="{1F9EF539-605C-49E3-A08E-F3F878C7518C}" srcOrd="0" destOrd="0" presId="urn:microsoft.com/office/officeart/2005/8/layout/orgChart1"/>
    <dgm:cxn modelId="{07B37CE0-FEA4-4848-88D0-40910193FF23}" type="presOf" srcId="{02112886-045F-41C0-8C60-37DD122EB77C}" destId="{36872866-D5A2-4ABB-B23C-D570373B5CE2}" srcOrd="1" destOrd="0" presId="urn:microsoft.com/office/officeart/2005/8/layout/orgChart1"/>
    <dgm:cxn modelId="{30236BA4-C67A-46C8-96DC-36059C0060FD}" type="presOf" srcId="{9C3DC9B2-4556-435A-8AAE-ECDD2F36917C}" destId="{235D955A-DA49-4489-9DD4-BB2E4EEF6F06}" srcOrd="1" destOrd="0" presId="urn:microsoft.com/office/officeart/2005/8/layout/orgChart1"/>
    <dgm:cxn modelId="{2DBA3371-8670-4656-9F26-87E7FB815141}" type="presOf" srcId="{2A03E080-8CC2-4602-B396-46549871D2E1}" destId="{FC2C7457-A18B-489A-A0FB-A381E7E742A7}" srcOrd="0" destOrd="0" presId="urn:microsoft.com/office/officeart/2005/8/layout/orgChart1"/>
    <dgm:cxn modelId="{B78D08F8-13BD-4E1C-B5C1-F5D0BDE29D95}" type="presOf" srcId="{789A7CFA-1804-4975-B753-813F83DD7E2F}" destId="{AF49551D-FB07-4782-8D61-D496EE30913D}" srcOrd="1" destOrd="0" presId="urn:microsoft.com/office/officeart/2005/8/layout/orgChart1"/>
    <dgm:cxn modelId="{2DB26FF6-36C0-4B42-8059-DF5BCB7EEB23}" type="presOf" srcId="{B47F4D0D-DD9B-4614-90C4-73F3EE2F7514}" destId="{D126A82A-3725-45E5-A374-ED3DCE8735E1}" srcOrd="0" destOrd="0" presId="urn:microsoft.com/office/officeart/2005/8/layout/orgChart1"/>
    <dgm:cxn modelId="{C08E5D9C-BACD-4460-BE33-54E29249446B}" srcId="{F2C6A56E-23FE-4D9D-A3A1-249122D15947}" destId="{8D2A6528-3674-4D1D-A9D1-4A1312E11A79}" srcOrd="0" destOrd="0" parTransId="{5D698ABE-8B2E-423B-ADB9-5CE7F2D416FB}" sibTransId="{88C901B1-46D2-45E6-9394-83ECEDB065D8}"/>
    <dgm:cxn modelId="{04233524-D80E-41EE-9B06-F773715D3523}" srcId="{8D2A6528-3674-4D1D-A9D1-4A1312E11A79}" destId="{0B9CD5AC-ED25-4CEB-8664-F27243D87DB0}" srcOrd="12" destOrd="0" parTransId="{519ED9C4-555D-42AD-B596-72349392F69E}" sibTransId="{1EDAB96B-A35C-414F-A44D-2F2E75D8CD67}"/>
    <dgm:cxn modelId="{8F973475-0314-41F4-B7ED-49BC58E31CA4}" srcId="{45DBA2F6-DB24-45ED-81DD-1FE4F5B0F0B0}" destId="{C58B9A64-2321-4746-AFD6-297EC66D31BA}" srcOrd="0" destOrd="0" parTransId="{5EE9D945-4943-4C01-8EF4-5E1AF8F68073}" sibTransId="{7A6A26A1-A3CD-492B-9A8A-2458E33904AE}"/>
    <dgm:cxn modelId="{1017CFC9-919F-440A-B1B4-32CDBA5F8024}" srcId="{8D2A6528-3674-4D1D-A9D1-4A1312E11A79}" destId="{628F9AE0-4477-471C-A2C8-692738A5C7E0}" srcOrd="6" destOrd="0" parTransId="{5F1907A5-EEFF-4C26-8298-B09E7A50808E}" sibTransId="{E599EB38-3FC2-4C8A-A24F-45392FA47D5B}"/>
    <dgm:cxn modelId="{59BEE865-451D-4BE4-928C-E60717BA8ECD}" srcId="{8D2A6528-3674-4D1D-A9D1-4A1312E11A79}" destId="{7006266A-AAE2-4DD6-9BC5-EEB103717975}" srcOrd="5" destOrd="0" parTransId="{49E99320-4810-4953-A57B-205F4B140707}" sibTransId="{00F16FAE-3078-4113-A306-9F5B6B2E3797}"/>
    <dgm:cxn modelId="{38C2D9F9-99E0-49C5-A4DD-FF26915A9E94}" type="presOf" srcId="{B527EB8B-B9F2-4415-8E9A-B699C7F3E07A}" destId="{E1D96671-4B56-4BA2-9087-7D042CDBA36F}" srcOrd="1" destOrd="0" presId="urn:microsoft.com/office/officeart/2005/8/layout/orgChart1"/>
    <dgm:cxn modelId="{4221088B-8E87-4B79-B828-4A16BA650437}" type="presOf" srcId="{483A4D38-34A0-40E7-A12B-C4E70F7707FA}" destId="{407B42BC-B177-4A4D-87C0-DE62D66438A1}" srcOrd="1" destOrd="0" presId="urn:microsoft.com/office/officeart/2005/8/layout/orgChart1"/>
    <dgm:cxn modelId="{E495BF86-D85B-421A-9E2D-40536005F5BB}" type="presOf" srcId="{E0B5E8B9-FF39-4B6D-B7DD-8F65530CDB41}" destId="{CD7C758B-3452-42FB-BED6-CD1A8B21BA4B}" srcOrd="0" destOrd="0" presId="urn:microsoft.com/office/officeart/2005/8/layout/orgChart1"/>
    <dgm:cxn modelId="{23267AE5-FBB2-44A4-A70D-FA02591D26B8}" type="presOf" srcId="{B1DBB547-B58D-48AE-A21C-B78102CA3AFB}" destId="{32991CC3-BDF7-4CDE-B3C7-42508EECF064}" srcOrd="1" destOrd="0" presId="urn:microsoft.com/office/officeart/2005/8/layout/orgChart1"/>
    <dgm:cxn modelId="{4133E670-276B-47F2-825C-4729ED87D0BE}" type="presOf" srcId="{B47FD2CE-5585-46F8-8CE2-A7EA65F4FC8A}" destId="{EACBDED4-B935-4E1F-B6CA-70CA207D3185}" srcOrd="0" destOrd="0" presId="urn:microsoft.com/office/officeart/2005/8/layout/orgChart1"/>
    <dgm:cxn modelId="{23C9AD9E-8827-478F-8C87-B44D4D699940}" type="presOf" srcId="{628F9AE0-4477-471C-A2C8-692738A5C7E0}" destId="{7E134360-F6DF-4677-BE32-9C1C0ACB5686}" srcOrd="0" destOrd="0" presId="urn:microsoft.com/office/officeart/2005/8/layout/orgChart1"/>
    <dgm:cxn modelId="{E05EE982-5637-416F-9A47-5E5E7CD10F94}" type="presOf" srcId="{D9735C25-6438-4A88-AFB6-383C229C5381}" destId="{18972097-0598-46FE-BB69-2B5F967BAC07}" srcOrd="0" destOrd="0" presId="urn:microsoft.com/office/officeart/2005/8/layout/orgChart1"/>
    <dgm:cxn modelId="{C26765BF-3C97-4D65-A5ED-9C8E69A3E2B4}" type="presOf" srcId="{820607BC-2B3D-49F7-B165-7145A8FCB1D8}" destId="{A71BDB25-E551-40A4-8751-530E61028863}" srcOrd="1" destOrd="0" presId="urn:microsoft.com/office/officeart/2005/8/layout/orgChart1"/>
    <dgm:cxn modelId="{1F1B0165-20BC-4CF6-8A2E-38E3B2B4C3A4}" type="presOf" srcId="{D65A706B-7071-4262-B029-F9537F1A1AAF}" destId="{383E4BC1-37A8-49DC-ADA2-344D4B8CCA93}" srcOrd="0" destOrd="0" presId="urn:microsoft.com/office/officeart/2005/8/layout/orgChart1"/>
    <dgm:cxn modelId="{2F764E76-5731-410A-B3ED-ABAF97A997A3}" type="presOf" srcId="{5F1907A5-EEFF-4C26-8298-B09E7A50808E}" destId="{CB5589FC-5F15-43FC-BEC6-699FBDBA4851}" srcOrd="0" destOrd="0" presId="urn:microsoft.com/office/officeart/2005/8/layout/orgChart1"/>
    <dgm:cxn modelId="{A2E1215B-D031-4243-A0D5-10FA72B54AC2}" type="presOf" srcId="{6957BE00-DAE1-4563-9B6F-249DB4EB806B}" destId="{18537B79-908B-4517-861F-618CA78B7FB5}" srcOrd="0" destOrd="0" presId="urn:microsoft.com/office/officeart/2005/8/layout/orgChart1"/>
    <dgm:cxn modelId="{2E6810C3-3BEF-4F78-BF93-4426C387F6AF}" type="presOf" srcId="{92F1794E-693B-49A1-8D82-B5B3BB0AEBBA}" destId="{86A5EE33-C249-4A2D-92EC-5B889158EFA3}" srcOrd="1" destOrd="0" presId="urn:microsoft.com/office/officeart/2005/8/layout/orgChart1"/>
    <dgm:cxn modelId="{4DCF7A60-1127-462A-BBB3-C04F5EE2B07B}" type="presOf" srcId="{7B32C48C-E401-4BDB-BE71-1FA23DEEFC2B}" destId="{F4AAA3C8-C761-4481-8534-38A57B7FED00}" srcOrd="0" destOrd="0" presId="urn:microsoft.com/office/officeart/2005/8/layout/orgChart1"/>
    <dgm:cxn modelId="{FA6322B6-F04E-4D6D-B932-FA4445CF0C7D}" srcId="{8D2A6528-3674-4D1D-A9D1-4A1312E11A79}" destId="{79EFD7E8-F8E2-4A28-B030-3260A0C7EA6C}" srcOrd="2" destOrd="0" parTransId="{F47F2342-CC32-44DE-9DE2-15D7E44C9549}" sibTransId="{B185478B-C46D-4375-899C-5CCA3C4838D9}"/>
    <dgm:cxn modelId="{E183C064-2A94-41E3-A044-4E4C5A3DA229}" srcId="{7006266A-AAE2-4DD6-9BC5-EEB103717975}" destId="{128CF91B-44B6-4E3F-A2DB-EA0248C01D6C}" srcOrd="0" destOrd="0" parTransId="{767BD7CA-2257-48E8-9054-CAA713770378}" sibTransId="{4FB5CB51-F701-43E2-891D-02D24F1614DE}"/>
    <dgm:cxn modelId="{9133A825-0F1A-48EC-8658-95D129C22380}" type="presOf" srcId="{A5A4CAE3-80B9-48CE-9224-EAAD0C3994A5}" destId="{97F64E2E-E0CD-4AFF-A551-6EC054E6B363}" srcOrd="0" destOrd="0" presId="urn:microsoft.com/office/officeart/2005/8/layout/orgChart1"/>
    <dgm:cxn modelId="{72A2E45A-56A0-4253-AEF8-82EE99BB2F27}" type="presOf" srcId="{90154D6A-6DE3-40F4-B002-15B832CBD312}" destId="{BE9E236C-084D-4CC2-A8E3-A74C21703755}" srcOrd="1" destOrd="0" presId="urn:microsoft.com/office/officeart/2005/8/layout/orgChart1"/>
    <dgm:cxn modelId="{4CEB94D2-F43D-49CA-9B85-B9FCFAED8018}" srcId="{628F9AE0-4477-471C-A2C8-692738A5C7E0}" destId="{BE3E4AD4-C82B-4776-A969-FF52E7FE0704}" srcOrd="2" destOrd="0" parTransId="{83B994AA-F808-412E-935A-7BB4D7053A1E}" sibTransId="{B50560B6-1574-4A98-8465-FF5246C5C257}"/>
    <dgm:cxn modelId="{92AEDBAA-55CC-4519-ABAE-3F9EA19613CE}" type="presParOf" srcId="{A22838D1-BB19-4CD8-93AE-C69ACEE793ED}" destId="{88A33E09-9388-48D3-8091-FF05B1A82143}" srcOrd="0" destOrd="0" presId="urn:microsoft.com/office/officeart/2005/8/layout/orgChart1"/>
    <dgm:cxn modelId="{51207400-4989-4C0D-91F3-999139243593}" type="presParOf" srcId="{88A33E09-9388-48D3-8091-FF05B1A82143}" destId="{DBF31BA9-F35B-4807-8462-743D58D66979}" srcOrd="0" destOrd="0" presId="urn:microsoft.com/office/officeart/2005/8/layout/orgChart1"/>
    <dgm:cxn modelId="{5743785F-9CC6-4D91-9D53-71651DACBCB3}" type="presParOf" srcId="{DBF31BA9-F35B-4807-8462-743D58D66979}" destId="{F4A12EF2-CFFC-4CCF-9B2E-FA9331FEA7D4}" srcOrd="0" destOrd="0" presId="urn:microsoft.com/office/officeart/2005/8/layout/orgChart1"/>
    <dgm:cxn modelId="{ACFECB4E-A8DA-4A88-A401-927A0DE8AFA5}" type="presParOf" srcId="{DBF31BA9-F35B-4807-8462-743D58D66979}" destId="{3A7EBFF4-47D7-4B04-8DE7-2C998E80CD20}" srcOrd="1" destOrd="0" presId="urn:microsoft.com/office/officeart/2005/8/layout/orgChart1"/>
    <dgm:cxn modelId="{27D0CE40-B225-4956-80C4-0E9891B0CBDD}" type="presParOf" srcId="{88A33E09-9388-48D3-8091-FF05B1A82143}" destId="{CCF33D3A-E873-4FB2-898B-B405AB87B2EF}" srcOrd="1" destOrd="0" presId="urn:microsoft.com/office/officeart/2005/8/layout/orgChart1"/>
    <dgm:cxn modelId="{2F055D34-C079-4629-B3F4-8206BF1D1F52}" type="presParOf" srcId="{CCF33D3A-E873-4FB2-898B-B405AB87B2EF}" destId="{7E5D5CDC-8E2E-4C10-998A-0F7D9B7C0C99}" srcOrd="0" destOrd="0" presId="urn:microsoft.com/office/officeart/2005/8/layout/orgChart1"/>
    <dgm:cxn modelId="{E876FD8A-BC12-42B4-9E61-78690D561309}" type="presParOf" srcId="{CCF33D3A-E873-4FB2-898B-B405AB87B2EF}" destId="{2C3DF9EE-69C6-42D5-8E1A-C097E572AE89}" srcOrd="1" destOrd="0" presId="urn:microsoft.com/office/officeart/2005/8/layout/orgChart1"/>
    <dgm:cxn modelId="{EF4A1645-473B-44EA-AF8B-671748C856F2}" type="presParOf" srcId="{2C3DF9EE-69C6-42D5-8E1A-C097E572AE89}" destId="{07290976-7B2A-458E-B6DC-196FF607C85C}" srcOrd="0" destOrd="0" presId="urn:microsoft.com/office/officeart/2005/8/layout/orgChart1"/>
    <dgm:cxn modelId="{0F57B404-AF7E-4199-A333-86874A9A1E20}" type="presParOf" srcId="{07290976-7B2A-458E-B6DC-196FF607C85C}" destId="{3FB9E547-3B8D-40AF-AF90-5A06E7B79A26}" srcOrd="0" destOrd="0" presId="urn:microsoft.com/office/officeart/2005/8/layout/orgChart1"/>
    <dgm:cxn modelId="{20885CD5-5F0A-44B4-AF6F-4E9142BD4822}" type="presParOf" srcId="{07290976-7B2A-458E-B6DC-196FF607C85C}" destId="{B3E1C29D-ED72-4B3C-AC37-06E96228D982}" srcOrd="1" destOrd="0" presId="urn:microsoft.com/office/officeart/2005/8/layout/orgChart1"/>
    <dgm:cxn modelId="{BCA9D2AD-6CF0-4332-91D9-436C9733DDEA}" type="presParOf" srcId="{2C3DF9EE-69C6-42D5-8E1A-C097E572AE89}" destId="{9CCB9C5B-AFE6-4880-AC79-974D26A83FF4}" srcOrd="1" destOrd="0" presId="urn:microsoft.com/office/officeart/2005/8/layout/orgChart1"/>
    <dgm:cxn modelId="{335CFBED-7EF1-447E-BDED-AE639A3EFE07}" type="presParOf" srcId="{9CCB9C5B-AFE6-4880-AC79-974D26A83FF4}" destId="{F986AC7B-E880-44B8-9CDD-F7F8BB090CDB}" srcOrd="0" destOrd="0" presId="urn:microsoft.com/office/officeart/2005/8/layout/orgChart1"/>
    <dgm:cxn modelId="{8ADC1B28-1D07-4A6C-AF7A-59255AB9A41D}" type="presParOf" srcId="{9CCB9C5B-AFE6-4880-AC79-974D26A83FF4}" destId="{38A9097B-93A2-4CB2-9580-B5A0465924D8}" srcOrd="1" destOrd="0" presId="urn:microsoft.com/office/officeart/2005/8/layout/orgChart1"/>
    <dgm:cxn modelId="{403A7B38-5842-428D-9662-D108D269D255}" type="presParOf" srcId="{38A9097B-93A2-4CB2-9580-B5A0465924D8}" destId="{FAC53EC0-A205-4D40-B1A1-D24FC3E397BD}" srcOrd="0" destOrd="0" presId="urn:microsoft.com/office/officeart/2005/8/layout/orgChart1"/>
    <dgm:cxn modelId="{D3C3AB79-A602-460D-A506-492CDCEB9052}" type="presParOf" srcId="{FAC53EC0-A205-4D40-B1A1-D24FC3E397BD}" destId="{2D1F2C93-299E-4FDB-AD5D-921FDA283BC8}" srcOrd="0" destOrd="0" presId="urn:microsoft.com/office/officeart/2005/8/layout/orgChart1"/>
    <dgm:cxn modelId="{4AD8BF0C-CA57-4006-8519-DBEEC7F15016}" type="presParOf" srcId="{FAC53EC0-A205-4D40-B1A1-D24FC3E397BD}" destId="{DF97CF58-0CFC-4FC9-8635-F4212DC43C42}" srcOrd="1" destOrd="0" presId="urn:microsoft.com/office/officeart/2005/8/layout/orgChart1"/>
    <dgm:cxn modelId="{86FD325B-A697-432B-889B-A10F7480847B}" type="presParOf" srcId="{38A9097B-93A2-4CB2-9580-B5A0465924D8}" destId="{C3614AD8-20FB-493B-8AE6-0B264662CB0F}" srcOrd="1" destOrd="0" presId="urn:microsoft.com/office/officeart/2005/8/layout/orgChart1"/>
    <dgm:cxn modelId="{D91514AC-C788-4702-9E34-3054D344FC77}" type="presParOf" srcId="{C3614AD8-20FB-493B-8AE6-0B264662CB0F}" destId="{5F029322-7604-457D-8433-D34D130ABA20}" srcOrd="0" destOrd="0" presId="urn:microsoft.com/office/officeart/2005/8/layout/orgChart1"/>
    <dgm:cxn modelId="{0A00B17C-BB44-4C19-9EC6-CFD4C991883C}" type="presParOf" srcId="{C3614AD8-20FB-493B-8AE6-0B264662CB0F}" destId="{2302CB44-053C-406F-A7F1-8A0369A31B8D}" srcOrd="1" destOrd="0" presId="urn:microsoft.com/office/officeart/2005/8/layout/orgChart1"/>
    <dgm:cxn modelId="{ECCB18A1-F54F-48C9-B3E9-59C5757D3C24}" type="presParOf" srcId="{2302CB44-053C-406F-A7F1-8A0369A31B8D}" destId="{7C920B54-80D9-4589-A01E-D378CDE0F7D4}" srcOrd="0" destOrd="0" presId="urn:microsoft.com/office/officeart/2005/8/layout/orgChart1"/>
    <dgm:cxn modelId="{70EAA7F0-5B79-468D-ADCF-C6356713F077}" type="presParOf" srcId="{7C920B54-80D9-4589-A01E-D378CDE0F7D4}" destId="{90C0AC29-BD45-4B4A-A9B8-0B60C4F340B0}" srcOrd="0" destOrd="0" presId="urn:microsoft.com/office/officeart/2005/8/layout/orgChart1"/>
    <dgm:cxn modelId="{DB827F82-DAC0-44C7-8684-E98E94A3B75E}" type="presParOf" srcId="{7C920B54-80D9-4589-A01E-D378CDE0F7D4}" destId="{69C90755-FED9-4938-B4F7-AF8D2BE21D31}" srcOrd="1" destOrd="0" presId="urn:microsoft.com/office/officeart/2005/8/layout/orgChart1"/>
    <dgm:cxn modelId="{7BE720B5-2ECE-4A30-93D1-EA8F45A874CE}" type="presParOf" srcId="{2302CB44-053C-406F-A7F1-8A0369A31B8D}" destId="{D80FEBF3-6DCC-4D6D-8194-DFF68E7368D8}" srcOrd="1" destOrd="0" presId="urn:microsoft.com/office/officeart/2005/8/layout/orgChart1"/>
    <dgm:cxn modelId="{F923C6F2-BB9F-401E-B0F6-2C4A63E36FD3}" type="presParOf" srcId="{2302CB44-053C-406F-A7F1-8A0369A31B8D}" destId="{B3DA725D-F220-45F9-A960-312E6A86D878}" srcOrd="2" destOrd="0" presId="urn:microsoft.com/office/officeart/2005/8/layout/orgChart1"/>
    <dgm:cxn modelId="{E9D9784B-12FB-422E-8C35-68A63E52281E}" type="presParOf" srcId="{38A9097B-93A2-4CB2-9580-B5A0465924D8}" destId="{F90CEFEB-F89C-4E48-AE46-9B61F08B82CE}" srcOrd="2" destOrd="0" presId="urn:microsoft.com/office/officeart/2005/8/layout/orgChart1"/>
    <dgm:cxn modelId="{22BFDD8B-C1B6-4316-B86E-77FB126D9404}" type="presParOf" srcId="{9CCB9C5B-AFE6-4880-AC79-974D26A83FF4}" destId="{E7D3FF26-62D1-40FB-AD12-71CBBE4DAC99}" srcOrd="2" destOrd="0" presId="urn:microsoft.com/office/officeart/2005/8/layout/orgChart1"/>
    <dgm:cxn modelId="{1F265267-9211-4179-A371-06D84F620D4A}" type="presParOf" srcId="{9CCB9C5B-AFE6-4880-AC79-974D26A83FF4}" destId="{8733B0AC-0671-4066-B1FF-0208C4C54E41}" srcOrd="3" destOrd="0" presId="urn:microsoft.com/office/officeart/2005/8/layout/orgChart1"/>
    <dgm:cxn modelId="{692C1566-51C1-4422-A318-296F6FDCAA0D}" type="presParOf" srcId="{8733B0AC-0671-4066-B1FF-0208C4C54E41}" destId="{1F900BB3-6953-4B79-A30F-95B9F947EA36}" srcOrd="0" destOrd="0" presId="urn:microsoft.com/office/officeart/2005/8/layout/orgChart1"/>
    <dgm:cxn modelId="{F8FFE123-9515-4CEE-A20F-37F471C7EFD7}" type="presParOf" srcId="{1F900BB3-6953-4B79-A30F-95B9F947EA36}" destId="{D6061DD9-6BD1-48AE-A152-DF6B97C9AA0B}" srcOrd="0" destOrd="0" presId="urn:microsoft.com/office/officeart/2005/8/layout/orgChart1"/>
    <dgm:cxn modelId="{DDF35AAD-AD74-4505-AE74-E179847CFAA6}" type="presParOf" srcId="{1F900BB3-6953-4B79-A30F-95B9F947EA36}" destId="{407B42BC-B177-4A4D-87C0-DE62D66438A1}" srcOrd="1" destOrd="0" presId="urn:microsoft.com/office/officeart/2005/8/layout/orgChart1"/>
    <dgm:cxn modelId="{A4C20D9C-6548-4D62-8AAC-37D426CDBA10}" type="presParOf" srcId="{8733B0AC-0671-4066-B1FF-0208C4C54E41}" destId="{18535CB4-C9E7-499F-B14A-44F62E23D4A2}" srcOrd="1" destOrd="0" presId="urn:microsoft.com/office/officeart/2005/8/layout/orgChart1"/>
    <dgm:cxn modelId="{F01D9A23-CEB6-4F7E-8603-A00E7763A1B5}" type="presParOf" srcId="{18535CB4-C9E7-499F-B14A-44F62E23D4A2}" destId="{2E99AFF6-33A6-4E26-AD0D-5733A973ED55}" srcOrd="0" destOrd="0" presId="urn:microsoft.com/office/officeart/2005/8/layout/orgChart1"/>
    <dgm:cxn modelId="{2CD15BED-A8B1-496F-8B99-60F73C5917CB}" type="presParOf" srcId="{18535CB4-C9E7-499F-B14A-44F62E23D4A2}" destId="{6C620C6C-8548-4E33-9D79-C29ECFAFCB34}" srcOrd="1" destOrd="0" presId="urn:microsoft.com/office/officeart/2005/8/layout/orgChart1"/>
    <dgm:cxn modelId="{1C295311-A3D1-4435-8AF8-7F3B3C18453B}" type="presParOf" srcId="{6C620C6C-8548-4E33-9D79-C29ECFAFCB34}" destId="{45AF4E6C-7F2D-49FC-8BFB-376E0D4F3C5D}" srcOrd="0" destOrd="0" presId="urn:microsoft.com/office/officeart/2005/8/layout/orgChart1"/>
    <dgm:cxn modelId="{2D2DF3E9-7D36-4E73-914E-7A46DB3864B0}" type="presParOf" srcId="{45AF4E6C-7F2D-49FC-8BFB-376E0D4F3C5D}" destId="{1AE29E77-12C7-4B48-81C2-3229514CC34B}" srcOrd="0" destOrd="0" presId="urn:microsoft.com/office/officeart/2005/8/layout/orgChart1"/>
    <dgm:cxn modelId="{20F53D81-B173-46D9-86E1-90F6DE4183A4}" type="presParOf" srcId="{45AF4E6C-7F2D-49FC-8BFB-376E0D4F3C5D}" destId="{E08845B4-A04E-4B82-919C-4DD368793261}" srcOrd="1" destOrd="0" presId="urn:microsoft.com/office/officeart/2005/8/layout/orgChart1"/>
    <dgm:cxn modelId="{97EA8A6B-D663-4E39-A172-AB224BADA310}" type="presParOf" srcId="{6C620C6C-8548-4E33-9D79-C29ECFAFCB34}" destId="{757C66E6-F737-4D9D-8819-221B6876F041}" srcOrd="1" destOrd="0" presId="urn:microsoft.com/office/officeart/2005/8/layout/orgChart1"/>
    <dgm:cxn modelId="{4A70595A-1583-430C-B9D4-515E17B5E31D}" type="presParOf" srcId="{6C620C6C-8548-4E33-9D79-C29ECFAFCB34}" destId="{83DECF7C-B0FF-4A71-B74F-7E14111E1134}" srcOrd="2" destOrd="0" presId="urn:microsoft.com/office/officeart/2005/8/layout/orgChart1"/>
    <dgm:cxn modelId="{EF2B4605-D56F-4C80-AF63-644D7FC90A80}" type="presParOf" srcId="{8733B0AC-0671-4066-B1FF-0208C4C54E41}" destId="{8CC590D4-9864-4151-BA38-BBEA9103BD8E}" srcOrd="2" destOrd="0" presId="urn:microsoft.com/office/officeart/2005/8/layout/orgChart1"/>
    <dgm:cxn modelId="{17EB14B7-71D8-46DD-A75C-54012B7A7E3F}" type="presParOf" srcId="{9CCB9C5B-AFE6-4880-AC79-974D26A83FF4}" destId="{D126A82A-3725-45E5-A374-ED3DCE8735E1}" srcOrd="4" destOrd="0" presId="urn:microsoft.com/office/officeart/2005/8/layout/orgChart1"/>
    <dgm:cxn modelId="{FB7CD8AF-8651-4707-92D3-3B979F60DFF3}" type="presParOf" srcId="{9CCB9C5B-AFE6-4880-AC79-974D26A83FF4}" destId="{62FB6B51-2C21-4FF5-BFD2-3E818B0DB6D6}" srcOrd="5" destOrd="0" presId="urn:microsoft.com/office/officeart/2005/8/layout/orgChart1"/>
    <dgm:cxn modelId="{D5531359-F8B7-44FE-8B6A-A21BD8ADB00E}" type="presParOf" srcId="{62FB6B51-2C21-4FF5-BFD2-3E818B0DB6D6}" destId="{75E69582-7B97-4952-B3F0-F804FC75F712}" srcOrd="0" destOrd="0" presId="urn:microsoft.com/office/officeart/2005/8/layout/orgChart1"/>
    <dgm:cxn modelId="{EE7A67C8-DC90-40CA-B674-763125D8FD8F}" type="presParOf" srcId="{75E69582-7B97-4952-B3F0-F804FC75F712}" destId="{EACBDED4-B935-4E1F-B6CA-70CA207D3185}" srcOrd="0" destOrd="0" presId="urn:microsoft.com/office/officeart/2005/8/layout/orgChart1"/>
    <dgm:cxn modelId="{3C5E322F-AEB6-421D-9BAE-DF66361051B7}" type="presParOf" srcId="{75E69582-7B97-4952-B3F0-F804FC75F712}" destId="{429260FC-966E-4630-949E-78C6BFC96922}" srcOrd="1" destOrd="0" presId="urn:microsoft.com/office/officeart/2005/8/layout/orgChart1"/>
    <dgm:cxn modelId="{C63DE820-1AAB-4219-81CA-B54A0BBAB82F}" type="presParOf" srcId="{62FB6B51-2C21-4FF5-BFD2-3E818B0DB6D6}" destId="{92D7940A-B5D5-4E4A-AFF3-412C055F40D6}" srcOrd="1" destOrd="0" presId="urn:microsoft.com/office/officeart/2005/8/layout/orgChart1"/>
    <dgm:cxn modelId="{082D934C-2DA4-4638-A9B0-F630E259D537}" type="presParOf" srcId="{62FB6B51-2C21-4FF5-BFD2-3E818B0DB6D6}" destId="{CD5D75EA-961D-4751-ACD2-BDCC3759EF60}" srcOrd="2" destOrd="0" presId="urn:microsoft.com/office/officeart/2005/8/layout/orgChart1"/>
    <dgm:cxn modelId="{ED9F2450-B151-4A80-989A-E2D62425F351}" type="presParOf" srcId="{9CCB9C5B-AFE6-4880-AC79-974D26A83FF4}" destId="{7E4DC12F-01C6-4BB6-9754-352B365F0058}" srcOrd="6" destOrd="0" presId="urn:microsoft.com/office/officeart/2005/8/layout/orgChart1"/>
    <dgm:cxn modelId="{91B4B056-0427-466B-9F53-E44BD0A0F4A6}" type="presParOf" srcId="{9CCB9C5B-AFE6-4880-AC79-974D26A83FF4}" destId="{7F160CEB-0180-4E57-9F2F-7DC75DAB370B}" srcOrd="7" destOrd="0" presId="urn:microsoft.com/office/officeart/2005/8/layout/orgChart1"/>
    <dgm:cxn modelId="{49110177-DAB6-48D7-AA7C-A8A302CB4A10}" type="presParOf" srcId="{7F160CEB-0180-4E57-9F2F-7DC75DAB370B}" destId="{2124EEBE-01CD-4B97-9EC9-1425199AB087}" srcOrd="0" destOrd="0" presId="urn:microsoft.com/office/officeart/2005/8/layout/orgChart1"/>
    <dgm:cxn modelId="{A4FAE619-224E-49E5-AD9C-4FD1A5C8A83C}" type="presParOf" srcId="{2124EEBE-01CD-4B97-9EC9-1425199AB087}" destId="{AE547CF1-4229-4CE6-85F6-72AD2D323D0D}" srcOrd="0" destOrd="0" presId="urn:microsoft.com/office/officeart/2005/8/layout/orgChart1"/>
    <dgm:cxn modelId="{B7CEEE1F-427C-4F16-8C47-8CE169C9B003}" type="presParOf" srcId="{2124EEBE-01CD-4B97-9EC9-1425199AB087}" destId="{32991CC3-BDF7-4CDE-B3C7-42508EECF064}" srcOrd="1" destOrd="0" presId="urn:microsoft.com/office/officeart/2005/8/layout/orgChart1"/>
    <dgm:cxn modelId="{A0586F75-188E-45DA-B1B4-4EDD0D254065}" type="presParOf" srcId="{7F160CEB-0180-4E57-9F2F-7DC75DAB370B}" destId="{29664069-156A-4317-BACB-2E1E3A28119B}" srcOrd="1" destOrd="0" presId="urn:microsoft.com/office/officeart/2005/8/layout/orgChart1"/>
    <dgm:cxn modelId="{D59441A7-3E84-4931-AAB5-4F2FE86701A2}" type="presParOf" srcId="{7F160CEB-0180-4E57-9F2F-7DC75DAB370B}" destId="{DB0A8FDB-42F5-499E-8270-A85E09565E03}" srcOrd="2" destOrd="0" presId="urn:microsoft.com/office/officeart/2005/8/layout/orgChart1"/>
    <dgm:cxn modelId="{0BD499C7-0243-4821-8056-F2502E55CDE6}" type="presParOf" srcId="{9CCB9C5B-AFE6-4880-AC79-974D26A83FF4}" destId="{A05E6945-F218-4529-8010-B0B9C0F2CA73}" srcOrd="8" destOrd="0" presId="urn:microsoft.com/office/officeart/2005/8/layout/orgChart1"/>
    <dgm:cxn modelId="{57BCBB02-D7ED-47BD-B696-CEE4C47E5E7B}" type="presParOf" srcId="{9CCB9C5B-AFE6-4880-AC79-974D26A83FF4}" destId="{1EF629CA-AD43-4B49-BA1A-D768EDFCC4EE}" srcOrd="9" destOrd="0" presId="urn:microsoft.com/office/officeart/2005/8/layout/orgChart1"/>
    <dgm:cxn modelId="{4C31DE45-254F-41AE-8556-B18D610FC8FB}" type="presParOf" srcId="{1EF629CA-AD43-4B49-BA1A-D768EDFCC4EE}" destId="{C1F2B76D-0880-4CFE-968F-7731215428E3}" srcOrd="0" destOrd="0" presId="urn:microsoft.com/office/officeart/2005/8/layout/orgChart1"/>
    <dgm:cxn modelId="{84123868-3FA6-40AB-9651-33DDB23CC392}" type="presParOf" srcId="{C1F2B76D-0880-4CFE-968F-7731215428E3}" destId="{97A8B2AD-815A-4D57-9A69-87BC538F0C14}" srcOrd="0" destOrd="0" presId="urn:microsoft.com/office/officeart/2005/8/layout/orgChart1"/>
    <dgm:cxn modelId="{9EFE3EF8-1A9F-45B7-96AB-50355423229F}" type="presParOf" srcId="{C1F2B76D-0880-4CFE-968F-7731215428E3}" destId="{9AF8096D-CAF9-48E7-B250-D331CF957E55}" srcOrd="1" destOrd="0" presId="urn:microsoft.com/office/officeart/2005/8/layout/orgChart1"/>
    <dgm:cxn modelId="{22391242-DB47-4E8B-B6F4-10C0255F96B5}" type="presParOf" srcId="{1EF629CA-AD43-4B49-BA1A-D768EDFCC4EE}" destId="{F0F41906-FD9E-4C7F-8EF9-5C90C7C328E2}" srcOrd="1" destOrd="0" presId="urn:microsoft.com/office/officeart/2005/8/layout/orgChart1"/>
    <dgm:cxn modelId="{3AF2711F-3477-4A5F-B542-52968036A0DD}" type="presParOf" srcId="{F0F41906-FD9E-4C7F-8EF9-5C90C7C328E2}" destId="{174938EF-1E11-42E7-9B80-A9EB774F6412}" srcOrd="0" destOrd="0" presId="urn:microsoft.com/office/officeart/2005/8/layout/orgChart1"/>
    <dgm:cxn modelId="{84FBF8BF-BE49-423D-9A77-35F490B347CC}" type="presParOf" srcId="{F0F41906-FD9E-4C7F-8EF9-5C90C7C328E2}" destId="{D5D9D015-28EE-4823-A7B0-C2DE7BA3F025}" srcOrd="1" destOrd="0" presId="urn:microsoft.com/office/officeart/2005/8/layout/orgChart1"/>
    <dgm:cxn modelId="{462471F7-CA8E-40D1-9D9C-3A12B78403F7}" type="presParOf" srcId="{D5D9D015-28EE-4823-A7B0-C2DE7BA3F025}" destId="{92ADCB9F-DE2B-415E-96FE-A44FB358BD76}" srcOrd="0" destOrd="0" presId="urn:microsoft.com/office/officeart/2005/8/layout/orgChart1"/>
    <dgm:cxn modelId="{0A255CDE-EAD7-4D83-996F-7F34167E1DF9}" type="presParOf" srcId="{92ADCB9F-DE2B-415E-96FE-A44FB358BD76}" destId="{18537B79-908B-4517-861F-618CA78B7FB5}" srcOrd="0" destOrd="0" presId="urn:microsoft.com/office/officeart/2005/8/layout/orgChart1"/>
    <dgm:cxn modelId="{D649A61F-85F9-4EDB-ABFF-DA1C20DA799B}" type="presParOf" srcId="{92ADCB9F-DE2B-415E-96FE-A44FB358BD76}" destId="{E6AB913E-B15E-484D-858E-61BAABD30C32}" srcOrd="1" destOrd="0" presId="urn:microsoft.com/office/officeart/2005/8/layout/orgChart1"/>
    <dgm:cxn modelId="{8D695668-6653-4CE2-889F-B7FA2966B094}" type="presParOf" srcId="{D5D9D015-28EE-4823-A7B0-C2DE7BA3F025}" destId="{734381D2-11BE-4DBE-AF56-86B92307380E}" srcOrd="1" destOrd="0" presId="urn:microsoft.com/office/officeart/2005/8/layout/orgChart1"/>
    <dgm:cxn modelId="{EFE958AF-9FBF-40A0-8F3B-82EAF56D87B7}" type="presParOf" srcId="{D5D9D015-28EE-4823-A7B0-C2DE7BA3F025}" destId="{6E7A1FA2-A053-4CBD-9EAE-C6409CD6ABDD}" srcOrd="2" destOrd="0" presId="urn:microsoft.com/office/officeart/2005/8/layout/orgChart1"/>
    <dgm:cxn modelId="{FEF130EA-A622-4AC1-8A82-E1CF6FABC83B}" type="presParOf" srcId="{1EF629CA-AD43-4B49-BA1A-D768EDFCC4EE}" destId="{1197AA5C-FDD4-470A-87F2-C848566F8BA0}" srcOrd="2" destOrd="0" presId="urn:microsoft.com/office/officeart/2005/8/layout/orgChart1"/>
    <dgm:cxn modelId="{2E2A8A79-6607-48E1-8552-D0F454FC18E2}" type="presParOf" srcId="{2C3DF9EE-69C6-42D5-8E1A-C097E572AE89}" destId="{A77E3949-F60F-4CA2-A502-C8FC875E5C87}" srcOrd="2" destOrd="0" presId="urn:microsoft.com/office/officeart/2005/8/layout/orgChart1"/>
    <dgm:cxn modelId="{0BA1DE81-6A26-42FB-BC53-EE0C9851E524}" type="presParOf" srcId="{CCF33D3A-E873-4FB2-898B-B405AB87B2EF}" destId="{6C33DB17-BC10-457A-8F73-EBC713CB86C5}" srcOrd="2" destOrd="0" presId="urn:microsoft.com/office/officeart/2005/8/layout/orgChart1"/>
    <dgm:cxn modelId="{92E16495-E4C6-48ED-BBA7-5B963A810FAE}" type="presParOf" srcId="{CCF33D3A-E873-4FB2-898B-B405AB87B2EF}" destId="{C1EB52E1-B4EE-412D-A7E8-F67FF282A16A}" srcOrd="3" destOrd="0" presId="urn:microsoft.com/office/officeart/2005/8/layout/orgChart1"/>
    <dgm:cxn modelId="{4897A3F8-0336-4601-867E-FD91EF35EA41}" type="presParOf" srcId="{C1EB52E1-B4EE-412D-A7E8-F67FF282A16A}" destId="{F9C0B695-7F6F-4E0C-B74C-8CAD94443DD6}" srcOrd="0" destOrd="0" presId="urn:microsoft.com/office/officeart/2005/8/layout/orgChart1"/>
    <dgm:cxn modelId="{0B812DF8-3E05-42D4-B684-CFB599E51CEA}" type="presParOf" srcId="{F9C0B695-7F6F-4E0C-B74C-8CAD94443DD6}" destId="{2950CCCE-306C-47B9-827C-971100A4B06C}" srcOrd="0" destOrd="0" presId="urn:microsoft.com/office/officeart/2005/8/layout/orgChart1"/>
    <dgm:cxn modelId="{0BD68FB0-4255-498D-8B17-D048E0374507}" type="presParOf" srcId="{F9C0B695-7F6F-4E0C-B74C-8CAD94443DD6}" destId="{76B4DEB6-3EE9-44CC-AE36-41F7636E913D}" srcOrd="1" destOrd="0" presId="urn:microsoft.com/office/officeart/2005/8/layout/orgChart1"/>
    <dgm:cxn modelId="{8E27994D-C6AC-479B-B6A0-F2E9E4B5F28D}" type="presParOf" srcId="{C1EB52E1-B4EE-412D-A7E8-F67FF282A16A}" destId="{3F612789-0AE1-42E3-9165-00BF8AB52C7E}" srcOrd="1" destOrd="0" presId="urn:microsoft.com/office/officeart/2005/8/layout/orgChart1"/>
    <dgm:cxn modelId="{0175CE14-4EC3-4322-8BF6-34DD0CF551A0}" type="presParOf" srcId="{3F612789-0AE1-42E3-9165-00BF8AB52C7E}" destId="{B2867F4F-644E-428D-93A1-71F8C6CD3313}" srcOrd="0" destOrd="0" presId="urn:microsoft.com/office/officeart/2005/8/layout/orgChart1"/>
    <dgm:cxn modelId="{5E146083-DD34-42E5-AB0E-91F30361D87A}" type="presParOf" srcId="{3F612789-0AE1-42E3-9165-00BF8AB52C7E}" destId="{2E514EE6-9B5D-4432-BAC5-B3278C71714E}" srcOrd="1" destOrd="0" presId="urn:microsoft.com/office/officeart/2005/8/layout/orgChart1"/>
    <dgm:cxn modelId="{FBF0110E-7416-45E8-8F91-38F072E5D7E0}" type="presParOf" srcId="{2E514EE6-9B5D-4432-BAC5-B3278C71714E}" destId="{CDCFF5F5-2D28-4BB0-A941-1CE034EF5568}" srcOrd="0" destOrd="0" presId="urn:microsoft.com/office/officeart/2005/8/layout/orgChart1"/>
    <dgm:cxn modelId="{171BF8A8-E8FD-43DA-8090-A9E3BC2A4EBF}" type="presParOf" srcId="{CDCFF5F5-2D28-4BB0-A941-1CE034EF5568}" destId="{8ED936BA-743E-41FE-84F0-750A1F281EC0}" srcOrd="0" destOrd="0" presId="urn:microsoft.com/office/officeart/2005/8/layout/orgChart1"/>
    <dgm:cxn modelId="{C0841344-97DA-4CF0-8D8D-976F931D4BC0}" type="presParOf" srcId="{CDCFF5F5-2D28-4BB0-A941-1CE034EF5568}" destId="{B31E673F-956B-4DD1-8C74-DD422100FD2A}" srcOrd="1" destOrd="0" presId="urn:microsoft.com/office/officeart/2005/8/layout/orgChart1"/>
    <dgm:cxn modelId="{E9EF7A97-3D52-4504-BBF2-5D88B76D2DB5}" type="presParOf" srcId="{2E514EE6-9B5D-4432-BAC5-B3278C71714E}" destId="{EB0567DA-4F29-4709-B9D9-2E95BE0A502B}" srcOrd="1" destOrd="0" presId="urn:microsoft.com/office/officeart/2005/8/layout/orgChart1"/>
    <dgm:cxn modelId="{68509509-4833-40F1-B52D-2B6B8F86C264}" type="presParOf" srcId="{2E514EE6-9B5D-4432-BAC5-B3278C71714E}" destId="{24FD26C3-B6D9-463E-BC8E-7EE474C07944}" srcOrd="2" destOrd="0" presId="urn:microsoft.com/office/officeart/2005/8/layout/orgChart1"/>
    <dgm:cxn modelId="{EADEAA72-F1F5-4D85-A640-B0A9AF56428D}" type="presParOf" srcId="{C1EB52E1-B4EE-412D-A7E8-F67FF282A16A}" destId="{3815A56F-5EBD-4FEA-9977-BD7C2CD22947}" srcOrd="2" destOrd="0" presId="urn:microsoft.com/office/officeart/2005/8/layout/orgChart1"/>
    <dgm:cxn modelId="{10E4C707-44A8-475F-BA81-8ABD4EACA6A1}" type="presParOf" srcId="{CCF33D3A-E873-4FB2-898B-B405AB87B2EF}" destId="{886711D8-F54B-46DB-B3B3-5255F6689D36}" srcOrd="4" destOrd="0" presId="urn:microsoft.com/office/officeart/2005/8/layout/orgChart1"/>
    <dgm:cxn modelId="{2FBB251F-0682-4BFA-AAE5-D5F7267A65F2}" type="presParOf" srcId="{CCF33D3A-E873-4FB2-898B-B405AB87B2EF}" destId="{AAB4B2F2-545E-461E-A0D3-C835F4AEA64C}" srcOrd="5" destOrd="0" presId="urn:microsoft.com/office/officeart/2005/8/layout/orgChart1"/>
    <dgm:cxn modelId="{05BB402A-2FBF-44B1-86B7-0358F0FE2756}" type="presParOf" srcId="{AAB4B2F2-545E-461E-A0D3-C835F4AEA64C}" destId="{D3A5228E-EC4E-455E-BAF4-8696B01A7B3C}" srcOrd="0" destOrd="0" presId="urn:microsoft.com/office/officeart/2005/8/layout/orgChart1"/>
    <dgm:cxn modelId="{FAB2E821-C450-4D80-AB23-D95BB10E964A}" type="presParOf" srcId="{D3A5228E-EC4E-455E-BAF4-8696B01A7B3C}" destId="{66405FEE-BF17-4330-ADB6-25A718CF6C42}" srcOrd="0" destOrd="0" presId="urn:microsoft.com/office/officeart/2005/8/layout/orgChart1"/>
    <dgm:cxn modelId="{71561381-A610-46E2-B376-4A69DBE1306F}" type="presParOf" srcId="{D3A5228E-EC4E-455E-BAF4-8696B01A7B3C}" destId="{BE9E236C-084D-4CC2-A8E3-A74C21703755}" srcOrd="1" destOrd="0" presId="urn:microsoft.com/office/officeart/2005/8/layout/orgChart1"/>
    <dgm:cxn modelId="{26AAAC7C-C5D5-4831-B1E1-2E9FB1856325}" type="presParOf" srcId="{AAB4B2F2-545E-461E-A0D3-C835F4AEA64C}" destId="{3C746CB0-A202-4638-B559-CA06097F926E}" srcOrd="1" destOrd="0" presId="urn:microsoft.com/office/officeart/2005/8/layout/orgChart1"/>
    <dgm:cxn modelId="{00AF2B89-3943-498F-A5D0-4894BD205EAF}" type="presParOf" srcId="{AAB4B2F2-545E-461E-A0D3-C835F4AEA64C}" destId="{76838828-BE3B-44A6-888B-5685433D7FFC}" srcOrd="2" destOrd="0" presId="urn:microsoft.com/office/officeart/2005/8/layout/orgChart1"/>
    <dgm:cxn modelId="{476CF865-C38D-4AA3-A20A-250D3019098A}" type="presParOf" srcId="{CCF33D3A-E873-4FB2-898B-B405AB87B2EF}" destId="{F4AAA3C8-C761-4481-8534-38A57B7FED00}" srcOrd="6" destOrd="0" presId="urn:microsoft.com/office/officeart/2005/8/layout/orgChart1"/>
    <dgm:cxn modelId="{7E13BE1B-080A-4311-835E-0C423740CCA1}" type="presParOf" srcId="{CCF33D3A-E873-4FB2-898B-B405AB87B2EF}" destId="{315EE992-73C1-448A-876C-62DC31A4A2C9}" srcOrd="7" destOrd="0" presId="urn:microsoft.com/office/officeart/2005/8/layout/orgChart1"/>
    <dgm:cxn modelId="{69968B1C-E954-4672-B949-9CCB58730B40}" type="presParOf" srcId="{315EE992-73C1-448A-876C-62DC31A4A2C9}" destId="{81B12A47-56A8-40DF-AC96-069E2B3A603D}" srcOrd="0" destOrd="0" presId="urn:microsoft.com/office/officeart/2005/8/layout/orgChart1"/>
    <dgm:cxn modelId="{10AC9B30-8349-4966-8546-D01D109C1943}" type="presParOf" srcId="{81B12A47-56A8-40DF-AC96-069E2B3A603D}" destId="{97F64E2E-E0CD-4AFF-A551-6EC054E6B363}" srcOrd="0" destOrd="0" presId="urn:microsoft.com/office/officeart/2005/8/layout/orgChart1"/>
    <dgm:cxn modelId="{B6038CDF-EB0C-4969-841B-26DEC77FE5E0}" type="presParOf" srcId="{81B12A47-56A8-40DF-AC96-069E2B3A603D}" destId="{59B73542-6690-49A3-8404-252417244539}" srcOrd="1" destOrd="0" presId="urn:microsoft.com/office/officeart/2005/8/layout/orgChart1"/>
    <dgm:cxn modelId="{5275CB41-C65F-46B8-92EC-2E1FB0AA5659}" type="presParOf" srcId="{315EE992-73C1-448A-876C-62DC31A4A2C9}" destId="{C77B3840-3E43-4EFA-8FCF-92D3571F7957}" srcOrd="1" destOrd="0" presId="urn:microsoft.com/office/officeart/2005/8/layout/orgChart1"/>
    <dgm:cxn modelId="{B638DA72-CEF8-4709-935B-C989548F67A3}" type="presParOf" srcId="{C77B3840-3E43-4EFA-8FCF-92D3571F7957}" destId="{CD7C758B-3452-42FB-BED6-CD1A8B21BA4B}" srcOrd="0" destOrd="0" presId="urn:microsoft.com/office/officeart/2005/8/layout/orgChart1"/>
    <dgm:cxn modelId="{ED3B10BE-559D-4CBF-8CDE-78A20585426C}" type="presParOf" srcId="{C77B3840-3E43-4EFA-8FCF-92D3571F7957}" destId="{F0A9554E-9820-4C24-AA35-07DE62D69967}" srcOrd="1" destOrd="0" presId="urn:microsoft.com/office/officeart/2005/8/layout/orgChart1"/>
    <dgm:cxn modelId="{50871A40-F950-45B3-957E-EE21A1DAE239}" type="presParOf" srcId="{F0A9554E-9820-4C24-AA35-07DE62D69967}" destId="{36951F37-FAE1-43FB-8F00-8A44683A0083}" srcOrd="0" destOrd="0" presId="urn:microsoft.com/office/officeart/2005/8/layout/orgChart1"/>
    <dgm:cxn modelId="{19A53B45-D8A2-444C-9DB0-DA42E6735A2D}" type="presParOf" srcId="{36951F37-FAE1-43FB-8F00-8A44683A0083}" destId="{50D401BF-1080-43C9-9946-95FB251EC179}" srcOrd="0" destOrd="0" presId="urn:microsoft.com/office/officeart/2005/8/layout/orgChart1"/>
    <dgm:cxn modelId="{6AA34956-D67D-4842-ADBE-81ACFE0D6DAB}" type="presParOf" srcId="{36951F37-FAE1-43FB-8F00-8A44683A0083}" destId="{72354284-26C9-46E2-AAC5-8917DA88E288}" srcOrd="1" destOrd="0" presId="urn:microsoft.com/office/officeart/2005/8/layout/orgChart1"/>
    <dgm:cxn modelId="{35FE78F8-C2A2-4034-9E48-2D60F60139DB}" type="presParOf" srcId="{F0A9554E-9820-4C24-AA35-07DE62D69967}" destId="{E79551A5-15CF-442F-AD73-C54079283DFD}" srcOrd="1" destOrd="0" presId="urn:microsoft.com/office/officeart/2005/8/layout/orgChart1"/>
    <dgm:cxn modelId="{DC42BF1E-ED7B-4DF9-BC6D-99FB81C9AA47}" type="presParOf" srcId="{F0A9554E-9820-4C24-AA35-07DE62D69967}" destId="{81E79353-61F6-4904-BEA8-C6CFF8B7A0E4}" srcOrd="2" destOrd="0" presId="urn:microsoft.com/office/officeart/2005/8/layout/orgChart1"/>
    <dgm:cxn modelId="{E6CED836-5F11-4E83-AB88-20EAB64B2DC4}" type="presParOf" srcId="{315EE992-73C1-448A-876C-62DC31A4A2C9}" destId="{9B6A682E-6C89-449F-8C32-0544E1732A3E}" srcOrd="2" destOrd="0" presId="urn:microsoft.com/office/officeart/2005/8/layout/orgChart1"/>
    <dgm:cxn modelId="{B7038C6F-46C0-4B2D-BED5-A1ACB5BED62A}" type="presParOf" srcId="{CCF33D3A-E873-4FB2-898B-B405AB87B2EF}" destId="{4FE90D77-3090-4165-8A2E-25EC8422C8E2}" srcOrd="8" destOrd="0" presId="urn:microsoft.com/office/officeart/2005/8/layout/orgChart1"/>
    <dgm:cxn modelId="{B719FC40-28B0-4920-8425-14ABE136E1EE}" type="presParOf" srcId="{CCF33D3A-E873-4FB2-898B-B405AB87B2EF}" destId="{6B67F37D-5C2F-4C26-8580-7B1259388D0A}" srcOrd="9" destOrd="0" presId="urn:microsoft.com/office/officeart/2005/8/layout/orgChart1"/>
    <dgm:cxn modelId="{0727CBBE-930D-4238-987E-9AE0E1C57E72}" type="presParOf" srcId="{6B67F37D-5C2F-4C26-8580-7B1259388D0A}" destId="{E1B8FDA3-5BF9-4615-8EDB-B4C30DA0F1EF}" srcOrd="0" destOrd="0" presId="urn:microsoft.com/office/officeart/2005/8/layout/orgChart1"/>
    <dgm:cxn modelId="{5DF74A9B-A62E-48A6-A3DC-1DD78224CBED}" type="presParOf" srcId="{E1B8FDA3-5BF9-4615-8EDB-B4C30DA0F1EF}" destId="{6CB86321-18AB-4862-9004-32FDA3FFDB00}" srcOrd="0" destOrd="0" presId="urn:microsoft.com/office/officeart/2005/8/layout/orgChart1"/>
    <dgm:cxn modelId="{323F04FD-1E14-4E6E-910D-CBE2196C1893}" type="presParOf" srcId="{E1B8FDA3-5BF9-4615-8EDB-B4C30DA0F1EF}" destId="{B1631ED5-CA2A-4EED-B508-0F608EDDD2E4}" srcOrd="1" destOrd="0" presId="urn:microsoft.com/office/officeart/2005/8/layout/orgChart1"/>
    <dgm:cxn modelId="{1D22B379-425D-472C-8905-D8B5D4D43B36}" type="presParOf" srcId="{6B67F37D-5C2F-4C26-8580-7B1259388D0A}" destId="{FB8CA1EF-1235-42F2-B6E1-573BD8F318AB}" srcOrd="1" destOrd="0" presId="urn:microsoft.com/office/officeart/2005/8/layout/orgChart1"/>
    <dgm:cxn modelId="{9E2AF234-3890-412A-A53E-E760FD111940}" type="presParOf" srcId="{FB8CA1EF-1235-42F2-B6E1-573BD8F318AB}" destId="{03412F84-C64A-49A1-9537-7F73F5A36259}" srcOrd="0" destOrd="0" presId="urn:microsoft.com/office/officeart/2005/8/layout/orgChart1"/>
    <dgm:cxn modelId="{5AAD3114-930B-42F5-967C-7D85C8B0C5B9}" type="presParOf" srcId="{FB8CA1EF-1235-42F2-B6E1-573BD8F318AB}" destId="{C9B260EE-D3EA-4280-AC06-50C5895277B7}" srcOrd="1" destOrd="0" presId="urn:microsoft.com/office/officeart/2005/8/layout/orgChart1"/>
    <dgm:cxn modelId="{4128DB76-E1E0-4ADE-BFCF-180AABA27E24}" type="presParOf" srcId="{C9B260EE-D3EA-4280-AC06-50C5895277B7}" destId="{631D03E0-910B-4963-9DA4-776551674BD6}" srcOrd="0" destOrd="0" presId="urn:microsoft.com/office/officeart/2005/8/layout/orgChart1"/>
    <dgm:cxn modelId="{3A6D6D0A-F3B6-4F52-85FA-C0F048368DB2}" type="presParOf" srcId="{631D03E0-910B-4963-9DA4-776551674BD6}" destId="{C236F147-019C-4D3A-8536-FB0A6B4BE70E}" srcOrd="0" destOrd="0" presId="urn:microsoft.com/office/officeart/2005/8/layout/orgChart1"/>
    <dgm:cxn modelId="{F082CC23-2030-477B-A66C-31E302A2FB3E}" type="presParOf" srcId="{631D03E0-910B-4963-9DA4-776551674BD6}" destId="{98BD6D7C-9A28-4023-BF3F-8C5B5130698D}" srcOrd="1" destOrd="0" presId="urn:microsoft.com/office/officeart/2005/8/layout/orgChart1"/>
    <dgm:cxn modelId="{F38478D2-E1F4-488F-A53D-3EC3B714E417}" type="presParOf" srcId="{C9B260EE-D3EA-4280-AC06-50C5895277B7}" destId="{5B5688C5-81F5-4971-8D34-5F496D1A0AC1}" srcOrd="1" destOrd="0" presId="urn:microsoft.com/office/officeart/2005/8/layout/orgChart1"/>
    <dgm:cxn modelId="{AFEF219C-B94B-48E1-8C52-5C3499671D0E}" type="presParOf" srcId="{5B5688C5-81F5-4971-8D34-5F496D1A0AC1}" destId="{9C59ADD0-2236-48FA-9A07-785EFC7B8099}" srcOrd="0" destOrd="0" presId="urn:microsoft.com/office/officeart/2005/8/layout/orgChart1"/>
    <dgm:cxn modelId="{830060DC-076A-48A2-BA0E-4AABE24B176B}" type="presParOf" srcId="{5B5688C5-81F5-4971-8D34-5F496D1A0AC1}" destId="{CC4D4D50-8C6D-4CFC-95AE-E5C3B1A09FB9}" srcOrd="1" destOrd="0" presId="urn:microsoft.com/office/officeart/2005/8/layout/orgChart1"/>
    <dgm:cxn modelId="{CC05A1E3-403F-4474-9BA7-9E0669F2CCD2}" type="presParOf" srcId="{CC4D4D50-8C6D-4CFC-95AE-E5C3B1A09FB9}" destId="{DA04DD2A-478A-4D77-A9AE-D3F95F67433F}" srcOrd="0" destOrd="0" presId="urn:microsoft.com/office/officeart/2005/8/layout/orgChart1"/>
    <dgm:cxn modelId="{C6E3F60B-8EE5-45AF-ADD5-F6543AAD281E}" type="presParOf" srcId="{DA04DD2A-478A-4D77-A9AE-D3F95F67433F}" destId="{36B2CE4B-9689-4A11-A2F1-6208AAD9BA5D}" srcOrd="0" destOrd="0" presId="urn:microsoft.com/office/officeart/2005/8/layout/orgChart1"/>
    <dgm:cxn modelId="{AE93C4B8-B67A-44E7-A217-80CDDDA00392}" type="presParOf" srcId="{DA04DD2A-478A-4D77-A9AE-D3F95F67433F}" destId="{E2146F76-9767-4BA7-9EAE-BB0FA0E28774}" srcOrd="1" destOrd="0" presId="urn:microsoft.com/office/officeart/2005/8/layout/orgChart1"/>
    <dgm:cxn modelId="{014D1181-1CD2-421E-969D-0345CE16FDD0}" type="presParOf" srcId="{CC4D4D50-8C6D-4CFC-95AE-E5C3B1A09FB9}" destId="{E8766EBE-AF95-448E-9C62-90D14845D21B}" srcOrd="1" destOrd="0" presId="urn:microsoft.com/office/officeart/2005/8/layout/orgChart1"/>
    <dgm:cxn modelId="{A32725A5-18A9-4837-B76A-B5DA09C237EF}" type="presParOf" srcId="{CC4D4D50-8C6D-4CFC-95AE-E5C3B1A09FB9}" destId="{6A61849D-74CF-4D91-B941-8F8FE7FE7640}" srcOrd="2" destOrd="0" presId="urn:microsoft.com/office/officeart/2005/8/layout/orgChart1"/>
    <dgm:cxn modelId="{97DC99A7-F59B-4778-94C5-68B5562C00C4}" type="presParOf" srcId="{5B5688C5-81F5-4971-8D34-5F496D1A0AC1}" destId="{268E77A5-5A82-4DF1-BA33-9E5DF2595974}" srcOrd="2" destOrd="0" presId="urn:microsoft.com/office/officeart/2005/8/layout/orgChart1"/>
    <dgm:cxn modelId="{A9DC5032-0350-4113-9D45-8E7A5B60672C}" type="presParOf" srcId="{5B5688C5-81F5-4971-8D34-5F496D1A0AC1}" destId="{F573F365-7A7E-49D5-831E-D057C3503DF4}" srcOrd="3" destOrd="0" presId="urn:microsoft.com/office/officeart/2005/8/layout/orgChart1"/>
    <dgm:cxn modelId="{84388D73-AE3F-4382-9650-E49765BB321A}" type="presParOf" srcId="{F573F365-7A7E-49D5-831E-D057C3503DF4}" destId="{D50813D8-AD38-43DD-AFA4-57702957BF7D}" srcOrd="0" destOrd="0" presId="urn:microsoft.com/office/officeart/2005/8/layout/orgChart1"/>
    <dgm:cxn modelId="{CB44BE09-891F-4D9F-AF5D-3294AC5A7480}" type="presParOf" srcId="{D50813D8-AD38-43DD-AFA4-57702957BF7D}" destId="{C0C55E39-AF87-4AF1-B8FF-A601CFAD553E}" srcOrd="0" destOrd="0" presId="urn:microsoft.com/office/officeart/2005/8/layout/orgChart1"/>
    <dgm:cxn modelId="{DCB288A0-083B-45DD-9765-8A33DADAFAC4}" type="presParOf" srcId="{D50813D8-AD38-43DD-AFA4-57702957BF7D}" destId="{321C9F91-3648-4369-9172-C7544446AA4A}" srcOrd="1" destOrd="0" presId="urn:microsoft.com/office/officeart/2005/8/layout/orgChart1"/>
    <dgm:cxn modelId="{20F18299-5E43-4834-B7C2-80DDB48BF9DE}" type="presParOf" srcId="{F573F365-7A7E-49D5-831E-D057C3503DF4}" destId="{D428CC7D-458B-424E-A76B-4B609E617C96}" srcOrd="1" destOrd="0" presId="urn:microsoft.com/office/officeart/2005/8/layout/orgChart1"/>
    <dgm:cxn modelId="{942E4E8A-A24A-4344-9E4D-77619F2AC1EE}" type="presParOf" srcId="{F573F365-7A7E-49D5-831E-D057C3503DF4}" destId="{7E5B824F-0C95-43D0-B896-AAD3623111A2}" srcOrd="2" destOrd="0" presId="urn:microsoft.com/office/officeart/2005/8/layout/orgChart1"/>
    <dgm:cxn modelId="{DC6BEFB0-CBC5-46AC-B97C-B156EB0ABEE2}" type="presParOf" srcId="{C9B260EE-D3EA-4280-AC06-50C5895277B7}" destId="{27EEAC28-4A07-42CA-8CF1-1F560C666293}" srcOrd="2" destOrd="0" presId="urn:microsoft.com/office/officeart/2005/8/layout/orgChart1"/>
    <dgm:cxn modelId="{D6358534-D795-488A-B963-0A5D3687BCA9}" type="presParOf" srcId="{FB8CA1EF-1235-42F2-B6E1-573BD8F318AB}" destId="{8949FC4B-0116-42B9-AECD-071916A85457}" srcOrd="2" destOrd="0" presId="urn:microsoft.com/office/officeart/2005/8/layout/orgChart1"/>
    <dgm:cxn modelId="{8DC1A7C8-A977-4185-9B04-21BC770A12A9}" type="presParOf" srcId="{FB8CA1EF-1235-42F2-B6E1-573BD8F318AB}" destId="{6AB92A01-7D2E-4D11-9AF0-16FB9DE37130}" srcOrd="3" destOrd="0" presId="urn:microsoft.com/office/officeart/2005/8/layout/orgChart1"/>
    <dgm:cxn modelId="{20676F12-A443-40D1-AFE3-37AC98D82C5D}" type="presParOf" srcId="{6AB92A01-7D2E-4D11-9AF0-16FB9DE37130}" destId="{7C66006A-5F03-4588-8990-A0BFCBC9E589}" srcOrd="0" destOrd="0" presId="urn:microsoft.com/office/officeart/2005/8/layout/orgChart1"/>
    <dgm:cxn modelId="{6A4F995E-F16F-4155-A7E9-05A206BD5803}" type="presParOf" srcId="{7C66006A-5F03-4588-8990-A0BFCBC9E589}" destId="{1BE22BB5-65EF-445C-9B8D-0CE1CCF6EBA6}" srcOrd="0" destOrd="0" presId="urn:microsoft.com/office/officeart/2005/8/layout/orgChart1"/>
    <dgm:cxn modelId="{D110C95A-CB3E-430D-BD51-2EE239CFC5F0}" type="presParOf" srcId="{7C66006A-5F03-4588-8990-A0BFCBC9E589}" destId="{65D990D0-BBF3-436D-87C0-2CBC6CA7FF2E}" srcOrd="1" destOrd="0" presId="urn:microsoft.com/office/officeart/2005/8/layout/orgChart1"/>
    <dgm:cxn modelId="{A682494E-F63A-4410-ADEC-5157937855A6}" type="presParOf" srcId="{6AB92A01-7D2E-4D11-9AF0-16FB9DE37130}" destId="{7E18730C-2BFE-4138-A4A0-865C2ED34692}" srcOrd="1" destOrd="0" presId="urn:microsoft.com/office/officeart/2005/8/layout/orgChart1"/>
    <dgm:cxn modelId="{8C7FD7D7-05A2-4EE7-9A55-5C6616F9ED03}" type="presParOf" srcId="{6AB92A01-7D2E-4D11-9AF0-16FB9DE37130}" destId="{F39F1CFE-F311-4894-8061-35DB2B4CFD35}" srcOrd="2" destOrd="0" presId="urn:microsoft.com/office/officeart/2005/8/layout/orgChart1"/>
    <dgm:cxn modelId="{56564AA2-5629-4CB5-97B4-0E02F673BE77}" type="presParOf" srcId="{FB8CA1EF-1235-42F2-B6E1-573BD8F318AB}" destId="{C0DF5647-5A93-4669-9EE2-B2F72ACA5867}" srcOrd="4" destOrd="0" presId="urn:microsoft.com/office/officeart/2005/8/layout/orgChart1"/>
    <dgm:cxn modelId="{0AB9995B-E404-4DF9-A9B5-D65DCE187815}" type="presParOf" srcId="{FB8CA1EF-1235-42F2-B6E1-573BD8F318AB}" destId="{88FAA714-14E9-4243-9C70-FBA0C1E5B8D1}" srcOrd="5" destOrd="0" presId="urn:microsoft.com/office/officeart/2005/8/layout/orgChart1"/>
    <dgm:cxn modelId="{ED3FFFA3-AA4C-4022-8B29-6DBB848135AC}" type="presParOf" srcId="{88FAA714-14E9-4243-9C70-FBA0C1E5B8D1}" destId="{952D6515-5145-42A6-BE0C-9594CF73ECFB}" srcOrd="0" destOrd="0" presId="urn:microsoft.com/office/officeart/2005/8/layout/orgChart1"/>
    <dgm:cxn modelId="{52F03AAA-EEE4-4D65-B085-AA7C15D97504}" type="presParOf" srcId="{952D6515-5145-42A6-BE0C-9594CF73ECFB}" destId="{38B802D8-1DD8-476E-BCAF-CDD5A39DE63F}" srcOrd="0" destOrd="0" presId="urn:microsoft.com/office/officeart/2005/8/layout/orgChart1"/>
    <dgm:cxn modelId="{8B2FCBE7-1C93-4845-8322-0972360E3BE0}" type="presParOf" srcId="{952D6515-5145-42A6-BE0C-9594CF73ECFB}" destId="{DDAF7D32-7208-4C30-8E49-72EA8C3C00F7}" srcOrd="1" destOrd="0" presId="urn:microsoft.com/office/officeart/2005/8/layout/orgChart1"/>
    <dgm:cxn modelId="{581B0391-DE0C-46DD-A2C3-0DE550521BC4}" type="presParOf" srcId="{88FAA714-14E9-4243-9C70-FBA0C1E5B8D1}" destId="{9FCADB1A-E7E2-4D8C-A145-2127D0466E82}" srcOrd="1" destOrd="0" presId="urn:microsoft.com/office/officeart/2005/8/layout/orgChart1"/>
    <dgm:cxn modelId="{300ECB43-C0DB-45E7-9D9F-DD84BBF87B81}" type="presParOf" srcId="{88FAA714-14E9-4243-9C70-FBA0C1E5B8D1}" destId="{ABACE721-CC14-4453-937D-26798D547E51}" srcOrd="2" destOrd="0" presId="urn:microsoft.com/office/officeart/2005/8/layout/orgChart1"/>
    <dgm:cxn modelId="{E823FE0F-D3B1-43BC-8ED8-BF95E5769ACA}" type="presParOf" srcId="{FB8CA1EF-1235-42F2-B6E1-573BD8F318AB}" destId="{996245D5-C835-4D30-95E3-85B2810103FC}" srcOrd="6" destOrd="0" presId="urn:microsoft.com/office/officeart/2005/8/layout/orgChart1"/>
    <dgm:cxn modelId="{D658AFDC-5CA1-4E6F-8255-A8C3E5BE9E86}" type="presParOf" srcId="{FB8CA1EF-1235-42F2-B6E1-573BD8F318AB}" destId="{CB51696A-4B16-4CDC-9B84-39C1AF5A22AD}" srcOrd="7" destOrd="0" presId="urn:microsoft.com/office/officeart/2005/8/layout/orgChart1"/>
    <dgm:cxn modelId="{15C3E2E0-98D9-4BEC-A35C-3ED974BD8CE2}" type="presParOf" srcId="{CB51696A-4B16-4CDC-9B84-39C1AF5A22AD}" destId="{343190CB-52A9-4F1A-9FC5-4D5377B7C584}" srcOrd="0" destOrd="0" presId="urn:microsoft.com/office/officeart/2005/8/layout/orgChart1"/>
    <dgm:cxn modelId="{1AD4EA3B-8BA2-4D96-8B20-58BC4EC3CCDA}" type="presParOf" srcId="{343190CB-52A9-4F1A-9FC5-4D5377B7C584}" destId="{5BFA5239-15F2-420E-BD52-33FACABC124E}" srcOrd="0" destOrd="0" presId="urn:microsoft.com/office/officeart/2005/8/layout/orgChart1"/>
    <dgm:cxn modelId="{A674669C-7668-40CD-9BFB-0EAAC7F767B4}" type="presParOf" srcId="{343190CB-52A9-4F1A-9FC5-4D5377B7C584}" destId="{A71BDB25-E551-40A4-8751-530E61028863}" srcOrd="1" destOrd="0" presId="urn:microsoft.com/office/officeart/2005/8/layout/orgChart1"/>
    <dgm:cxn modelId="{CBBD3550-D15C-4278-AE6E-02503E13F288}" type="presParOf" srcId="{CB51696A-4B16-4CDC-9B84-39C1AF5A22AD}" destId="{6D45CA4A-8252-4799-9082-7BA0F2BC31DF}" srcOrd="1" destOrd="0" presId="urn:microsoft.com/office/officeart/2005/8/layout/orgChart1"/>
    <dgm:cxn modelId="{E574F7D1-FE4D-4F45-B943-3EE746F5A297}" type="presParOf" srcId="{CB51696A-4B16-4CDC-9B84-39C1AF5A22AD}" destId="{91C45381-555A-42D5-86D3-D408BEB47960}" srcOrd="2" destOrd="0" presId="urn:microsoft.com/office/officeart/2005/8/layout/orgChart1"/>
    <dgm:cxn modelId="{B29FD355-16E6-43A6-A265-2199CFB43B6E}" type="presParOf" srcId="{6B67F37D-5C2F-4C26-8580-7B1259388D0A}" destId="{FDB7AF45-4DB7-414E-ADD6-36B69FB22ED3}" srcOrd="2" destOrd="0" presId="urn:microsoft.com/office/officeart/2005/8/layout/orgChart1"/>
    <dgm:cxn modelId="{B6C00966-CA29-4342-92BC-0D3352D074F9}" type="presParOf" srcId="{CCF33D3A-E873-4FB2-898B-B405AB87B2EF}" destId="{CB5589FC-5F15-43FC-BEC6-699FBDBA4851}" srcOrd="10" destOrd="0" presId="urn:microsoft.com/office/officeart/2005/8/layout/orgChart1"/>
    <dgm:cxn modelId="{4F2012B9-FC7F-4519-9F8A-A06A6B5468DE}" type="presParOf" srcId="{CCF33D3A-E873-4FB2-898B-B405AB87B2EF}" destId="{F4AA3209-12F2-4F54-84B7-2A0208777A65}" srcOrd="11" destOrd="0" presId="urn:microsoft.com/office/officeart/2005/8/layout/orgChart1"/>
    <dgm:cxn modelId="{2227E48E-461D-42D3-9053-87E6BFF8AD45}" type="presParOf" srcId="{F4AA3209-12F2-4F54-84B7-2A0208777A65}" destId="{5713AD21-CCF9-420D-9202-C7C0100D61EA}" srcOrd="0" destOrd="0" presId="urn:microsoft.com/office/officeart/2005/8/layout/orgChart1"/>
    <dgm:cxn modelId="{FE72A4BF-11F5-4EA8-8D5C-6FD8C3FE9A55}" type="presParOf" srcId="{5713AD21-CCF9-420D-9202-C7C0100D61EA}" destId="{7E134360-F6DF-4677-BE32-9C1C0ACB5686}" srcOrd="0" destOrd="0" presId="urn:microsoft.com/office/officeart/2005/8/layout/orgChart1"/>
    <dgm:cxn modelId="{87FE9BCF-CDE7-4712-BAE4-60C9E3AE773F}" type="presParOf" srcId="{5713AD21-CCF9-420D-9202-C7C0100D61EA}" destId="{D16495D3-3F6A-4CBB-9DA5-A73270DE9600}" srcOrd="1" destOrd="0" presId="urn:microsoft.com/office/officeart/2005/8/layout/orgChart1"/>
    <dgm:cxn modelId="{D6FC034D-743C-4190-AD91-981FDCC0F3C5}" type="presParOf" srcId="{F4AA3209-12F2-4F54-84B7-2A0208777A65}" destId="{1693DDCE-AA92-4120-A8D1-454113D5AD54}" srcOrd="1" destOrd="0" presId="urn:microsoft.com/office/officeart/2005/8/layout/orgChart1"/>
    <dgm:cxn modelId="{3FAE1E76-F6EE-4249-9B38-156AB9E6769A}" type="presParOf" srcId="{1693DDCE-AA92-4120-A8D1-454113D5AD54}" destId="{1BE91F44-1820-4E49-B007-8274CEDB1B54}" srcOrd="0" destOrd="0" presId="urn:microsoft.com/office/officeart/2005/8/layout/orgChart1"/>
    <dgm:cxn modelId="{1B215A61-0743-4A86-B768-AD2C8A3FE136}" type="presParOf" srcId="{1693DDCE-AA92-4120-A8D1-454113D5AD54}" destId="{6AB2433E-CF2C-4E5F-BE23-22168E1F56EC}" srcOrd="1" destOrd="0" presId="urn:microsoft.com/office/officeart/2005/8/layout/orgChart1"/>
    <dgm:cxn modelId="{C04CBFFD-0ADB-461B-B8B7-57B428DD8255}" type="presParOf" srcId="{6AB2433E-CF2C-4E5F-BE23-22168E1F56EC}" destId="{9EB9CD9E-231F-4CD9-A829-F918A02E6CC6}" srcOrd="0" destOrd="0" presId="urn:microsoft.com/office/officeart/2005/8/layout/orgChart1"/>
    <dgm:cxn modelId="{E4BD6098-1356-4EF0-B712-E45605A4FEA9}" type="presParOf" srcId="{9EB9CD9E-231F-4CD9-A829-F918A02E6CC6}" destId="{8C5DB4D2-B66F-42DC-A08D-513FC3449A55}" srcOrd="0" destOrd="0" presId="urn:microsoft.com/office/officeart/2005/8/layout/orgChart1"/>
    <dgm:cxn modelId="{3E8FADB1-265B-4B86-A183-C3A583CFF27E}" type="presParOf" srcId="{9EB9CD9E-231F-4CD9-A829-F918A02E6CC6}" destId="{D38C0AFB-0CCF-41E1-BE60-29988B1B0B32}" srcOrd="1" destOrd="0" presId="urn:microsoft.com/office/officeart/2005/8/layout/orgChart1"/>
    <dgm:cxn modelId="{45D73A4D-A0A5-4EF4-B038-04FDD4A40AD5}" type="presParOf" srcId="{6AB2433E-CF2C-4E5F-BE23-22168E1F56EC}" destId="{FCEF1C6D-8DA9-4F66-9E4C-505499638265}" srcOrd="1" destOrd="0" presId="urn:microsoft.com/office/officeart/2005/8/layout/orgChart1"/>
    <dgm:cxn modelId="{FE4D74CE-BBD1-4B21-9731-5832E7838586}" type="presParOf" srcId="{6AB2433E-CF2C-4E5F-BE23-22168E1F56EC}" destId="{0367244E-9F9C-46CB-93B6-8D5F4E8111C7}" srcOrd="2" destOrd="0" presId="urn:microsoft.com/office/officeart/2005/8/layout/orgChart1"/>
    <dgm:cxn modelId="{D1B0A973-A0B1-4889-87B5-400A674DDE4D}" type="presParOf" srcId="{1693DDCE-AA92-4120-A8D1-454113D5AD54}" destId="{13894064-8F83-4DF7-A707-A9F1B6B3373A}" srcOrd="2" destOrd="0" presId="urn:microsoft.com/office/officeart/2005/8/layout/orgChart1"/>
    <dgm:cxn modelId="{4BE3A283-7369-4351-AD91-76D3A8C4B4C0}" type="presParOf" srcId="{1693DDCE-AA92-4120-A8D1-454113D5AD54}" destId="{31459A35-4C88-49F6-95F9-F36EB4B39BA7}" srcOrd="3" destOrd="0" presId="urn:microsoft.com/office/officeart/2005/8/layout/orgChart1"/>
    <dgm:cxn modelId="{7C2C34CF-7A16-43B2-827D-453E648AD968}" type="presParOf" srcId="{31459A35-4C88-49F6-95F9-F36EB4B39BA7}" destId="{7BB9D694-C38D-474E-A0DD-A39660EA226F}" srcOrd="0" destOrd="0" presId="urn:microsoft.com/office/officeart/2005/8/layout/orgChart1"/>
    <dgm:cxn modelId="{D1DDCE17-8FA7-4789-9536-DF8D7B91BD83}" type="presParOf" srcId="{7BB9D694-C38D-474E-A0DD-A39660EA226F}" destId="{1F9EF539-605C-49E3-A08E-F3F878C7518C}" srcOrd="0" destOrd="0" presId="urn:microsoft.com/office/officeart/2005/8/layout/orgChart1"/>
    <dgm:cxn modelId="{C2AF4CDA-4A94-4A7C-9C47-0467CD986384}" type="presParOf" srcId="{7BB9D694-C38D-474E-A0DD-A39660EA226F}" destId="{EA7E3CB2-451E-46B3-84F3-EB10727614A5}" srcOrd="1" destOrd="0" presId="urn:microsoft.com/office/officeart/2005/8/layout/orgChart1"/>
    <dgm:cxn modelId="{5CCF4F96-D6DD-4EB5-9D3B-A52AA1EE2845}" type="presParOf" srcId="{31459A35-4C88-49F6-95F9-F36EB4B39BA7}" destId="{7DB0AED9-7400-4EB0-80ED-0109288A92B5}" srcOrd="1" destOrd="0" presId="urn:microsoft.com/office/officeart/2005/8/layout/orgChart1"/>
    <dgm:cxn modelId="{8D9DA951-BE51-44C7-9695-C46FAFC577AF}" type="presParOf" srcId="{31459A35-4C88-49F6-95F9-F36EB4B39BA7}" destId="{1FE41A44-8098-4386-9288-6BD714F32184}" srcOrd="2" destOrd="0" presId="urn:microsoft.com/office/officeart/2005/8/layout/orgChart1"/>
    <dgm:cxn modelId="{575991B3-8208-4B88-B3F6-1B4BD2720AC0}" type="presParOf" srcId="{1693DDCE-AA92-4120-A8D1-454113D5AD54}" destId="{2932110F-01B3-4A90-A1AC-A36380896819}" srcOrd="4" destOrd="0" presId="urn:microsoft.com/office/officeart/2005/8/layout/orgChart1"/>
    <dgm:cxn modelId="{B421CD5D-232D-4237-946F-AC30D0949209}" type="presParOf" srcId="{1693DDCE-AA92-4120-A8D1-454113D5AD54}" destId="{845C8330-4D63-4370-B71A-54059B7FF412}" srcOrd="5" destOrd="0" presId="urn:microsoft.com/office/officeart/2005/8/layout/orgChart1"/>
    <dgm:cxn modelId="{4364319F-817D-44B6-A089-F52CDE4FCE9F}" type="presParOf" srcId="{845C8330-4D63-4370-B71A-54059B7FF412}" destId="{5268005D-D691-47D8-B721-767A30B29E02}" srcOrd="0" destOrd="0" presId="urn:microsoft.com/office/officeart/2005/8/layout/orgChart1"/>
    <dgm:cxn modelId="{F63F2D3A-D9CB-44DC-9488-66C5FC36C0D8}" type="presParOf" srcId="{5268005D-D691-47D8-B721-767A30B29E02}" destId="{E3CC317C-EC5C-46CD-AEBF-7CCE2BA6003F}" srcOrd="0" destOrd="0" presId="urn:microsoft.com/office/officeart/2005/8/layout/orgChart1"/>
    <dgm:cxn modelId="{46F1AE9A-1635-4F0C-9FC8-5E2CD7B06DD5}" type="presParOf" srcId="{5268005D-D691-47D8-B721-767A30B29E02}" destId="{B59E8D1A-3A98-43FF-8CAC-ABFC35EA5D93}" srcOrd="1" destOrd="0" presId="urn:microsoft.com/office/officeart/2005/8/layout/orgChart1"/>
    <dgm:cxn modelId="{1AC6C2A8-785B-4F77-BEDF-56059585A1F1}" type="presParOf" srcId="{845C8330-4D63-4370-B71A-54059B7FF412}" destId="{AAE915D4-B9E3-4D21-84FC-F712A6EEB3A3}" srcOrd="1" destOrd="0" presId="urn:microsoft.com/office/officeart/2005/8/layout/orgChart1"/>
    <dgm:cxn modelId="{CF8CE10E-31A0-47D1-B42A-EDF81572A2E1}" type="presParOf" srcId="{845C8330-4D63-4370-B71A-54059B7FF412}" destId="{BD0DD9A3-A4D7-4FD1-B1E3-D8D3319385B2}" srcOrd="2" destOrd="0" presId="urn:microsoft.com/office/officeart/2005/8/layout/orgChart1"/>
    <dgm:cxn modelId="{48907CA9-4663-4594-9701-2D2402AF009D}" type="presParOf" srcId="{F4AA3209-12F2-4F54-84B7-2A0208777A65}" destId="{12ED4595-CBF1-4C23-8B78-DBC2FD4DA7BA}" srcOrd="2" destOrd="0" presId="urn:microsoft.com/office/officeart/2005/8/layout/orgChart1"/>
    <dgm:cxn modelId="{C8F16EF4-028F-4374-831E-0749ADCAE406}" type="presParOf" srcId="{CCF33D3A-E873-4FB2-898B-B405AB87B2EF}" destId="{19AD5CA5-43D7-41A2-A351-C0763B4A32A2}" srcOrd="12" destOrd="0" presId="urn:microsoft.com/office/officeart/2005/8/layout/orgChart1"/>
    <dgm:cxn modelId="{938A6949-B151-4D75-B1AE-6AE54816DED4}" type="presParOf" srcId="{CCF33D3A-E873-4FB2-898B-B405AB87B2EF}" destId="{06F13D48-9FC2-4A7A-8D67-2595DF6718FB}" srcOrd="13" destOrd="0" presId="urn:microsoft.com/office/officeart/2005/8/layout/orgChart1"/>
    <dgm:cxn modelId="{DF2456AB-1930-43B9-9385-D603EFA10668}" type="presParOf" srcId="{06F13D48-9FC2-4A7A-8D67-2595DF6718FB}" destId="{8A18561E-B0B3-410F-B7BD-52F744C49474}" srcOrd="0" destOrd="0" presId="urn:microsoft.com/office/officeart/2005/8/layout/orgChart1"/>
    <dgm:cxn modelId="{245B0FAE-8D00-470E-86A4-561F9573ED2A}" type="presParOf" srcId="{8A18561E-B0B3-410F-B7BD-52F744C49474}" destId="{18972097-0598-46FE-BB69-2B5F967BAC07}" srcOrd="0" destOrd="0" presId="urn:microsoft.com/office/officeart/2005/8/layout/orgChart1"/>
    <dgm:cxn modelId="{8C5448C0-3CF1-436A-9B38-112E74485598}" type="presParOf" srcId="{8A18561E-B0B3-410F-B7BD-52F744C49474}" destId="{B490DDD4-742E-4482-B576-F6B3B892F2A2}" srcOrd="1" destOrd="0" presId="urn:microsoft.com/office/officeart/2005/8/layout/orgChart1"/>
    <dgm:cxn modelId="{4A246C77-DC3B-4F07-B0CC-97113672AE4D}" type="presParOf" srcId="{06F13D48-9FC2-4A7A-8D67-2595DF6718FB}" destId="{B4839C8B-1636-49BF-88A9-5D7136417347}" srcOrd="1" destOrd="0" presId="urn:microsoft.com/office/officeart/2005/8/layout/orgChart1"/>
    <dgm:cxn modelId="{31E307E0-8062-4105-A4BC-EA5F364DF931}" type="presParOf" srcId="{06F13D48-9FC2-4A7A-8D67-2595DF6718FB}" destId="{60B0E7E2-6EB8-4418-83D5-AAA77E548C60}" srcOrd="2" destOrd="0" presId="urn:microsoft.com/office/officeart/2005/8/layout/orgChart1"/>
    <dgm:cxn modelId="{E5025595-6CDC-4131-9475-680B4FAEF9EB}" type="presParOf" srcId="{CCF33D3A-E873-4FB2-898B-B405AB87B2EF}" destId="{FC2C7457-A18B-489A-A0FB-A381E7E742A7}" srcOrd="14" destOrd="0" presId="urn:microsoft.com/office/officeart/2005/8/layout/orgChart1"/>
    <dgm:cxn modelId="{0683CCED-BEA5-4022-8B7F-164BE2E7333B}" type="presParOf" srcId="{CCF33D3A-E873-4FB2-898B-B405AB87B2EF}" destId="{C1BE53D4-CF33-4FF7-BD58-7211ADE1E996}" srcOrd="15" destOrd="0" presId="urn:microsoft.com/office/officeart/2005/8/layout/orgChart1"/>
    <dgm:cxn modelId="{042FB84B-112A-46DE-BE59-E61840052C00}" type="presParOf" srcId="{C1BE53D4-CF33-4FF7-BD58-7211ADE1E996}" destId="{64DE1188-022C-4C09-BF2F-1125F0F36766}" srcOrd="0" destOrd="0" presId="urn:microsoft.com/office/officeart/2005/8/layout/orgChart1"/>
    <dgm:cxn modelId="{E7F8C1D1-296E-4329-A835-211C91EBC6FF}" type="presParOf" srcId="{64DE1188-022C-4C09-BF2F-1125F0F36766}" destId="{CEFD8C07-7949-42E2-9160-BC8F4EFFA197}" srcOrd="0" destOrd="0" presId="urn:microsoft.com/office/officeart/2005/8/layout/orgChart1"/>
    <dgm:cxn modelId="{5E8B5D2E-7C7B-42BA-825D-527C9EEFD896}" type="presParOf" srcId="{64DE1188-022C-4C09-BF2F-1125F0F36766}" destId="{7FAB58B8-2B7F-427A-9DAB-F96633FBF476}" srcOrd="1" destOrd="0" presId="urn:microsoft.com/office/officeart/2005/8/layout/orgChart1"/>
    <dgm:cxn modelId="{F7F2D279-D696-401B-847E-4002B575DD17}" type="presParOf" srcId="{C1BE53D4-CF33-4FF7-BD58-7211ADE1E996}" destId="{DC13DEB4-8281-4BCC-9205-2EF5EACE1F17}" srcOrd="1" destOrd="0" presId="urn:microsoft.com/office/officeart/2005/8/layout/orgChart1"/>
    <dgm:cxn modelId="{F9521E33-81F7-4D5B-8F6B-60D592DCDF4F}" type="presParOf" srcId="{C1BE53D4-CF33-4FF7-BD58-7211ADE1E996}" destId="{499709C1-495A-4E06-9621-89F0CD2C5C14}" srcOrd="2" destOrd="0" presId="urn:microsoft.com/office/officeart/2005/8/layout/orgChart1"/>
    <dgm:cxn modelId="{93B72886-656F-4B3F-8B77-4C609F0C0AD4}" type="presParOf" srcId="{CCF33D3A-E873-4FB2-898B-B405AB87B2EF}" destId="{17CF5F50-54F0-41FB-9270-9A7080F66818}" srcOrd="16" destOrd="0" presId="urn:microsoft.com/office/officeart/2005/8/layout/orgChart1"/>
    <dgm:cxn modelId="{B3022261-2AF8-470D-AE4E-2DDA7F428C57}" type="presParOf" srcId="{CCF33D3A-E873-4FB2-898B-B405AB87B2EF}" destId="{12E4B18D-2D2E-43C8-A300-70FEFB91734A}" srcOrd="17" destOrd="0" presId="urn:microsoft.com/office/officeart/2005/8/layout/orgChart1"/>
    <dgm:cxn modelId="{566F0800-A9A2-411B-B3B7-C7E60020F715}" type="presParOf" srcId="{12E4B18D-2D2E-43C8-A300-70FEFB91734A}" destId="{C05353B5-A4A5-4826-A1AC-ED1FAB82A522}" srcOrd="0" destOrd="0" presId="urn:microsoft.com/office/officeart/2005/8/layout/orgChart1"/>
    <dgm:cxn modelId="{79CDDAA1-2B46-4D24-B3E5-E5A227E5AA4A}" type="presParOf" srcId="{C05353B5-A4A5-4826-A1AC-ED1FAB82A522}" destId="{436DD385-A11B-45FE-8E32-E7AE2BA9994B}" srcOrd="0" destOrd="0" presId="urn:microsoft.com/office/officeart/2005/8/layout/orgChart1"/>
    <dgm:cxn modelId="{AD3ED074-7EFE-4AB0-968E-F063976C727E}" type="presParOf" srcId="{C05353B5-A4A5-4826-A1AC-ED1FAB82A522}" destId="{CE745E77-A5A1-4DF2-A7AE-DA608C553F2A}" srcOrd="1" destOrd="0" presId="urn:microsoft.com/office/officeart/2005/8/layout/orgChart1"/>
    <dgm:cxn modelId="{18F8EC58-E4EF-4F9D-81B5-59E06946A74B}" type="presParOf" srcId="{12E4B18D-2D2E-43C8-A300-70FEFB91734A}" destId="{909D0350-69D7-4A4C-B6AC-D1DED257A8DA}" srcOrd="1" destOrd="0" presId="urn:microsoft.com/office/officeart/2005/8/layout/orgChart1"/>
    <dgm:cxn modelId="{53841266-BA0B-48DF-98F4-A36CF392BEDE}" type="presParOf" srcId="{909D0350-69D7-4A4C-B6AC-D1DED257A8DA}" destId="{54E28571-4AFD-41E6-8B5A-68572FA38864}" srcOrd="0" destOrd="0" presId="urn:microsoft.com/office/officeart/2005/8/layout/orgChart1"/>
    <dgm:cxn modelId="{62ACF521-A60C-4259-B18F-4F5BDED2EBA5}" type="presParOf" srcId="{909D0350-69D7-4A4C-B6AC-D1DED257A8DA}" destId="{D949915B-92CF-4994-BBB3-0D9F70495927}" srcOrd="1" destOrd="0" presId="urn:microsoft.com/office/officeart/2005/8/layout/orgChart1"/>
    <dgm:cxn modelId="{86BEFC7E-EE4E-42BD-AB79-E544DEF91964}" type="presParOf" srcId="{D949915B-92CF-4994-BBB3-0D9F70495927}" destId="{AAD08C32-A4EA-4A5E-8732-EBE270E88288}" srcOrd="0" destOrd="0" presId="urn:microsoft.com/office/officeart/2005/8/layout/orgChart1"/>
    <dgm:cxn modelId="{42962C98-404D-42E0-B778-BD40C5478609}" type="presParOf" srcId="{AAD08C32-A4EA-4A5E-8732-EBE270E88288}" destId="{56E4A1DB-4010-4D9D-B6FA-8A5DAA1F4178}" srcOrd="0" destOrd="0" presId="urn:microsoft.com/office/officeart/2005/8/layout/orgChart1"/>
    <dgm:cxn modelId="{3768CFE5-634F-4CCB-8653-E7189A3B1976}" type="presParOf" srcId="{AAD08C32-A4EA-4A5E-8732-EBE270E88288}" destId="{36872866-D5A2-4ABB-B23C-D570373B5CE2}" srcOrd="1" destOrd="0" presId="urn:microsoft.com/office/officeart/2005/8/layout/orgChart1"/>
    <dgm:cxn modelId="{ABF4CD5E-CD5D-4D88-9E32-36428BE6B609}" type="presParOf" srcId="{D949915B-92CF-4994-BBB3-0D9F70495927}" destId="{D672A6A7-5807-4DAE-B026-280EC151DA18}" srcOrd="1" destOrd="0" presId="urn:microsoft.com/office/officeart/2005/8/layout/orgChart1"/>
    <dgm:cxn modelId="{96C376BC-96BB-419F-B863-A2C0FB17D98E}" type="presParOf" srcId="{D949915B-92CF-4994-BBB3-0D9F70495927}" destId="{1F588F50-DF98-45FE-AED7-2CA4D746FB4C}" srcOrd="2" destOrd="0" presId="urn:microsoft.com/office/officeart/2005/8/layout/orgChart1"/>
    <dgm:cxn modelId="{1CDF8AFB-31D4-4691-AF83-145B53510479}" type="presParOf" srcId="{909D0350-69D7-4A4C-B6AC-D1DED257A8DA}" destId="{F8333028-3B82-4B6A-A030-A60583682B8B}" srcOrd="2" destOrd="0" presId="urn:microsoft.com/office/officeart/2005/8/layout/orgChart1"/>
    <dgm:cxn modelId="{E38782D6-6D05-48D2-AD2B-0CC62EF0A61B}" type="presParOf" srcId="{909D0350-69D7-4A4C-B6AC-D1DED257A8DA}" destId="{A79E0AD1-2D5F-40C2-83BE-D656AFD9D397}" srcOrd="3" destOrd="0" presId="urn:microsoft.com/office/officeart/2005/8/layout/orgChart1"/>
    <dgm:cxn modelId="{1E1F0BE6-2C90-4E65-AD31-96FE2DC6A765}" type="presParOf" srcId="{A79E0AD1-2D5F-40C2-83BE-D656AFD9D397}" destId="{9A2F5ABB-E15A-4639-8630-52EC0BA50DCC}" srcOrd="0" destOrd="0" presId="urn:microsoft.com/office/officeart/2005/8/layout/orgChart1"/>
    <dgm:cxn modelId="{A3F5D2A2-8881-4F22-A103-AEF52C6AEB36}" type="presParOf" srcId="{9A2F5ABB-E15A-4639-8630-52EC0BA50DCC}" destId="{F385AA3B-D51E-4DA0-A863-BBBABEBD3FEF}" srcOrd="0" destOrd="0" presId="urn:microsoft.com/office/officeart/2005/8/layout/orgChart1"/>
    <dgm:cxn modelId="{CC37CB9F-CBE0-4469-A7CC-D4D2732CA782}" type="presParOf" srcId="{9A2F5ABB-E15A-4639-8630-52EC0BA50DCC}" destId="{7BD1B63F-8F70-445C-ACE4-71C9F69EFED5}" srcOrd="1" destOrd="0" presId="urn:microsoft.com/office/officeart/2005/8/layout/orgChart1"/>
    <dgm:cxn modelId="{23C37C6C-DC8C-432F-864C-A9233F19AD2F}" type="presParOf" srcId="{A79E0AD1-2D5F-40C2-83BE-D656AFD9D397}" destId="{7492498F-DCE0-4D7C-B669-A13B24F79252}" srcOrd="1" destOrd="0" presId="urn:microsoft.com/office/officeart/2005/8/layout/orgChart1"/>
    <dgm:cxn modelId="{4857837E-28B9-489E-9DB4-C48FAF211FE5}" type="presParOf" srcId="{A79E0AD1-2D5F-40C2-83BE-D656AFD9D397}" destId="{5D933489-689A-4C02-8C19-398919C5568D}" srcOrd="2" destOrd="0" presId="urn:microsoft.com/office/officeart/2005/8/layout/orgChart1"/>
    <dgm:cxn modelId="{66149B91-98C6-4A5E-AAE7-4B36488DC70E}" type="presParOf" srcId="{12E4B18D-2D2E-43C8-A300-70FEFB91734A}" destId="{E668565E-20F7-416D-8B51-0872ADE82D2A}" srcOrd="2" destOrd="0" presId="urn:microsoft.com/office/officeart/2005/8/layout/orgChart1"/>
    <dgm:cxn modelId="{9B082E06-DAB0-4C62-8710-7A12FC841A60}" type="presParOf" srcId="{CCF33D3A-E873-4FB2-898B-B405AB87B2EF}" destId="{70A31D2A-0EBF-4C68-8FE2-DC01579EE9A2}" srcOrd="18" destOrd="0" presId="urn:microsoft.com/office/officeart/2005/8/layout/orgChart1"/>
    <dgm:cxn modelId="{44416A38-EF4E-4343-987A-38380E557936}" type="presParOf" srcId="{CCF33D3A-E873-4FB2-898B-B405AB87B2EF}" destId="{620108CA-0C18-4C45-9A6A-953D1E567BF1}" srcOrd="19" destOrd="0" presId="urn:microsoft.com/office/officeart/2005/8/layout/orgChart1"/>
    <dgm:cxn modelId="{ABFF2CBB-605B-478E-A553-B4C091EE35EB}" type="presParOf" srcId="{620108CA-0C18-4C45-9A6A-953D1E567BF1}" destId="{008D1C02-24A0-420D-A978-5242B4BFF003}" srcOrd="0" destOrd="0" presId="urn:microsoft.com/office/officeart/2005/8/layout/orgChart1"/>
    <dgm:cxn modelId="{316F9954-51B9-40D4-B73C-29CA2EE24AC3}" type="presParOf" srcId="{008D1C02-24A0-420D-A978-5242B4BFF003}" destId="{FA949089-99D2-4C9F-BD56-72249A7FA32E}" srcOrd="0" destOrd="0" presId="urn:microsoft.com/office/officeart/2005/8/layout/orgChart1"/>
    <dgm:cxn modelId="{D459B444-F2CD-45FE-B4BF-87CC1AB955A8}" type="presParOf" srcId="{008D1C02-24A0-420D-A978-5242B4BFF003}" destId="{86A5EE33-C249-4A2D-92EC-5B889158EFA3}" srcOrd="1" destOrd="0" presId="urn:microsoft.com/office/officeart/2005/8/layout/orgChart1"/>
    <dgm:cxn modelId="{1F3AC79F-40A6-48A7-88FF-BD749C345603}" type="presParOf" srcId="{620108CA-0C18-4C45-9A6A-953D1E567BF1}" destId="{8D8CDA94-AAE5-4E8A-959F-1D303F530F7A}" srcOrd="1" destOrd="0" presId="urn:microsoft.com/office/officeart/2005/8/layout/orgChart1"/>
    <dgm:cxn modelId="{F9847719-DB57-456C-AEA5-58B0D2FBD342}" type="presParOf" srcId="{8D8CDA94-AAE5-4E8A-959F-1D303F530F7A}" destId="{979CB454-B2A0-432C-81C7-12D94CBC54A6}" srcOrd="0" destOrd="0" presId="urn:microsoft.com/office/officeart/2005/8/layout/orgChart1"/>
    <dgm:cxn modelId="{057542C7-0374-4D46-A3A9-AECA42454A45}" type="presParOf" srcId="{8D8CDA94-AAE5-4E8A-959F-1D303F530F7A}" destId="{427A76D4-83CF-4D9C-AACF-8A4901F9A5F2}" srcOrd="1" destOrd="0" presId="urn:microsoft.com/office/officeart/2005/8/layout/orgChart1"/>
    <dgm:cxn modelId="{43CE2E9E-8D5E-404E-9364-2523C75DC047}" type="presParOf" srcId="{427A76D4-83CF-4D9C-AACF-8A4901F9A5F2}" destId="{A1146E6B-FF08-4732-8DF0-E63C8548B7BB}" srcOrd="0" destOrd="0" presId="urn:microsoft.com/office/officeart/2005/8/layout/orgChart1"/>
    <dgm:cxn modelId="{F96CEF88-DA66-4D0F-90B4-078AC4471927}" type="presParOf" srcId="{A1146E6B-FF08-4732-8DF0-E63C8548B7BB}" destId="{32336D0E-08A6-4033-8400-A2E989AB2677}" srcOrd="0" destOrd="0" presId="urn:microsoft.com/office/officeart/2005/8/layout/orgChart1"/>
    <dgm:cxn modelId="{943EA09B-98B8-4115-8B5C-266EDC2DC8F3}" type="presParOf" srcId="{A1146E6B-FF08-4732-8DF0-E63C8548B7BB}" destId="{F00D5371-3A93-4024-A951-B1B8BF14C722}" srcOrd="1" destOrd="0" presId="urn:microsoft.com/office/officeart/2005/8/layout/orgChart1"/>
    <dgm:cxn modelId="{3FE584F2-29C8-4E13-8C82-41D0FCCD73F3}" type="presParOf" srcId="{427A76D4-83CF-4D9C-AACF-8A4901F9A5F2}" destId="{CF56EB28-7D18-490A-964A-AA97EEC905E9}" srcOrd="1" destOrd="0" presId="urn:microsoft.com/office/officeart/2005/8/layout/orgChart1"/>
    <dgm:cxn modelId="{602303F3-D25B-4F82-9102-AB6B6C6B1F43}" type="presParOf" srcId="{427A76D4-83CF-4D9C-AACF-8A4901F9A5F2}" destId="{DEDA1EEC-8F6E-4162-ADC5-9A873D97E4DB}" srcOrd="2" destOrd="0" presId="urn:microsoft.com/office/officeart/2005/8/layout/orgChart1"/>
    <dgm:cxn modelId="{40F195E0-061B-43DF-B985-A06458339249}" type="presParOf" srcId="{8D8CDA94-AAE5-4E8A-959F-1D303F530F7A}" destId="{383E4BC1-37A8-49DC-ADA2-344D4B8CCA93}" srcOrd="2" destOrd="0" presId="urn:microsoft.com/office/officeart/2005/8/layout/orgChart1"/>
    <dgm:cxn modelId="{F0CE57C8-413B-4E83-9019-2BB0F50468ED}" type="presParOf" srcId="{8D8CDA94-AAE5-4E8A-959F-1D303F530F7A}" destId="{CD28BC7E-E477-48D3-A62D-CDEDDD990AE8}" srcOrd="3" destOrd="0" presId="urn:microsoft.com/office/officeart/2005/8/layout/orgChart1"/>
    <dgm:cxn modelId="{26EA1064-EC0A-45CE-9BF7-FAF1B50DC865}" type="presParOf" srcId="{CD28BC7E-E477-48D3-A62D-CDEDDD990AE8}" destId="{E7E4DCA7-471F-4889-A6FA-7F53B1F0BF66}" srcOrd="0" destOrd="0" presId="urn:microsoft.com/office/officeart/2005/8/layout/orgChart1"/>
    <dgm:cxn modelId="{94613BEE-B4C1-430D-B8CE-3BEF8589956E}" type="presParOf" srcId="{E7E4DCA7-471F-4889-A6FA-7F53B1F0BF66}" destId="{BE5658C2-04A6-4104-AF38-5C6F746AA8A6}" srcOrd="0" destOrd="0" presId="urn:microsoft.com/office/officeart/2005/8/layout/orgChart1"/>
    <dgm:cxn modelId="{5B5D8F63-F3F0-47C4-9FA3-AA8BCF436439}" type="presParOf" srcId="{E7E4DCA7-471F-4889-A6FA-7F53B1F0BF66}" destId="{AF49551D-FB07-4782-8D61-D496EE30913D}" srcOrd="1" destOrd="0" presId="urn:microsoft.com/office/officeart/2005/8/layout/orgChart1"/>
    <dgm:cxn modelId="{342C068A-AEED-4797-B339-8CD6635CFD75}" type="presParOf" srcId="{CD28BC7E-E477-48D3-A62D-CDEDDD990AE8}" destId="{BE6F98BC-3B07-4B9B-A5FA-D4B3AFFF2EDF}" srcOrd="1" destOrd="0" presId="urn:microsoft.com/office/officeart/2005/8/layout/orgChart1"/>
    <dgm:cxn modelId="{E69791EF-B10B-4DDF-B11B-675CAF15188E}" type="presParOf" srcId="{CD28BC7E-E477-48D3-A62D-CDEDDD990AE8}" destId="{83E1B652-00F4-4C9E-B32F-A214F133185C}" srcOrd="2" destOrd="0" presId="urn:microsoft.com/office/officeart/2005/8/layout/orgChart1"/>
    <dgm:cxn modelId="{282E1335-7C37-4812-9F23-254530C4D571}" type="presParOf" srcId="{620108CA-0C18-4C45-9A6A-953D1E567BF1}" destId="{8DAA0B94-2BBC-4C70-91C0-74DCB72C11CC}" srcOrd="2" destOrd="0" presId="urn:microsoft.com/office/officeart/2005/8/layout/orgChart1"/>
    <dgm:cxn modelId="{9A28CC64-627D-4D1A-82A0-97A12421433F}" type="presParOf" srcId="{CCF33D3A-E873-4FB2-898B-B405AB87B2EF}" destId="{D2B2E186-B5D0-4125-A3D2-222889E2443D}" srcOrd="20" destOrd="0" presId="urn:microsoft.com/office/officeart/2005/8/layout/orgChart1"/>
    <dgm:cxn modelId="{48886BD9-5D0F-44A1-8660-DD59DAE4841F}" type="presParOf" srcId="{CCF33D3A-E873-4FB2-898B-B405AB87B2EF}" destId="{2464217A-84CB-4936-8B4A-A5596C184231}" srcOrd="21" destOrd="0" presId="urn:microsoft.com/office/officeart/2005/8/layout/orgChart1"/>
    <dgm:cxn modelId="{4E36AE26-4503-491E-AECD-0CBB308DB950}" type="presParOf" srcId="{2464217A-84CB-4936-8B4A-A5596C184231}" destId="{99693321-AAB2-4AC8-9D6C-291F094FB98C}" srcOrd="0" destOrd="0" presId="urn:microsoft.com/office/officeart/2005/8/layout/orgChart1"/>
    <dgm:cxn modelId="{9A41E42B-4C03-4485-849E-19455A3010D2}" type="presParOf" srcId="{99693321-AAB2-4AC8-9D6C-291F094FB98C}" destId="{F3FA8EFC-0F95-40C4-B83E-715041016CF0}" srcOrd="0" destOrd="0" presId="urn:microsoft.com/office/officeart/2005/8/layout/orgChart1"/>
    <dgm:cxn modelId="{0E1A80F9-A603-43B3-BC1A-CBE206AB8D56}" type="presParOf" srcId="{99693321-AAB2-4AC8-9D6C-291F094FB98C}" destId="{6AF77F66-EB2A-4E91-AF7C-2CBE9D3B8800}" srcOrd="1" destOrd="0" presId="urn:microsoft.com/office/officeart/2005/8/layout/orgChart1"/>
    <dgm:cxn modelId="{7B01CC89-33D6-41E7-ADE4-DF86D812926B}" type="presParOf" srcId="{2464217A-84CB-4936-8B4A-A5596C184231}" destId="{E1E8A679-8FDB-4C57-92AE-A250896DBF34}" srcOrd="1" destOrd="0" presId="urn:microsoft.com/office/officeart/2005/8/layout/orgChart1"/>
    <dgm:cxn modelId="{828AF98A-7286-44C0-A073-F08BA2EAB73A}" type="presParOf" srcId="{2464217A-84CB-4936-8B4A-A5596C184231}" destId="{1F5ED3BC-EC98-49DE-BF31-994A708A1BBA}" srcOrd="2" destOrd="0" presId="urn:microsoft.com/office/officeart/2005/8/layout/orgChart1"/>
    <dgm:cxn modelId="{47A12558-E656-4245-94BA-7837003C196D}" type="presParOf" srcId="{CCF33D3A-E873-4FB2-898B-B405AB87B2EF}" destId="{A9304914-E9FD-4FA8-9641-F173496439B2}" srcOrd="22" destOrd="0" presId="urn:microsoft.com/office/officeart/2005/8/layout/orgChart1"/>
    <dgm:cxn modelId="{374A4AE5-A1EC-4216-8D28-28F7BC015A06}" type="presParOf" srcId="{CCF33D3A-E873-4FB2-898B-B405AB87B2EF}" destId="{720B1D7C-A088-48C3-9561-76B6E951D505}" srcOrd="23" destOrd="0" presId="urn:microsoft.com/office/officeart/2005/8/layout/orgChart1"/>
    <dgm:cxn modelId="{D2722A07-F5C7-4CCA-8005-C62208A144B9}" type="presParOf" srcId="{720B1D7C-A088-48C3-9561-76B6E951D505}" destId="{65957A23-F992-430A-B2D2-33D266AC890B}" srcOrd="0" destOrd="0" presId="urn:microsoft.com/office/officeart/2005/8/layout/orgChart1"/>
    <dgm:cxn modelId="{700B3642-7DAD-423C-B713-010A19A3B574}" type="presParOf" srcId="{65957A23-F992-430A-B2D2-33D266AC890B}" destId="{02DF877A-EA84-48A2-BC1A-D120E039578A}" srcOrd="0" destOrd="0" presId="urn:microsoft.com/office/officeart/2005/8/layout/orgChart1"/>
    <dgm:cxn modelId="{37A551F2-ABC1-4367-A060-8B4C1A212AF4}" type="presParOf" srcId="{65957A23-F992-430A-B2D2-33D266AC890B}" destId="{46EDC786-31EB-4A06-AD89-0680188EF99B}" srcOrd="1" destOrd="0" presId="urn:microsoft.com/office/officeart/2005/8/layout/orgChart1"/>
    <dgm:cxn modelId="{E3D1DCD8-00CF-49FB-9B88-87A2C3DCEC8F}" type="presParOf" srcId="{720B1D7C-A088-48C3-9561-76B6E951D505}" destId="{312EB83F-6507-47F0-9AA3-02CF41859ED8}" srcOrd="1" destOrd="0" presId="urn:microsoft.com/office/officeart/2005/8/layout/orgChart1"/>
    <dgm:cxn modelId="{005F4A6A-F6CA-4726-932B-E5DF9E1070C6}" type="presParOf" srcId="{720B1D7C-A088-48C3-9561-76B6E951D505}" destId="{5A786E32-B042-4F92-A37C-546EE6CB2420}" srcOrd="2" destOrd="0" presId="urn:microsoft.com/office/officeart/2005/8/layout/orgChart1"/>
    <dgm:cxn modelId="{EC71E241-DA1D-40DA-A9F2-6220DAF43F32}" type="presParOf" srcId="{CCF33D3A-E873-4FB2-898B-B405AB87B2EF}" destId="{07C94B1C-6B5B-4525-A0B2-BF969E5BC2FC}" srcOrd="24" destOrd="0" presId="urn:microsoft.com/office/officeart/2005/8/layout/orgChart1"/>
    <dgm:cxn modelId="{E8A1788A-B86B-4D21-94FF-663F5B7E5F1D}" type="presParOf" srcId="{CCF33D3A-E873-4FB2-898B-B405AB87B2EF}" destId="{E5DDD9D9-67FC-47D3-997A-BE3CBF0862B9}" srcOrd="25" destOrd="0" presId="urn:microsoft.com/office/officeart/2005/8/layout/orgChart1"/>
    <dgm:cxn modelId="{A1E9CE80-E1B2-47EC-81A9-F76325B1A7E8}" type="presParOf" srcId="{E5DDD9D9-67FC-47D3-997A-BE3CBF0862B9}" destId="{F9EA1242-10F6-4DF9-AD73-C1D88F2476A5}" srcOrd="0" destOrd="0" presId="urn:microsoft.com/office/officeart/2005/8/layout/orgChart1"/>
    <dgm:cxn modelId="{063811ED-6AE8-4F26-B677-C83AFAD409C1}" type="presParOf" srcId="{F9EA1242-10F6-4DF9-AD73-C1D88F2476A5}" destId="{92236084-2CBD-4A4E-88E5-5913EE62FF48}" srcOrd="0" destOrd="0" presId="urn:microsoft.com/office/officeart/2005/8/layout/orgChart1"/>
    <dgm:cxn modelId="{2E4FCE90-267E-4336-964F-D27BCDEE8D96}" type="presParOf" srcId="{F9EA1242-10F6-4DF9-AD73-C1D88F2476A5}" destId="{CF1A367C-AAA0-4378-A293-950CE375B6EA}" srcOrd="1" destOrd="0" presId="urn:microsoft.com/office/officeart/2005/8/layout/orgChart1"/>
    <dgm:cxn modelId="{29C6E6D9-485A-4584-92D2-5418BE0D8925}" type="presParOf" srcId="{E5DDD9D9-67FC-47D3-997A-BE3CBF0862B9}" destId="{C78C03AB-0DE2-47F2-A881-BB3802916420}" srcOrd="1" destOrd="0" presId="urn:microsoft.com/office/officeart/2005/8/layout/orgChart1"/>
    <dgm:cxn modelId="{23DFA49E-88A7-4352-ABBE-32E91C8F3623}" type="presParOf" srcId="{E5DDD9D9-67FC-47D3-997A-BE3CBF0862B9}" destId="{9631987B-C059-48CF-975A-DBDE08C46C95}" srcOrd="2" destOrd="0" presId="urn:microsoft.com/office/officeart/2005/8/layout/orgChart1"/>
    <dgm:cxn modelId="{E704DF4B-363A-4B19-A551-906E984C274B}" type="presParOf" srcId="{88A33E09-9388-48D3-8091-FF05B1A82143}" destId="{AEDCDCED-8683-4A94-9DEC-60EE07BFED16}" srcOrd="2" destOrd="0" presId="urn:microsoft.com/office/officeart/2005/8/layout/orgChart1"/>
    <dgm:cxn modelId="{27618C92-34A8-426F-A8F4-15180A3F83FB}" type="presParOf" srcId="{AEDCDCED-8683-4A94-9DEC-60EE07BFED16}" destId="{9E611A4A-8B3D-4079-88FC-E8729B77B9A5}" srcOrd="0" destOrd="0" presId="urn:microsoft.com/office/officeart/2005/8/layout/orgChart1"/>
    <dgm:cxn modelId="{CC19A01A-C5E1-4DC0-AF21-AD6AAD6DD697}" type="presParOf" srcId="{AEDCDCED-8683-4A94-9DEC-60EE07BFED16}" destId="{552ADB63-64B2-4CBE-9F42-44D8A0718462}" srcOrd="1" destOrd="0" presId="urn:microsoft.com/office/officeart/2005/8/layout/orgChart1"/>
    <dgm:cxn modelId="{409DB087-4375-41B1-B619-4689993C61EF}" type="presParOf" srcId="{552ADB63-64B2-4CBE-9F42-44D8A0718462}" destId="{EF684DB0-7D03-4C3E-B3DF-8C805DFEE1E8}" srcOrd="0" destOrd="0" presId="urn:microsoft.com/office/officeart/2005/8/layout/orgChart1"/>
    <dgm:cxn modelId="{A8A4DCD9-96D1-49D7-9F1D-D1129E5EBC7A}" type="presParOf" srcId="{EF684DB0-7D03-4C3E-B3DF-8C805DFEE1E8}" destId="{6BA13945-6BA9-43A5-A3D1-A0EB119DB2BE}" srcOrd="0" destOrd="0" presId="urn:microsoft.com/office/officeart/2005/8/layout/orgChart1"/>
    <dgm:cxn modelId="{AF74DE25-82D0-456D-9398-FAD5B90283F8}" type="presParOf" srcId="{EF684DB0-7D03-4C3E-B3DF-8C805DFEE1E8}" destId="{B96BEBCB-71E7-4245-8146-5F7089609830}" srcOrd="1" destOrd="0" presId="urn:microsoft.com/office/officeart/2005/8/layout/orgChart1"/>
    <dgm:cxn modelId="{7F749DF4-2D29-44BF-BA2A-5EFB067F2159}" type="presParOf" srcId="{552ADB63-64B2-4CBE-9F42-44D8A0718462}" destId="{658C9444-6264-4A6E-B5E3-086A9EE2A41F}" srcOrd="1" destOrd="0" presId="urn:microsoft.com/office/officeart/2005/8/layout/orgChart1"/>
    <dgm:cxn modelId="{D244B45A-2F9C-4D66-B940-FB415921C272}" type="presParOf" srcId="{658C9444-6264-4A6E-B5E3-086A9EE2A41F}" destId="{B92C9456-55F3-44C3-B12D-3551398441F6}" srcOrd="0" destOrd="0" presId="urn:microsoft.com/office/officeart/2005/8/layout/orgChart1"/>
    <dgm:cxn modelId="{C0CCD026-C188-4773-A272-70BE146F9615}" type="presParOf" srcId="{658C9444-6264-4A6E-B5E3-086A9EE2A41F}" destId="{D27DF330-6101-49D9-99A0-D16202B03246}" srcOrd="1" destOrd="0" presId="urn:microsoft.com/office/officeart/2005/8/layout/orgChart1"/>
    <dgm:cxn modelId="{9C59605E-1FD9-476A-86CE-BC2E19396153}" type="presParOf" srcId="{D27DF330-6101-49D9-99A0-D16202B03246}" destId="{9E385615-8B33-4B27-94EF-00E66E9C2718}" srcOrd="0" destOrd="0" presId="urn:microsoft.com/office/officeart/2005/8/layout/orgChart1"/>
    <dgm:cxn modelId="{9C518FF8-406E-4471-BDF9-9501AD9D2014}" type="presParOf" srcId="{9E385615-8B33-4B27-94EF-00E66E9C2718}" destId="{E510ADB6-300F-42F7-845E-267433E7BF2A}" srcOrd="0" destOrd="0" presId="urn:microsoft.com/office/officeart/2005/8/layout/orgChart1"/>
    <dgm:cxn modelId="{F61BADA8-ABB0-489B-A51F-4C3DD11E57CD}" type="presParOf" srcId="{9E385615-8B33-4B27-94EF-00E66E9C2718}" destId="{235D955A-DA49-4489-9DD4-BB2E4EEF6F06}" srcOrd="1" destOrd="0" presId="urn:microsoft.com/office/officeart/2005/8/layout/orgChart1"/>
    <dgm:cxn modelId="{5B77DCB9-9649-4787-8246-35F1804512D3}" type="presParOf" srcId="{D27DF330-6101-49D9-99A0-D16202B03246}" destId="{4C13F2A3-855C-482A-806A-B642B80BEF21}" srcOrd="1" destOrd="0" presId="urn:microsoft.com/office/officeart/2005/8/layout/orgChart1"/>
    <dgm:cxn modelId="{BB718CCE-2B21-4E71-A27B-475F53515690}" type="presParOf" srcId="{D27DF330-6101-49D9-99A0-D16202B03246}" destId="{3354A9B2-CC8B-4B00-9118-2E769F4406AB}" srcOrd="2" destOrd="0" presId="urn:microsoft.com/office/officeart/2005/8/layout/orgChart1"/>
    <dgm:cxn modelId="{DF320983-85CD-49F7-A9D1-1A6E8872B0B8}" type="presParOf" srcId="{658C9444-6264-4A6E-B5E3-086A9EE2A41F}" destId="{F096D7C5-ABCA-48BE-8272-FA3740BA83EF}" srcOrd="2" destOrd="0" presId="urn:microsoft.com/office/officeart/2005/8/layout/orgChart1"/>
    <dgm:cxn modelId="{A9098691-92D1-4D84-BA20-AF441659C6C6}" type="presParOf" srcId="{658C9444-6264-4A6E-B5E3-086A9EE2A41F}" destId="{E82B740B-1A9B-4781-BAAF-50C690A676B0}" srcOrd="3" destOrd="0" presId="urn:microsoft.com/office/officeart/2005/8/layout/orgChart1"/>
    <dgm:cxn modelId="{68190843-23BB-4281-86F6-6E579046414A}" type="presParOf" srcId="{E82B740B-1A9B-4781-BAAF-50C690A676B0}" destId="{2FF059FD-2E1B-4697-A902-36B54380D88C}" srcOrd="0" destOrd="0" presId="urn:microsoft.com/office/officeart/2005/8/layout/orgChart1"/>
    <dgm:cxn modelId="{73EF4B5F-AAE5-4C39-A0B3-7E97E4AB6433}" type="presParOf" srcId="{2FF059FD-2E1B-4697-A902-36B54380D88C}" destId="{4DB43BF7-DB96-46F7-8B68-1C486AA4834B}" srcOrd="0" destOrd="0" presId="urn:microsoft.com/office/officeart/2005/8/layout/orgChart1"/>
    <dgm:cxn modelId="{F8477F67-31B0-4746-9AE8-D973E9BDD102}" type="presParOf" srcId="{2FF059FD-2E1B-4697-A902-36B54380D88C}" destId="{E1D96671-4B56-4BA2-9087-7D042CDBA36F}" srcOrd="1" destOrd="0" presId="urn:microsoft.com/office/officeart/2005/8/layout/orgChart1"/>
    <dgm:cxn modelId="{CFD2F2AC-995A-4396-8125-2846397BC0AC}" type="presParOf" srcId="{E82B740B-1A9B-4781-BAAF-50C690A676B0}" destId="{175E275E-1FC2-4730-A660-4E33F87C4106}" srcOrd="1" destOrd="0" presId="urn:microsoft.com/office/officeart/2005/8/layout/orgChart1"/>
    <dgm:cxn modelId="{BC672451-CC6B-4821-AC15-2191C4E6CA67}" type="presParOf" srcId="{E82B740B-1A9B-4781-BAAF-50C690A676B0}" destId="{D7A0BEA1-9CF9-4080-83BE-1F128C326ABC}" srcOrd="2" destOrd="0" presId="urn:microsoft.com/office/officeart/2005/8/layout/orgChart1"/>
    <dgm:cxn modelId="{7B57E872-BCEA-4EAE-96A8-BD3CD11D3BFF}" type="presParOf" srcId="{552ADB63-64B2-4CBE-9F42-44D8A0718462}" destId="{6EBE59B7-BD12-497D-A892-94D915E735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96D7C5-ABCA-48BE-8272-FA3740BA83EF}">
      <dsp:nvSpPr>
        <dsp:cNvPr id="0" name=""/>
        <dsp:cNvSpPr/>
      </dsp:nvSpPr>
      <dsp:spPr>
        <a:xfrm>
          <a:off x="4219800" y="1179931"/>
          <a:ext cx="91440" cy="473200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473200"/>
              </a:lnTo>
              <a:lnTo>
                <a:pt x="45720" y="473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456-55F3-44C3-B12D-3551398441F6}">
      <dsp:nvSpPr>
        <dsp:cNvPr id="0" name=""/>
        <dsp:cNvSpPr/>
      </dsp:nvSpPr>
      <dsp:spPr>
        <a:xfrm>
          <a:off x="4219800" y="1179931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1A4A-8B3D-4079-88FC-E8729B77B9A5}">
      <dsp:nvSpPr>
        <dsp:cNvPr id="0" name=""/>
        <dsp:cNvSpPr/>
      </dsp:nvSpPr>
      <dsp:spPr>
        <a:xfrm>
          <a:off x="4482689" y="89277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88186" y="0"/>
              </a:moveTo>
              <a:lnTo>
                <a:pt x="881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4B1C-6B5B-4525-A0B2-BF969E5BC2FC}">
      <dsp:nvSpPr>
        <dsp:cNvPr id="0" name=""/>
        <dsp:cNvSpPr/>
      </dsp:nvSpPr>
      <dsp:spPr>
        <a:xfrm>
          <a:off x="4570876" y="892775"/>
          <a:ext cx="4159716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4159716" y="903934"/>
              </a:lnTo>
              <a:lnTo>
                <a:pt x="4159716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04914-E9FD-4FA8-9641-F173496439B2}">
      <dsp:nvSpPr>
        <dsp:cNvPr id="0" name=""/>
        <dsp:cNvSpPr/>
      </dsp:nvSpPr>
      <dsp:spPr>
        <a:xfrm>
          <a:off x="4570876" y="892775"/>
          <a:ext cx="3670338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3670338" y="903934"/>
              </a:lnTo>
              <a:lnTo>
                <a:pt x="3670338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B2E186-B5D0-4125-A3D2-222889E2443D}">
      <dsp:nvSpPr>
        <dsp:cNvPr id="0" name=""/>
        <dsp:cNvSpPr/>
      </dsp:nvSpPr>
      <dsp:spPr>
        <a:xfrm>
          <a:off x="4570876" y="892775"/>
          <a:ext cx="3180959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3180959" y="903934"/>
              </a:lnTo>
              <a:lnTo>
                <a:pt x="3180959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E4BC1-37A8-49DC-ADA2-344D4B8CCA93}">
      <dsp:nvSpPr>
        <dsp:cNvPr id="0" name=""/>
        <dsp:cNvSpPr/>
      </dsp:nvSpPr>
      <dsp:spPr>
        <a:xfrm>
          <a:off x="7262457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CB454-B2A0-432C-81C7-12D94CBC54A6}">
      <dsp:nvSpPr>
        <dsp:cNvPr id="0" name=""/>
        <dsp:cNvSpPr/>
      </dsp:nvSpPr>
      <dsp:spPr>
        <a:xfrm>
          <a:off x="7017768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31D2A-0EBF-4C68-8FE2-DC01579EE9A2}">
      <dsp:nvSpPr>
        <dsp:cNvPr id="0" name=""/>
        <dsp:cNvSpPr/>
      </dsp:nvSpPr>
      <dsp:spPr>
        <a:xfrm>
          <a:off x="4570876" y="892775"/>
          <a:ext cx="2691581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2691581" y="903934"/>
              </a:lnTo>
              <a:lnTo>
                <a:pt x="2691581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33028-3B82-4B6A-A030-A60583682B8B}">
      <dsp:nvSpPr>
        <dsp:cNvPr id="0" name=""/>
        <dsp:cNvSpPr/>
      </dsp:nvSpPr>
      <dsp:spPr>
        <a:xfrm>
          <a:off x="6283700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28571-4AFD-41E6-8B5A-68572FA38864}">
      <dsp:nvSpPr>
        <dsp:cNvPr id="0" name=""/>
        <dsp:cNvSpPr/>
      </dsp:nvSpPr>
      <dsp:spPr>
        <a:xfrm>
          <a:off x="6039011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F5F50-54F0-41FB-9270-9A7080F66818}">
      <dsp:nvSpPr>
        <dsp:cNvPr id="0" name=""/>
        <dsp:cNvSpPr/>
      </dsp:nvSpPr>
      <dsp:spPr>
        <a:xfrm>
          <a:off x="4570876" y="892775"/>
          <a:ext cx="1712824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1712824" y="903934"/>
              </a:lnTo>
              <a:lnTo>
                <a:pt x="1712824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C7457-A18B-489A-A0FB-A381E7E742A7}">
      <dsp:nvSpPr>
        <dsp:cNvPr id="0" name=""/>
        <dsp:cNvSpPr/>
      </dsp:nvSpPr>
      <dsp:spPr>
        <a:xfrm>
          <a:off x="4570876" y="892775"/>
          <a:ext cx="1223446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1223446" y="903934"/>
              </a:lnTo>
              <a:lnTo>
                <a:pt x="1223446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D5CA5-43D7-41A2-A351-C0763B4A32A2}">
      <dsp:nvSpPr>
        <dsp:cNvPr id="0" name=""/>
        <dsp:cNvSpPr/>
      </dsp:nvSpPr>
      <dsp:spPr>
        <a:xfrm>
          <a:off x="4570876" y="892775"/>
          <a:ext cx="734067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734067" y="903934"/>
              </a:lnTo>
              <a:lnTo>
                <a:pt x="734067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32110F-01B3-4A90-A1AC-A36380896819}">
      <dsp:nvSpPr>
        <dsp:cNvPr id="0" name=""/>
        <dsp:cNvSpPr/>
      </dsp:nvSpPr>
      <dsp:spPr>
        <a:xfrm>
          <a:off x="4815565" y="1995679"/>
          <a:ext cx="4893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489378" y="88186"/>
              </a:lnTo>
              <a:lnTo>
                <a:pt x="489378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894064-8F83-4DF7-A707-A9F1B6B3373A}">
      <dsp:nvSpPr>
        <dsp:cNvPr id="0" name=""/>
        <dsp:cNvSpPr/>
      </dsp:nvSpPr>
      <dsp:spPr>
        <a:xfrm>
          <a:off x="4769845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E91F44-1820-4E49-B007-8274CEDB1B54}">
      <dsp:nvSpPr>
        <dsp:cNvPr id="0" name=""/>
        <dsp:cNvSpPr/>
      </dsp:nvSpPr>
      <dsp:spPr>
        <a:xfrm>
          <a:off x="4326187" y="1995679"/>
          <a:ext cx="489378" cy="91440"/>
        </a:xfrm>
        <a:custGeom>
          <a:avLst/>
          <a:gdLst/>
          <a:ahLst/>
          <a:cxnLst/>
          <a:rect l="0" t="0" r="0" b="0"/>
          <a:pathLst>
            <a:path>
              <a:moveTo>
                <a:pt x="489378" y="45720"/>
              </a:moveTo>
              <a:lnTo>
                <a:pt x="489378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589FC-5F15-43FC-BEC6-699FBDBA4851}">
      <dsp:nvSpPr>
        <dsp:cNvPr id="0" name=""/>
        <dsp:cNvSpPr/>
      </dsp:nvSpPr>
      <dsp:spPr>
        <a:xfrm>
          <a:off x="4570876" y="892775"/>
          <a:ext cx="244689" cy="946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3934"/>
              </a:lnTo>
              <a:lnTo>
                <a:pt x="244689" y="903934"/>
              </a:lnTo>
              <a:lnTo>
                <a:pt x="244689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245D5-C835-4D30-95E3-85B2810103FC}">
      <dsp:nvSpPr>
        <dsp:cNvPr id="0" name=""/>
        <dsp:cNvSpPr/>
      </dsp:nvSpPr>
      <dsp:spPr>
        <a:xfrm>
          <a:off x="3102740" y="1995679"/>
          <a:ext cx="7340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734067" y="88186"/>
              </a:lnTo>
              <a:lnTo>
                <a:pt x="734067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F5647-5A93-4669-9EE2-B2F72ACA5867}">
      <dsp:nvSpPr>
        <dsp:cNvPr id="0" name=""/>
        <dsp:cNvSpPr/>
      </dsp:nvSpPr>
      <dsp:spPr>
        <a:xfrm>
          <a:off x="3102740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8186"/>
              </a:lnTo>
              <a:lnTo>
                <a:pt x="244689" y="88186"/>
              </a:lnTo>
              <a:lnTo>
                <a:pt x="244689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9FC4B-0116-42B9-AECD-071916A85457}">
      <dsp:nvSpPr>
        <dsp:cNvPr id="0" name=""/>
        <dsp:cNvSpPr/>
      </dsp:nvSpPr>
      <dsp:spPr>
        <a:xfrm>
          <a:off x="2858051" y="1995679"/>
          <a:ext cx="244689" cy="91440"/>
        </a:xfrm>
        <a:custGeom>
          <a:avLst/>
          <a:gdLst/>
          <a:ahLst/>
          <a:cxnLst/>
          <a:rect l="0" t="0" r="0" b="0"/>
          <a:pathLst>
            <a:path>
              <a:moveTo>
                <a:pt x="244689" y="45720"/>
              </a:moveTo>
              <a:lnTo>
                <a:pt x="244689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E77A5-5A82-4DF1-BA33-9E5DF2595974}">
      <dsp:nvSpPr>
        <dsp:cNvPr id="0" name=""/>
        <dsp:cNvSpPr/>
      </dsp:nvSpPr>
      <dsp:spPr>
        <a:xfrm>
          <a:off x="2161175" y="2328555"/>
          <a:ext cx="91440" cy="473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3200"/>
              </a:lnTo>
              <a:lnTo>
                <a:pt x="106386" y="4732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9ADD0-2236-48FA-9A07-785EFC7B8099}">
      <dsp:nvSpPr>
        <dsp:cNvPr id="0" name=""/>
        <dsp:cNvSpPr/>
      </dsp:nvSpPr>
      <dsp:spPr>
        <a:xfrm>
          <a:off x="2161175" y="232855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044"/>
              </a:lnTo>
              <a:lnTo>
                <a:pt x="106386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12F84-C64A-49A1-9537-7F73F5A36259}">
      <dsp:nvSpPr>
        <dsp:cNvPr id="0" name=""/>
        <dsp:cNvSpPr/>
      </dsp:nvSpPr>
      <dsp:spPr>
        <a:xfrm>
          <a:off x="2368673" y="1995679"/>
          <a:ext cx="734067" cy="91440"/>
        </a:xfrm>
        <a:custGeom>
          <a:avLst/>
          <a:gdLst/>
          <a:ahLst/>
          <a:cxnLst/>
          <a:rect l="0" t="0" r="0" b="0"/>
          <a:pathLst>
            <a:path>
              <a:moveTo>
                <a:pt x="734067" y="45720"/>
              </a:moveTo>
              <a:lnTo>
                <a:pt x="734067" y="88186"/>
              </a:lnTo>
              <a:lnTo>
                <a:pt x="0" y="88186"/>
              </a:lnTo>
              <a:lnTo>
                <a:pt x="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90D77-3090-4165-8A2E-25EC8422C8E2}">
      <dsp:nvSpPr>
        <dsp:cNvPr id="0" name=""/>
        <dsp:cNvSpPr/>
      </dsp:nvSpPr>
      <dsp:spPr>
        <a:xfrm>
          <a:off x="3102740" y="892775"/>
          <a:ext cx="1468135" cy="946401"/>
        </a:xfrm>
        <a:custGeom>
          <a:avLst/>
          <a:gdLst/>
          <a:ahLst/>
          <a:cxnLst/>
          <a:rect l="0" t="0" r="0" b="0"/>
          <a:pathLst>
            <a:path>
              <a:moveTo>
                <a:pt x="1468135" y="0"/>
              </a:moveTo>
              <a:lnTo>
                <a:pt x="1468135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7C758B-3452-42FB-BED6-CD1A8B21BA4B}">
      <dsp:nvSpPr>
        <dsp:cNvPr id="0" name=""/>
        <dsp:cNvSpPr/>
      </dsp:nvSpPr>
      <dsp:spPr>
        <a:xfrm>
          <a:off x="1833574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AA3C8-C761-4481-8534-38A57B7FED00}">
      <dsp:nvSpPr>
        <dsp:cNvPr id="0" name=""/>
        <dsp:cNvSpPr/>
      </dsp:nvSpPr>
      <dsp:spPr>
        <a:xfrm>
          <a:off x="1879294" y="892775"/>
          <a:ext cx="2691581" cy="946401"/>
        </a:xfrm>
        <a:custGeom>
          <a:avLst/>
          <a:gdLst/>
          <a:ahLst/>
          <a:cxnLst/>
          <a:rect l="0" t="0" r="0" b="0"/>
          <a:pathLst>
            <a:path>
              <a:moveTo>
                <a:pt x="2691581" y="0"/>
              </a:moveTo>
              <a:lnTo>
                <a:pt x="2691581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711D8-F54B-46DB-B3B3-5255F6689D36}">
      <dsp:nvSpPr>
        <dsp:cNvPr id="0" name=""/>
        <dsp:cNvSpPr/>
      </dsp:nvSpPr>
      <dsp:spPr>
        <a:xfrm>
          <a:off x="1389916" y="892775"/>
          <a:ext cx="3180959" cy="946401"/>
        </a:xfrm>
        <a:custGeom>
          <a:avLst/>
          <a:gdLst/>
          <a:ahLst/>
          <a:cxnLst/>
          <a:rect l="0" t="0" r="0" b="0"/>
          <a:pathLst>
            <a:path>
              <a:moveTo>
                <a:pt x="3180959" y="0"/>
              </a:moveTo>
              <a:lnTo>
                <a:pt x="3180959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67F4F-644E-428D-93A1-71F8C6CD3313}">
      <dsp:nvSpPr>
        <dsp:cNvPr id="0" name=""/>
        <dsp:cNvSpPr/>
      </dsp:nvSpPr>
      <dsp:spPr>
        <a:xfrm>
          <a:off x="854818" y="19956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30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3DB17-BC10-457A-8F73-EBC713CB86C5}">
      <dsp:nvSpPr>
        <dsp:cNvPr id="0" name=""/>
        <dsp:cNvSpPr/>
      </dsp:nvSpPr>
      <dsp:spPr>
        <a:xfrm>
          <a:off x="900538" y="892775"/>
          <a:ext cx="3670338" cy="946401"/>
        </a:xfrm>
        <a:custGeom>
          <a:avLst/>
          <a:gdLst/>
          <a:ahLst/>
          <a:cxnLst/>
          <a:rect l="0" t="0" r="0" b="0"/>
          <a:pathLst>
            <a:path>
              <a:moveTo>
                <a:pt x="3670338" y="0"/>
              </a:moveTo>
              <a:lnTo>
                <a:pt x="3670338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938EF-1E11-42E7-9B80-A9EB774F6412}">
      <dsp:nvSpPr>
        <dsp:cNvPr id="0" name=""/>
        <dsp:cNvSpPr/>
      </dsp:nvSpPr>
      <dsp:spPr>
        <a:xfrm>
          <a:off x="365439" y="4051490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E6945-F218-4529-8010-B0B9C0F2CA73}">
      <dsp:nvSpPr>
        <dsp:cNvPr id="0" name=""/>
        <dsp:cNvSpPr/>
      </dsp:nvSpPr>
      <dsp:spPr>
        <a:xfrm>
          <a:off x="466550" y="2041399"/>
          <a:ext cx="91440" cy="1908980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908980"/>
              </a:lnTo>
              <a:lnTo>
                <a:pt x="45720" y="1908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DC12F-01C6-4BB6-9754-352B365F0058}">
      <dsp:nvSpPr>
        <dsp:cNvPr id="0" name=""/>
        <dsp:cNvSpPr/>
      </dsp:nvSpPr>
      <dsp:spPr>
        <a:xfrm>
          <a:off x="466550" y="2041399"/>
          <a:ext cx="91440" cy="162182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621824"/>
              </a:lnTo>
              <a:lnTo>
                <a:pt x="45720" y="1621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6A82A-3725-45E5-A374-ED3DCE8735E1}">
      <dsp:nvSpPr>
        <dsp:cNvPr id="0" name=""/>
        <dsp:cNvSpPr/>
      </dsp:nvSpPr>
      <dsp:spPr>
        <a:xfrm>
          <a:off x="466550" y="2041399"/>
          <a:ext cx="91440" cy="1334668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334668"/>
              </a:lnTo>
              <a:lnTo>
                <a:pt x="45720" y="1334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9AFF6-33A6-4E26-AD0D-5733A973ED55}">
      <dsp:nvSpPr>
        <dsp:cNvPr id="0" name=""/>
        <dsp:cNvSpPr/>
      </dsp:nvSpPr>
      <dsp:spPr>
        <a:xfrm>
          <a:off x="365439" y="2902867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3FF26-62D1-40FB-AD12-71CBBE4DAC99}">
      <dsp:nvSpPr>
        <dsp:cNvPr id="0" name=""/>
        <dsp:cNvSpPr/>
      </dsp:nvSpPr>
      <dsp:spPr>
        <a:xfrm>
          <a:off x="466550" y="2041399"/>
          <a:ext cx="91440" cy="760356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760356"/>
              </a:lnTo>
              <a:lnTo>
                <a:pt x="45720" y="7603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29322-7604-457D-8433-D34D130ABA20}">
      <dsp:nvSpPr>
        <dsp:cNvPr id="0" name=""/>
        <dsp:cNvSpPr/>
      </dsp:nvSpPr>
      <dsp:spPr>
        <a:xfrm>
          <a:off x="365439" y="2328555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6AC7B-E880-44B8-9CDD-F7F8BB090CDB}">
      <dsp:nvSpPr>
        <dsp:cNvPr id="0" name=""/>
        <dsp:cNvSpPr/>
      </dsp:nvSpPr>
      <dsp:spPr>
        <a:xfrm>
          <a:off x="466550" y="2041399"/>
          <a:ext cx="91440" cy="186044"/>
        </a:xfrm>
        <a:custGeom>
          <a:avLst/>
          <a:gdLst/>
          <a:ahLst/>
          <a:cxnLst/>
          <a:rect l="0" t="0" r="0" b="0"/>
          <a:pathLst>
            <a:path>
              <a:moveTo>
                <a:pt x="106386" y="0"/>
              </a:moveTo>
              <a:lnTo>
                <a:pt x="106386" y="186044"/>
              </a:lnTo>
              <a:lnTo>
                <a:pt x="45720" y="186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D5CDC-8E2E-4C10-998A-0F7D9B7C0C99}">
      <dsp:nvSpPr>
        <dsp:cNvPr id="0" name=""/>
        <dsp:cNvSpPr/>
      </dsp:nvSpPr>
      <dsp:spPr>
        <a:xfrm>
          <a:off x="411159" y="892775"/>
          <a:ext cx="4159716" cy="946401"/>
        </a:xfrm>
        <a:custGeom>
          <a:avLst/>
          <a:gdLst/>
          <a:ahLst/>
          <a:cxnLst/>
          <a:rect l="0" t="0" r="0" b="0"/>
          <a:pathLst>
            <a:path>
              <a:moveTo>
                <a:pt x="4159716" y="0"/>
              </a:moveTo>
              <a:lnTo>
                <a:pt x="4159716" y="903934"/>
              </a:lnTo>
              <a:lnTo>
                <a:pt x="0" y="903934"/>
              </a:lnTo>
              <a:lnTo>
                <a:pt x="0" y="946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12EF2-CFFC-4CCF-9B2E-FA9331FEA7D4}">
      <dsp:nvSpPr>
        <dsp:cNvPr id="0" name=""/>
        <dsp:cNvSpPr/>
      </dsp:nvSpPr>
      <dsp:spPr>
        <a:xfrm>
          <a:off x="4368653" y="690553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Изпълнителен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4368653" y="690553"/>
        <a:ext cx="404444" cy="202222"/>
      </dsp:txXfrm>
    </dsp:sp>
    <dsp:sp modelId="{3FB9E547-3B8D-40AF-AF90-5A06E7B79A26}">
      <dsp:nvSpPr>
        <dsp:cNvPr id="0" name=""/>
        <dsp:cNvSpPr/>
      </dsp:nvSpPr>
      <dsp:spPr>
        <a:xfrm>
          <a:off x="208937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Финансов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208937" y="1839176"/>
        <a:ext cx="404444" cy="202222"/>
      </dsp:txXfrm>
    </dsp:sp>
    <dsp:sp modelId="{2D1F2C93-299E-4FDB-AD5D-921FDA283BC8}">
      <dsp:nvSpPr>
        <dsp:cNvPr id="0" name=""/>
        <dsp:cNvSpPr/>
      </dsp:nvSpPr>
      <dsp:spPr>
        <a:xfrm>
          <a:off x="10782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Главен Счетоводител</a:t>
          </a:r>
          <a:endParaRPr lang="bg-BG" sz="500" kern="1200" smtClean="0"/>
        </a:p>
      </dsp:txBody>
      <dsp:txXfrm>
        <a:off x="107825" y="2126332"/>
        <a:ext cx="404444" cy="202222"/>
      </dsp:txXfrm>
    </dsp:sp>
    <dsp:sp modelId="{90C0AC29-BD45-4B4A-A9B8-0B60C4F340B0}">
      <dsp:nvSpPr>
        <dsp:cNvPr id="0" name=""/>
        <dsp:cNvSpPr/>
      </dsp:nvSpPr>
      <dsp:spPr>
        <a:xfrm>
          <a:off x="6714" y="241348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Счетоводители</a:t>
          </a:r>
          <a:endParaRPr lang="bg-BG" sz="500" kern="1200" smtClean="0"/>
        </a:p>
      </dsp:txBody>
      <dsp:txXfrm>
        <a:off x="6714" y="2413488"/>
        <a:ext cx="404444" cy="202222"/>
      </dsp:txXfrm>
    </dsp:sp>
    <dsp:sp modelId="{D6061DD9-6BD1-48AE-A152-DF6B97C9AA0B}">
      <dsp:nvSpPr>
        <dsp:cNvPr id="0" name=""/>
        <dsp:cNvSpPr/>
      </dsp:nvSpPr>
      <dsp:spPr>
        <a:xfrm>
          <a:off x="107825" y="270064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"Финансов Анализ"</a:t>
          </a:r>
          <a:endParaRPr lang="bg-BG" sz="500" kern="1200" smtClean="0"/>
        </a:p>
      </dsp:txBody>
      <dsp:txXfrm>
        <a:off x="107825" y="2700644"/>
        <a:ext cx="404444" cy="202222"/>
      </dsp:txXfrm>
    </dsp:sp>
    <dsp:sp modelId="{1AE29E77-12C7-4B48-81C2-3229514CC34B}">
      <dsp:nvSpPr>
        <dsp:cNvPr id="0" name=""/>
        <dsp:cNvSpPr/>
      </dsp:nvSpPr>
      <dsp:spPr>
        <a:xfrm>
          <a:off x="6714" y="2987800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Финансови Анализатори</a:t>
          </a:r>
          <a:endParaRPr lang="bg-BG" sz="500" kern="1200" smtClean="0"/>
        </a:p>
      </dsp:txBody>
      <dsp:txXfrm>
        <a:off x="6714" y="2987800"/>
        <a:ext cx="404444" cy="202222"/>
      </dsp:txXfrm>
    </dsp:sp>
    <dsp:sp modelId="{EACBDED4-B935-4E1F-B6CA-70CA207D3185}">
      <dsp:nvSpPr>
        <dsp:cNvPr id="0" name=""/>
        <dsp:cNvSpPr/>
      </dsp:nvSpPr>
      <dsp:spPr>
        <a:xfrm>
          <a:off x="107825" y="327495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Отдел "Финанси"</a:t>
          </a:r>
          <a:endParaRPr lang="bg-BG" sz="500" kern="1200" smtClean="0"/>
        </a:p>
      </dsp:txBody>
      <dsp:txXfrm>
        <a:off x="107825" y="3274956"/>
        <a:ext cx="404444" cy="202222"/>
      </dsp:txXfrm>
    </dsp:sp>
    <dsp:sp modelId="{AE547CF1-4229-4CE6-85F6-72AD2D323D0D}">
      <dsp:nvSpPr>
        <dsp:cNvPr id="0" name=""/>
        <dsp:cNvSpPr/>
      </dsp:nvSpPr>
      <dsp:spPr>
        <a:xfrm>
          <a:off x="107825" y="356211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Отдел "ИТ</a:t>
          </a:r>
          <a:endParaRPr lang="bg-BG" sz="500" kern="1200" smtClean="0"/>
        </a:p>
      </dsp:txBody>
      <dsp:txXfrm>
        <a:off x="107825" y="3562112"/>
        <a:ext cx="404444" cy="202222"/>
      </dsp:txXfrm>
    </dsp:sp>
    <dsp:sp modelId="{97A8B2AD-815A-4D57-9A69-87BC538F0C14}">
      <dsp:nvSpPr>
        <dsp:cNvPr id="0" name=""/>
        <dsp:cNvSpPr/>
      </dsp:nvSpPr>
      <dsp:spPr>
        <a:xfrm>
          <a:off x="107825" y="384926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"Снабдяване"</a:t>
          </a:r>
          <a:endParaRPr lang="bg-BG" sz="500" kern="1200" smtClean="0"/>
        </a:p>
      </dsp:txBody>
      <dsp:txXfrm>
        <a:off x="107825" y="3849268"/>
        <a:ext cx="404444" cy="202222"/>
      </dsp:txXfrm>
    </dsp:sp>
    <dsp:sp modelId="{18537B79-908B-4517-861F-618CA78B7FB5}">
      <dsp:nvSpPr>
        <dsp:cNvPr id="0" name=""/>
        <dsp:cNvSpPr/>
      </dsp:nvSpPr>
      <dsp:spPr>
        <a:xfrm>
          <a:off x="6714" y="413642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Снабдители</a:t>
          </a:r>
          <a:endParaRPr lang="bg-BG" sz="500" kern="1200" smtClean="0"/>
        </a:p>
      </dsp:txBody>
      <dsp:txXfrm>
        <a:off x="6714" y="4136424"/>
        <a:ext cx="404444" cy="202222"/>
      </dsp:txXfrm>
    </dsp:sp>
    <dsp:sp modelId="{2950CCCE-306C-47B9-827C-971100A4B06C}">
      <dsp:nvSpPr>
        <dsp:cNvPr id="0" name=""/>
        <dsp:cNvSpPr/>
      </dsp:nvSpPr>
      <dsp:spPr>
        <a:xfrm>
          <a:off x="698315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Човешки Ресурси</a:t>
          </a:r>
          <a:endParaRPr lang="bg-BG" sz="500" kern="1200" smtClean="0"/>
        </a:p>
      </dsp:txBody>
      <dsp:txXfrm>
        <a:off x="698315" y="1839176"/>
        <a:ext cx="404444" cy="202222"/>
      </dsp:txXfrm>
    </dsp:sp>
    <dsp:sp modelId="{8ED936BA-743E-41FE-84F0-750A1F281EC0}">
      <dsp:nvSpPr>
        <dsp:cNvPr id="0" name=""/>
        <dsp:cNvSpPr/>
      </dsp:nvSpPr>
      <dsp:spPr>
        <a:xfrm>
          <a:off x="69831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Специалисти ЧР и ТРЗ</a:t>
          </a:r>
          <a:endParaRPr lang="bg-BG" sz="500" kern="1200" smtClean="0"/>
        </a:p>
      </dsp:txBody>
      <dsp:txXfrm>
        <a:off x="698315" y="2126332"/>
        <a:ext cx="404444" cy="202222"/>
      </dsp:txXfrm>
    </dsp:sp>
    <dsp:sp modelId="{66405FEE-BF17-4330-ADB6-25A718CF6C42}">
      <dsp:nvSpPr>
        <dsp:cNvPr id="0" name=""/>
        <dsp:cNvSpPr/>
      </dsp:nvSpPr>
      <dsp:spPr>
        <a:xfrm>
          <a:off x="1187693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Юрисконсулт</a:t>
          </a:r>
          <a:endParaRPr lang="bg-BG" sz="500" kern="1200" smtClean="0"/>
        </a:p>
      </dsp:txBody>
      <dsp:txXfrm>
        <a:off x="1187693" y="1839176"/>
        <a:ext cx="404444" cy="202222"/>
      </dsp:txXfrm>
    </dsp:sp>
    <dsp:sp modelId="{97F64E2E-E0CD-4AFF-A551-6EC054E6B363}">
      <dsp:nvSpPr>
        <dsp:cNvPr id="0" name=""/>
        <dsp:cNvSpPr/>
      </dsp:nvSpPr>
      <dsp:spPr>
        <a:xfrm>
          <a:off x="1677072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Търговски отдел</a:t>
          </a:r>
          <a:endParaRPr lang="bg-BG" sz="500" kern="1200" smtClean="0"/>
        </a:p>
      </dsp:txBody>
      <dsp:txXfrm>
        <a:off x="1677072" y="1839176"/>
        <a:ext cx="404444" cy="202222"/>
      </dsp:txXfrm>
    </dsp:sp>
    <dsp:sp modelId="{50D401BF-1080-43C9-9946-95FB251EC179}">
      <dsp:nvSpPr>
        <dsp:cNvPr id="0" name=""/>
        <dsp:cNvSpPr/>
      </dsp:nvSpPr>
      <dsp:spPr>
        <a:xfrm>
          <a:off x="1677072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Търговски сътрудници</a:t>
          </a:r>
          <a:endParaRPr lang="bg-BG" sz="500" kern="1200" smtClean="0"/>
        </a:p>
      </dsp:txBody>
      <dsp:txXfrm>
        <a:off x="1677072" y="2126332"/>
        <a:ext cx="404444" cy="202222"/>
      </dsp:txXfrm>
    </dsp:sp>
    <dsp:sp modelId="{6CB86321-18AB-4862-9004-32FDA3FFDB00}">
      <dsp:nvSpPr>
        <dsp:cNvPr id="0" name=""/>
        <dsp:cNvSpPr/>
      </dsp:nvSpPr>
      <dsp:spPr>
        <a:xfrm>
          <a:off x="2900518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Производство</a:t>
          </a:r>
          <a:endParaRPr lang="bg-BG" sz="500" kern="1200" smtClean="0"/>
        </a:p>
      </dsp:txBody>
      <dsp:txXfrm>
        <a:off x="2900518" y="1839176"/>
        <a:ext cx="404444" cy="202222"/>
      </dsp:txXfrm>
    </dsp:sp>
    <dsp:sp modelId="{C236F147-019C-4D3A-8536-FB0A6B4BE70E}">
      <dsp:nvSpPr>
        <dsp:cNvPr id="0" name=""/>
        <dsp:cNvSpPr/>
      </dsp:nvSpPr>
      <dsp:spPr>
        <a:xfrm>
          <a:off x="2166450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Началник цех</a:t>
          </a:r>
          <a:endParaRPr lang="bg-BG" sz="500" kern="1200" smtClean="0"/>
        </a:p>
      </dsp:txBody>
      <dsp:txXfrm>
        <a:off x="2166450" y="2126332"/>
        <a:ext cx="404444" cy="202222"/>
      </dsp:txXfrm>
    </dsp:sp>
    <dsp:sp modelId="{36B2CE4B-9689-4A11-A2F1-6208AAD9BA5D}">
      <dsp:nvSpPr>
        <dsp:cNvPr id="0" name=""/>
        <dsp:cNvSpPr/>
      </dsp:nvSpPr>
      <dsp:spPr>
        <a:xfrm>
          <a:off x="2267562" y="2413488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"Студен Край"</a:t>
          </a:r>
          <a:endParaRPr lang="bg-BG" sz="500" kern="1200" smtClean="0"/>
        </a:p>
      </dsp:txBody>
      <dsp:txXfrm>
        <a:off x="2267562" y="2413488"/>
        <a:ext cx="404444" cy="202222"/>
      </dsp:txXfrm>
    </dsp:sp>
    <dsp:sp modelId="{C0C55E39-AF87-4AF1-B8FF-A601CFAD553E}">
      <dsp:nvSpPr>
        <dsp:cNvPr id="0" name=""/>
        <dsp:cNvSpPr/>
      </dsp:nvSpPr>
      <dsp:spPr>
        <a:xfrm>
          <a:off x="2267562" y="2700644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"Опаковка"</a:t>
          </a:r>
          <a:endParaRPr lang="bg-BG" sz="500" kern="1200" smtClean="0"/>
        </a:p>
      </dsp:txBody>
      <dsp:txXfrm>
        <a:off x="2267562" y="2700644"/>
        <a:ext cx="404444" cy="202222"/>
      </dsp:txXfrm>
    </dsp:sp>
    <dsp:sp modelId="{1BE22BB5-65EF-445C-9B8D-0CE1CCF6EBA6}">
      <dsp:nvSpPr>
        <dsp:cNvPr id="0" name=""/>
        <dsp:cNvSpPr/>
      </dsp:nvSpPr>
      <dsp:spPr>
        <a:xfrm>
          <a:off x="2655829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"Преси"</a:t>
          </a:r>
          <a:endParaRPr lang="bg-BG" sz="500" kern="1200" smtClean="0"/>
        </a:p>
      </dsp:txBody>
      <dsp:txXfrm>
        <a:off x="2655829" y="2126332"/>
        <a:ext cx="404444" cy="202222"/>
      </dsp:txXfrm>
    </dsp:sp>
    <dsp:sp modelId="{38B802D8-1DD8-476E-BCAF-CDD5A39DE63F}">
      <dsp:nvSpPr>
        <dsp:cNvPr id="0" name=""/>
        <dsp:cNvSpPr/>
      </dsp:nvSpPr>
      <dsp:spPr>
        <a:xfrm>
          <a:off x="3145207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"Пресо-духални машини"</a:t>
          </a:r>
          <a:endParaRPr lang="bg-BG" sz="500" kern="1200" smtClean="0"/>
        </a:p>
      </dsp:txBody>
      <dsp:txXfrm>
        <a:off x="3145207" y="2126332"/>
        <a:ext cx="404444" cy="202222"/>
      </dsp:txXfrm>
    </dsp:sp>
    <dsp:sp modelId="{5BFA5239-15F2-420E-BD52-33FACABC124E}">
      <dsp:nvSpPr>
        <dsp:cNvPr id="0" name=""/>
        <dsp:cNvSpPr/>
      </dsp:nvSpPr>
      <dsp:spPr>
        <a:xfrm>
          <a:off x="3634586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"Калъпно"</a:t>
          </a:r>
          <a:endParaRPr lang="bg-BG" sz="500" kern="1200" smtClean="0"/>
        </a:p>
      </dsp:txBody>
      <dsp:txXfrm>
        <a:off x="3634586" y="2126332"/>
        <a:ext cx="404444" cy="202222"/>
      </dsp:txXfrm>
    </dsp:sp>
    <dsp:sp modelId="{7E134360-F6DF-4677-BE32-9C1C0ACB5686}">
      <dsp:nvSpPr>
        <dsp:cNvPr id="0" name=""/>
        <dsp:cNvSpPr/>
      </dsp:nvSpPr>
      <dsp:spPr>
        <a:xfrm>
          <a:off x="4613342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Технически Директор</a:t>
          </a:r>
          <a:endParaRPr lang="bg-BG" sz="500" kern="1200" smtClean="0"/>
        </a:p>
      </dsp:txBody>
      <dsp:txXfrm>
        <a:off x="4613342" y="1839176"/>
        <a:ext cx="404444" cy="202222"/>
      </dsp:txXfrm>
    </dsp:sp>
    <dsp:sp modelId="{8C5DB4D2-B66F-42DC-A08D-513FC3449A55}">
      <dsp:nvSpPr>
        <dsp:cNvPr id="0" name=""/>
        <dsp:cNvSpPr/>
      </dsp:nvSpPr>
      <dsp:spPr>
        <a:xfrm>
          <a:off x="4123964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Ръководител Отдел "КИП и А"</a:t>
          </a:r>
          <a:endParaRPr lang="bg-BG" sz="500" kern="1200" smtClean="0"/>
        </a:p>
      </dsp:txBody>
      <dsp:txXfrm>
        <a:off x="4123964" y="2126332"/>
        <a:ext cx="404444" cy="202222"/>
      </dsp:txXfrm>
    </dsp:sp>
    <dsp:sp modelId="{1F9EF539-605C-49E3-A08E-F3F878C7518C}">
      <dsp:nvSpPr>
        <dsp:cNvPr id="0" name=""/>
        <dsp:cNvSpPr/>
      </dsp:nvSpPr>
      <dsp:spPr>
        <a:xfrm>
          <a:off x="4613342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"Обща Поддръжка"</a:t>
          </a:r>
          <a:endParaRPr lang="bg-BG" sz="500" kern="1200" smtClean="0"/>
        </a:p>
      </dsp:txBody>
      <dsp:txXfrm>
        <a:off x="4613342" y="2126332"/>
        <a:ext cx="404444" cy="202222"/>
      </dsp:txXfrm>
    </dsp:sp>
    <dsp:sp modelId="{E3CC317C-EC5C-46CD-AEBF-7CCE2BA6003F}">
      <dsp:nvSpPr>
        <dsp:cNvPr id="0" name=""/>
        <dsp:cNvSpPr/>
      </dsp:nvSpPr>
      <dsp:spPr>
        <a:xfrm>
          <a:off x="5102721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"Механична Поддръжка"</a:t>
          </a:r>
          <a:endParaRPr lang="bg-BG" sz="500" kern="1200" smtClean="0"/>
        </a:p>
      </dsp:txBody>
      <dsp:txXfrm>
        <a:off x="5102721" y="2126332"/>
        <a:ext cx="404444" cy="202222"/>
      </dsp:txXfrm>
    </dsp:sp>
    <dsp:sp modelId="{18972097-0598-46FE-BB69-2B5F967BAC07}">
      <dsp:nvSpPr>
        <dsp:cNvPr id="0" name=""/>
        <dsp:cNvSpPr/>
      </dsp:nvSpPr>
      <dsp:spPr>
        <a:xfrm>
          <a:off x="5102721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"Вана и Материално"</a:t>
          </a:r>
          <a:endParaRPr lang="bg-BG" sz="500" kern="1200" smtClean="0"/>
        </a:p>
      </dsp:txBody>
      <dsp:txXfrm>
        <a:off x="5102721" y="1839176"/>
        <a:ext cx="404444" cy="202222"/>
      </dsp:txXfrm>
    </dsp:sp>
    <dsp:sp modelId="{CEFD8C07-7949-42E2-9160-BC8F4EFFA197}">
      <dsp:nvSpPr>
        <dsp:cNvPr id="0" name=""/>
        <dsp:cNvSpPr/>
      </dsp:nvSpPr>
      <dsp:spPr>
        <a:xfrm>
          <a:off x="5592099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Производствен Секретариат</a:t>
          </a:r>
          <a:endParaRPr lang="bg-BG" sz="500" kern="1200" smtClean="0"/>
        </a:p>
      </dsp:txBody>
      <dsp:txXfrm>
        <a:off x="5592099" y="1839176"/>
        <a:ext cx="404444" cy="202222"/>
      </dsp:txXfrm>
    </dsp:sp>
    <dsp:sp modelId="{436DD385-A11B-45FE-8E32-E7AE2BA9994B}">
      <dsp:nvSpPr>
        <dsp:cNvPr id="0" name=""/>
        <dsp:cNvSpPr/>
      </dsp:nvSpPr>
      <dsp:spPr>
        <a:xfrm>
          <a:off x="6081478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"Планиране на производството"</a:t>
          </a:r>
          <a:endParaRPr lang="bg-BG" sz="500" kern="1200" smtClean="0"/>
        </a:p>
      </dsp:txBody>
      <dsp:txXfrm>
        <a:off x="6081478" y="1839176"/>
        <a:ext cx="404444" cy="202222"/>
      </dsp:txXfrm>
    </dsp:sp>
    <dsp:sp modelId="{56E4A1DB-4010-4D9D-B6FA-8A5DAA1F4178}">
      <dsp:nvSpPr>
        <dsp:cNvPr id="0" name=""/>
        <dsp:cNvSpPr/>
      </dsp:nvSpPr>
      <dsp:spPr>
        <a:xfrm>
          <a:off x="5836789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Отдел "Декорация"</a:t>
          </a:r>
          <a:endParaRPr lang="bg-BG" sz="500" kern="1200" smtClean="0"/>
        </a:p>
      </dsp:txBody>
      <dsp:txXfrm>
        <a:off x="5836789" y="2126332"/>
        <a:ext cx="404444" cy="202222"/>
      </dsp:txXfrm>
    </dsp:sp>
    <dsp:sp modelId="{F385AA3B-D51E-4DA0-A863-BBBABEBD3FEF}">
      <dsp:nvSpPr>
        <dsp:cNvPr id="0" name=""/>
        <dsp:cNvSpPr/>
      </dsp:nvSpPr>
      <dsp:spPr>
        <a:xfrm>
          <a:off x="6326167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Графичен Дизайн</a:t>
          </a:r>
          <a:endParaRPr lang="bg-BG" sz="500" kern="1200" smtClean="0"/>
        </a:p>
      </dsp:txBody>
      <dsp:txXfrm>
        <a:off x="6326167" y="2126332"/>
        <a:ext cx="404444" cy="202222"/>
      </dsp:txXfrm>
    </dsp:sp>
    <dsp:sp modelId="{FA949089-99D2-4C9F-BD56-72249A7FA32E}">
      <dsp:nvSpPr>
        <dsp:cNvPr id="0" name=""/>
        <dsp:cNvSpPr/>
      </dsp:nvSpPr>
      <dsp:spPr>
        <a:xfrm>
          <a:off x="7060235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Мениджър Логистика</a:t>
          </a:r>
          <a:endParaRPr lang="bg-BG" sz="500" kern="1200" smtClean="0"/>
        </a:p>
      </dsp:txBody>
      <dsp:txXfrm>
        <a:off x="7060235" y="1839176"/>
        <a:ext cx="404444" cy="202222"/>
      </dsp:txXfrm>
    </dsp:sp>
    <dsp:sp modelId="{32336D0E-08A6-4033-8400-A2E989AB2677}">
      <dsp:nvSpPr>
        <dsp:cNvPr id="0" name=""/>
        <dsp:cNvSpPr/>
      </dsp:nvSpPr>
      <dsp:spPr>
        <a:xfrm>
          <a:off x="6815545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Технически сътрудник</a:t>
          </a:r>
          <a:endParaRPr lang="bg-BG" sz="500" kern="1200" smtClean="0"/>
        </a:p>
      </dsp:txBody>
      <dsp:txXfrm>
        <a:off x="6815545" y="2126332"/>
        <a:ext cx="404444" cy="202222"/>
      </dsp:txXfrm>
    </dsp:sp>
    <dsp:sp modelId="{BE5658C2-04A6-4104-AF38-5C6F746AA8A6}">
      <dsp:nvSpPr>
        <dsp:cNvPr id="0" name=""/>
        <dsp:cNvSpPr/>
      </dsp:nvSpPr>
      <dsp:spPr>
        <a:xfrm>
          <a:off x="7304924" y="2126332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 baseline="0" smtClean="0">
              <a:latin typeface="Calibri"/>
            </a:rPr>
            <a:t>Ръководител Отдел "Склад готова продукция и Склад Опаковки"</a:t>
          </a:r>
          <a:endParaRPr lang="bg-BG" sz="500" kern="1200" smtClean="0"/>
        </a:p>
      </dsp:txBody>
      <dsp:txXfrm>
        <a:off x="7304924" y="2126332"/>
        <a:ext cx="404444" cy="202222"/>
      </dsp:txXfrm>
    </dsp:sp>
    <dsp:sp modelId="{F3FA8EFC-0F95-40C4-B83E-715041016CF0}">
      <dsp:nvSpPr>
        <dsp:cNvPr id="0" name=""/>
        <dsp:cNvSpPr/>
      </dsp:nvSpPr>
      <dsp:spPr>
        <a:xfrm>
          <a:off x="7549613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Ръководител "Качествен Контрол"</a:t>
          </a:r>
          <a:endParaRPr lang="bg-BG" sz="500" kern="1200" smtClean="0"/>
        </a:p>
      </dsp:txBody>
      <dsp:txXfrm>
        <a:off x="7549613" y="1839176"/>
        <a:ext cx="404444" cy="202222"/>
      </dsp:txXfrm>
    </dsp:sp>
    <dsp:sp modelId="{02DF877A-EA84-48A2-BC1A-D120E039578A}">
      <dsp:nvSpPr>
        <dsp:cNvPr id="0" name=""/>
        <dsp:cNvSpPr/>
      </dsp:nvSpPr>
      <dsp:spPr>
        <a:xfrm>
          <a:off x="8038991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Еколог и Мениджър СУК</a:t>
          </a:r>
          <a:endParaRPr lang="bg-BG" sz="500" kern="1200" smtClean="0"/>
        </a:p>
      </dsp:txBody>
      <dsp:txXfrm>
        <a:off x="8038991" y="1839176"/>
        <a:ext cx="404444" cy="202222"/>
      </dsp:txXfrm>
    </dsp:sp>
    <dsp:sp modelId="{92236084-2CBD-4A4E-88E5-5913EE62FF48}">
      <dsp:nvSpPr>
        <dsp:cNvPr id="0" name=""/>
        <dsp:cNvSpPr/>
      </dsp:nvSpPr>
      <dsp:spPr>
        <a:xfrm>
          <a:off x="8528370" y="1839176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Здраве и Бесопастност на труда</a:t>
          </a:r>
          <a:endParaRPr lang="bg-BG" sz="500" kern="1200" smtClean="0"/>
        </a:p>
      </dsp:txBody>
      <dsp:txXfrm>
        <a:off x="8528370" y="1839176"/>
        <a:ext cx="404444" cy="202222"/>
      </dsp:txXfrm>
    </dsp:sp>
    <dsp:sp modelId="{6BA13945-6BA9-43A5-A3D1-A0EB119DB2BE}">
      <dsp:nvSpPr>
        <dsp:cNvPr id="0" name=""/>
        <dsp:cNvSpPr/>
      </dsp:nvSpPr>
      <dsp:spPr>
        <a:xfrm>
          <a:off x="4123964" y="977709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Асистент на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Изпълнителния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Директор</a:t>
          </a:r>
          <a:endParaRPr lang="bg-BG" sz="500" kern="1200" smtClean="0"/>
        </a:p>
      </dsp:txBody>
      <dsp:txXfrm>
        <a:off x="4123964" y="977709"/>
        <a:ext cx="404444" cy="202222"/>
      </dsp:txXfrm>
    </dsp:sp>
    <dsp:sp modelId="{E510ADB6-300F-42F7-845E-267433E7BF2A}">
      <dsp:nvSpPr>
        <dsp:cNvPr id="0" name=""/>
        <dsp:cNvSpPr/>
      </dsp:nvSpPr>
      <dsp:spPr>
        <a:xfrm>
          <a:off x="3861075" y="1264865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Почистващ 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Персонал</a:t>
          </a:r>
          <a:endParaRPr lang="bg-BG" sz="500" kern="1200" smtClean="0"/>
        </a:p>
      </dsp:txBody>
      <dsp:txXfrm>
        <a:off x="3861075" y="1264865"/>
        <a:ext cx="404444" cy="202222"/>
      </dsp:txXfrm>
    </dsp:sp>
    <dsp:sp modelId="{4DB43BF7-DB96-46F7-8B68-1C486AA4834B}">
      <dsp:nvSpPr>
        <dsp:cNvPr id="0" name=""/>
        <dsp:cNvSpPr/>
      </dsp:nvSpPr>
      <dsp:spPr>
        <a:xfrm>
          <a:off x="3861075" y="1552020"/>
          <a:ext cx="404444" cy="202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500" kern="1200" baseline="0" smtClean="0">
              <a:latin typeface="Calibri"/>
            </a:rPr>
            <a:t>Шофьори</a:t>
          </a:r>
          <a:endParaRPr lang="bg-BG" sz="500" kern="1200" smtClean="0"/>
        </a:p>
      </dsp:txBody>
      <dsp:txXfrm>
        <a:off x="3861075" y="1552020"/>
        <a:ext cx="404444" cy="202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2292-1D68-451A-B4CF-F972853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10226</TotalTime>
  <Pages>40</Pages>
  <Words>8800</Words>
  <Characters>50160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TRAKYA GLASS</Company>
  <LinksUpToDate>false</LinksUpToDate>
  <CharactersWithSpaces>58843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mailto:NMihaylova@newglass.bg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NAVISION3</dc:creator>
  <cp:keywords/>
  <dc:description/>
  <cp:lastModifiedBy>Neli Mihaylova</cp:lastModifiedBy>
  <cp:revision>123</cp:revision>
  <cp:lastPrinted>2015-05-21T07:25:00Z</cp:lastPrinted>
  <dcterms:created xsi:type="dcterms:W3CDTF">2014-05-23T09:02:00Z</dcterms:created>
  <dcterms:modified xsi:type="dcterms:W3CDTF">2016-06-10T12:46:00Z</dcterms:modified>
</cp:coreProperties>
</file>